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189CE8" w14:textId="68A16CE1" w:rsidR="00EC0F18" w:rsidRPr="00A06A20" w:rsidRDefault="00EC0F18" w:rsidP="002A2A44">
      <w:pPr>
        <w:pStyle w:val="Title"/>
        <w:ind w:firstLine="360"/>
        <w:jc w:val="center"/>
        <w:rPr>
          <w:rFonts w:ascii="Times New Roman" w:hAnsi="Times New Roman" w:cs="Times New Roman"/>
        </w:rPr>
      </w:pPr>
      <w:bookmarkStart w:id="0" w:name="_Hlk58609139"/>
      <w:bookmarkEnd w:id="0"/>
      <w:r w:rsidRPr="66DB29F3">
        <w:rPr>
          <w:rFonts w:ascii="Times New Roman" w:hAnsi="Times New Roman" w:cs="Times New Roman"/>
        </w:rPr>
        <w:t xml:space="preserve">ENME 690 Group G5 </w:t>
      </w:r>
    </w:p>
    <w:p w14:paraId="4ACC8A33" w14:textId="1B40F58B" w:rsidR="00EC0F18" w:rsidRPr="00A06A20" w:rsidRDefault="00EC0F18" w:rsidP="002A2A44">
      <w:pPr>
        <w:pStyle w:val="Title"/>
        <w:ind w:firstLine="360"/>
        <w:jc w:val="center"/>
        <w:rPr>
          <w:rFonts w:ascii="Times New Roman" w:hAnsi="Times New Roman" w:cs="Times New Roman"/>
        </w:rPr>
      </w:pPr>
      <w:r w:rsidRPr="00A06A20">
        <w:rPr>
          <w:rFonts w:ascii="Times New Roman" w:hAnsi="Times New Roman" w:cs="Times New Roman"/>
        </w:rPr>
        <w:t>Project Report</w:t>
      </w:r>
    </w:p>
    <w:p w14:paraId="6560F6AF" w14:textId="77777777" w:rsidR="00EC0F18" w:rsidRPr="002D49DF" w:rsidRDefault="00EC0F18" w:rsidP="002A2A44">
      <w:pPr>
        <w:ind w:firstLine="360"/>
        <w:jc w:val="center"/>
      </w:pPr>
    </w:p>
    <w:p w14:paraId="7731512B" w14:textId="23DE9415" w:rsidR="00EC0F18" w:rsidRPr="00A06A20" w:rsidRDefault="00EC0F18" w:rsidP="002A2A44">
      <w:pPr>
        <w:pStyle w:val="Title"/>
        <w:ind w:firstLine="360"/>
        <w:jc w:val="center"/>
        <w:rPr>
          <w:rFonts w:ascii="Times New Roman" w:hAnsi="Times New Roman" w:cs="Times New Roman"/>
        </w:rPr>
      </w:pPr>
      <w:r w:rsidRPr="00A06A20">
        <w:rPr>
          <w:rFonts w:ascii="Times New Roman" w:hAnsi="Times New Roman" w:cs="Times New Roman"/>
        </w:rPr>
        <w:t>Semiconductor Packaging Challenges in Future Automotive Electronics</w:t>
      </w:r>
    </w:p>
    <w:p w14:paraId="3015786B" w14:textId="77777777" w:rsidR="00EC0F18" w:rsidRPr="002D49DF" w:rsidRDefault="00EC0F18" w:rsidP="002A2A44">
      <w:pPr>
        <w:ind w:firstLine="360"/>
        <w:jc w:val="center"/>
      </w:pPr>
    </w:p>
    <w:p w14:paraId="6154C1E6" w14:textId="77777777" w:rsidR="00EC0F18" w:rsidRPr="002D49DF" w:rsidRDefault="00EC0F18" w:rsidP="002A2A44">
      <w:pPr>
        <w:ind w:firstLine="360"/>
        <w:jc w:val="center"/>
      </w:pPr>
    </w:p>
    <w:p w14:paraId="00DBED87" w14:textId="77777777" w:rsidR="00EC0F18" w:rsidRPr="002D49DF" w:rsidRDefault="00EC0F18" w:rsidP="002A2A44">
      <w:pPr>
        <w:ind w:firstLine="360"/>
        <w:jc w:val="center"/>
      </w:pPr>
    </w:p>
    <w:p w14:paraId="2CE39D08" w14:textId="561D46D7" w:rsidR="00EC0F18" w:rsidRPr="002D49DF" w:rsidRDefault="004C5F19" w:rsidP="002A2A44">
      <w:pPr>
        <w:ind w:firstLine="360"/>
        <w:jc w:val="center"/>
      </w:pPr>
      <w:r>
        <w:t>December</w:t>
      </w:r>
      <w:r w:rsidR="00EC0F18" w:rsidRPr="002D49DF">
        <w:t xml:space="preserve"> 16</w:t>
      </w:r>
      <w:r w:rsidR="00EC0F18" w:rsidRPr="002D49DF">
        <w:rPr>
          <w:vertAlign w:val="superscript"/>
        </w:rPr>
        <w:t>th</w:t>
      </w:r>
      <w:r w:rsidR="00EC0F18" w:rsidRPr="002D49DF">
        <w:t>, 2020</w:t>
      </w:r>
    </w:p>
    <w:p w14:paraId="462F55FB" w14:textId="21024AEA" w:rsidR="00EC0F18" w:rsidRPr="002D49DF" w:rsidRDefault="00EC0F18" w:rsidP="002A2A44">
      <w:pPr>
        <w:ind w:firstLine="360"/>
        <w:jc w:val="center"/>
      </w:pPr>
    </w:p>
    <w:p w14:paraId="51E444B1" w14:textId="77777777" w:rsidR="00EC0F18" w:rsidRPr="002D49DF" w:rsidRDefault="00EC0F18" w:rsidP="002A2A44">
      <w:pPr>
        <w:ind w:firstLine="360"/>
        <w:jc w:val="center"/>
      </w:pPr>
      <w:r w:rsidRPr="002D49DF">
        <w:t>Arafat Hasnain</w:t>
      </w:r>
    </w:p>
    <w:p w14:paraId="3D2C2380" w14:textId="77777777" w:rsidR="00EC0F18" w:rsidRPr="002D49DF" w:rsidRDefault="00EC0F18" w:rsidP="002A2A44">
      <w:pPr>
        <w:ind w:firstLine="360"/>
        <w:jc w:val="center"/>
      </w:pPr>
      <w:r w:rsidRPr="002D49DF">
        <w:t>Yidi Shen</w:t>
      </w:r>
    </w:p>
    <w:p w14:paraId="615AC03D" w14:textId="77777777" w:rsidR="00EC0F18" w:rsidRPr="002D49DF" w:rsidRDefault="00EC0F18" w:rsidP="002A2A44">
      <w:pPr>
        <w:ind w:firstLine="360"/>
        <w:jc w:val="center"/>
      </w:pPr>
      <w:r w:rsidRPr="002D49DF">
        <w:t>Thomas Jones</w:t>
      </w:r>
    </w:p>
    <w:p w14:paraId="718DBCB9" w14:textId="77777777" w:rsidR="00EC0F18" w:rsidRPr="002D49DF" w:rsidRDefault="00EC0F18" w:rsidP="002A2A44">
      <w:pPr>
        <w:ind w:firstLine="360"/>
        <w:jc w:val="center"/>
      </w:pPr>
      <w:r w:rsidRPr="002D49DF">
        <w:t>Raghav Agarwal</w:t>
      </w:r>
    </w:p>
    <w:p w14:paraId="7000A67B" w14:textId="658DF9DE" w:rsidR="00EC0F18" w:rsidRPr="002D49DF" w:rsidRDefault="00EC0F18" w:rsidP="002A2A44">
      <w:pPr>
        <w:ind w:firstLine="360"/>
        <w:jc w:val="center"/>
      </w:pPr>
      <w:r w:rsidRPr="002D49DF">
        <w:t>Matthew Siebenhuhner</w:t>
      </w:r>
    </w:p>
    <w:p w14:paraId="63C4D062" w14:textId="107B1BC4" w:rsidR="00EC0F18" w:rsidRPr="002D49DF" w:rsidRDefault="00EC0F18" w:rsidP="002A2A44">
      <w:pPr>
        <w:ind w:firstLine="360"/>
      </w:pPr>
    </w:p>
    <w:p w14:paraId="5DE4F1B6" w14:textId="3319C635" w:rsidR="00EC0F18" w:rsidRDefault="00EC0F18" w:rsidP="002A2A44">
      <w:pPr>
        <w:ind w:firstLine="360"/>
      </w:pPr>
    </w:p>
    <w:p w14:paraId="7ED5B917" w14:textId="682A9F63" w:rsidR="00EC0F18" w:rsidRDefault="00EC0F18" w:rsidP="002A2A44">
      <w:pPr>
        <w:ind w:firstLine="360"/>
      </w:pPr>
    </w:p>
    <w:p w14:paraId="463198DE" w14:textId="77C258CF" w:rsidR="00EC0F18" w:rsidRDefault="00EC0F18" w:rsidP="002A2A44">
      <w:pPr>
        <w:ind w:firstLine="360"/>
      </w:pPr>
    </w:p>
    <w:p w14:paraId="75D5E712" w14:textId="2A0E90B5" w:rsidR="00EC0F18" w:rsidRDefault="00EC0F18" w:rsidP="002A2A44">
      <w:pPr>
        <w:ind w:firstLine="360"/>
      </w:pPr>
    </w:p>
    <w:p w14:paraId="0BD22A47" w14:textId="18AC93F4" w:rsidR="00EC0F18" w:rsidRDefault="00EC0F18" w:rsidP="002A2A44">
      <w:pPr>
        <w:ind w:firstLine="360"/>
      </w:pPr>
    </w:p>
    <w:p w14:paraId="2FB4A6EC" w14:textId="407476D0" w:rsidR="00EC0F18" w:rsidRDefault="00EC0F18" w:rsidP="002A2A44">
      <w:pPr>
        <w:ind w:firstLine="360"/>
      </w:pPr>
    </w:p>
    <w:p w14:paraId="4EFEE38D" w14:textId="236C77D5" w:rsidR="00EC0F18" w:rsidRDefault="00EC0F18" w:rsidP="002A2A44">
      <w:pPr>
        <w:ind w:firstLine="360"/>
      </w:pPr>
    </w:p>
    <w:p w14:paraId="133DF788" w14:textId="73300AFC" w:rsidR="00EC0F18" w:rsidRDefault="00EC0F18" w:rsidP="002A2A44">
      <w:pPr>
        <w:ind w:firstLine="360"/>
      </w:pPr>
    </w:p>
    <w:p w14:paraId="15225305" w14:textId="60D7A8D4" w:rsidR="00EC0F18" w:rsidRDefault="00EC0F18" w:rsidP="002A2A44">
      <w:pPr>
        <w:ind w:firstLine="360"/>
      </w:pPr>
    </w:p>
    <w:p w14:paraId="4C74A7D4" w14:textId="32574F8D" w:rsidR="00EC0F18" w:rsidRDefault="00EC0F18" w:rsidP="002A2A44">
      <w:pPr>
        <w:ind w:firstLine="360"/>
      </w:pPr>
    </w:p>
    <w:p w14:paraId="5A939E66" w14:textId="6C30A883" w:rsidR="00EC0F18" w:rsidRDefault="00EC0F18" w:rsidP="002A2A44">
      <w:pPr>
        <w:ind w:firstLine="360"/>
      </w:pPr>
    </w:p>
    <w:p w14:paraId="21BD944A" w14:textId="00EEA78A" w:rsidR="00EC0F18" w:rsidRDefault="00EC0F18" w:rsidP="002A2A44">
      <w:pPr>
        <w:ind w:firstLine="360"/>
      </w:pPr>
    </w:p>
    <w:p w14:paraId="5E9E05A4" w14:textId="6F4B3A5F" w:rsidR="00EC0F18" w:rsidRDefault="00EC0F18" w:rsidP="002A2A44">
      <w:pPr>
        <w:ind w:firstLine="360"/>
      </w:pPr>
    </w:p>
    <w:p w14:paraId="340B32FE" w14:textId="2CB00414" w:rsidR="00EC0F18" w:rsidRDefault="00EC0F18" w:rsidP="002A2A44">
      <w:pPr>
        <w:ind w:firstLine="360"/>
      </w:pPr>
    </w:p>
    <w:p w14:paraId="779949E1" w14:textId="4EB43C0A" w:rsidR="00EC0F18" w:rsidRDefault="00EC0F18" w:rsidP="002A2A44">
      <w:pPr>
        <w:ind w:firstLine="360"/>
      </w:pPr>
    </w:p>
    <w:p w14:paraId="73703CD9" w14:textId="33DB3C48" w:rsidR="00EC0F18" w:rsidRDefault="00EC0F18" w:rsidP="002A2A44">
      <w:pPr>
        <w:ind w:firstLine="360"/>
      </w:pPr>
    </w:p>
    <w:p w14:paraId="7CA45BE9" w14:textId="4866FDF8" w:rsidR="00EC0F18" w:rsidRDefault="00EC0F18" w:rsidP="002A2A44">
      <w:pPr>
        <w:ind w:firstLine="360"/>
      </w:pPr>
    </w:p>
    <w:p w14:paraId="3229E48B" w14:textId="0C316CFC" w:rsidR="00EC0F18" w:rsidRDefault="00EC0F18" w:rsidP="002A2A44">
      <w:pPr>
        <w:ind w:firstLine="360"/>
      </w:pPr>
    </w:p>
    <w:p w14:paraId="5F2EB3C5" w14:textId="1DB37D90" w:rsidR="00EC0F18" w:rsidRDefault="00EC0F18" w:rsidP="002A2A44">
      <w:pPr>
        <w:ind w:firstLine="360"/>
      </w:pPr>
    </w:p>
    <w:p w14:paraId="09E4AD7F" w14:textId="24E08CBF" w:rsidR="00EC0F18" w:rsidRDefault="00EC0F18" w:rsidP="002A2A44">
      <w:pPr>
        <w:ind w:firstLine="360"/>
      </w:pPr>
    </w:p>
    <w:p w14:paraId="55844A49" w14:textId="4F22B6A0" w:rsidR="00EC0F18" w:rsidRDefault="00EC0F18" w:rsidP="002A2A44">
      <w:pPr>
        <w:ind w:firstLine="360"/>
      </w:pPr>
    </w:p>
    <w:p w14:paraId="01C4E561" w14:textId="79A07820" w:rsidR="00EC0F18" w:rsidRDefault="00EC0F18" w:rsidP="002A2A44">
      <w:pPr>
        <w:ind w:firstLine="360"/>
      </w:pPr>
    </w:p>
    <w:p w14:paraId="1C2D652E" w14:textId="148F625E" w:rsidR="00EC0F18" w:rsidRDefault="00EC0F18" w:rsidP="002A2A44">
      <w:pPr>
        <w:ind w:firstLine="360"/>
      </w:pPr>
    </w:p>
    <w:p w14:paraId="5BBD5CA8" w14:textId="0A986ED4" w:rsidR="00EC0F18" w:rsidRDefault="00EC0F18" w:rsidP="002A2A44">
      <w:pPr>
        <w:ind w:firstLine="360"/>
      </w:pPr>
    </w:p>
    <w:p w14:paraId="14E06DAC" w14:textId="29738351" w:rsidR="00EC0F18" w:rsidRDefault="00EC0F18" w:rsidP="002A2A44">
      <w:pPr>
        <w:ind w:firstLine="360"/>
      </w:pPr>
    </w:p>
    <w:bookmarkStart w:id="1" w:name="_Toc59035326" w:displacedByCustomXml="next"/>
    <w:bookmarkStart w:id="2" w:name="_Toc59035059" w:displacedByCustomXml="next"/>
    <w:bookmarkStart w:id="3" w:name="_Toc56877613" w:displacedByCustomXml="next"/>
    <w:bookmarkStart w:id="4" w:name="_Toc59003301" w:displacedByCustomXml="next"/>
    <w:bookmarkStart w:id="5" w:name="_Toc59007873" w:displacedByCustomXml="next"/>
    <w:sdt>
      <w:sdtPr>
        <w:rPr>
          <w:rFonts w:eastAsiaTheme="minorEastAsia"/>
          <w:b w:val="0"/>
          <w:bCs w:val="0"/>
          <w:color w:val="auto"/>
          <w:sz w:val="22"/>
          <w:szCs w:val="22"/>
        </w:rPr>
        <w:id w:val="1881900775"/>
        <w:docPartObj>
          <w:docPartGallery w:val="Table of Contents"/>
          <w:docPartUnique/>
        </w:docPartObj>
      </w:sdtPr>
      <w:sdtEndPr>
        <w:rPr>
          <w:noProof/>
          <w:sz w:val="24"/>
          <w:szCs w:val="24"/>
        </w:rPr>
      </w:sdtEndPr>
      <w:sdtContent>
        <w:p w14:paraId="3FE55E62" w14:textId="77777777" w:rsidR="00614B37" w:rsidRDefault="00EC0F18" w:rsidP="00466BED">
          <w:pPr>
            <w:pStyle w:val="Heading1"/>
            <w:numPr>
              <w:ilvl w:val="0"/>
              <w:numId w:val="0"/>
            </w:numPr>
            <w:ind w:left="360" w:firstLine="360"/>
            <w:rPr>
              <w:noProof/>
            </w:rPr>
          </w:pPr>
          <w:r w:rsidRPr="00614B37">
            <w:t>Table of Contents</w:t>
          </w:r>
          <w:bookmarkEnd w:id="2"/>
          <w:bookmarkEnd w:id="1"/>
          <w:r w:rsidRPr="00403604">
            <w:fldChar w:fldCharType="begin"/>
          </w:r>
          <w:r>
            <w:instrText xml:space="preserve"> TOC \o "1-3" \h \z \u </w:instrText>
          </w:r>
          <w:r w:rsidRPr="00403604">
            <w:fldChar w:fldCharType="separate"/>
          </w:r>
          <w:bookmarkEnd w:id="5"/>
          <w:bookmarkEnd w:id="4"/>
          <w:bookmarkEnd w:id="3"/>
        </w:p>
        <w:p w14:paraId="5C29B6AE" w14:textId="6CB913F1" w:rsidR="00614B37" w:rsidRPr="005672D1" w:rsidRDefault="008C32EB">
          <w:pPr>
            <w:pStyle w:val="TOC1"/>
            <w:tabs>
              <w:tab w:val="left" w:pos="440"/>
              <w:tab w:val="right" w:leader="dot" w:pos="9350"/>
            </w:tabs>
            <w:rPr>
              <w:rFonts w:cs="Times New Roman"/>
              <w:b w:val="0"/>
              <w:bCs w:val="0"/>
              <w:i w:val="0"/>
              <w:iCs w:val="0"/>
              <w:noProof/>
              <w:sz w:val="22"/>
              <w:szCs w:val="28"/>
              <w:lang w:bidi="bn-IN"/>
            </w:rPr>
          </w:pPr>
          <w:hyperlink w:anchor="_Toc59035328" w:history="1">
            <w:r w:rsidR="00614B37" w:rsidRPr="005672D1">
              <w:rPr>
                <w:rStyle w:val="Hyperlink"/>
                <w:rFonts w:cs="Times New Roman"/>
                <w:noProof/>
              </w:rPr>
              <w:t>I.</w:t>
            </w:r>
            <w:r w:rsidR="00614B37" w:rsidRPr="005672D1">
              <w:rPr>
                <w:rFonts w:cs="Times New Roman"/>
                <w:b w:val="0"/>
                <w:bCs w:val="0"/>
                <w:i w:val="0"/>
                <w:iCs w:val="0"/>
                <w:noProof/>
                <w:sz w:val="22"/>
                <w:szCs w:val="28"/>
                <w:lang w:bidi="bn-IN"/>
              </w:rPr>
              <w:tab/>
            </w:r>
            <w:r w:rsidR="00614B37" w:rsidRPr="005672D1">
              <w:rPr>
                <w:rStyle w:val="Hyperlink"/>
                <w:rFonts w:cs="Times New Roman"/>
                <w:noProof/>
              </w:rPr>
              <w:t>Introduction</w:t>
            </w:r>
            <w:r w:rsidR="00614B37" w:rsidRPr="005672D1">
              <w:rPr>
                <w:rFonts w:cs="Times New Roman"/>
                <w:noProof/>
                <w:webHidden/>
              </w:rPr>
              <w:tab/>
            </w:r>
            <w:r w:rsidR="00614B37" w:rsidRPr="005672D1">
              <w:rPr>
                <w:rFonts w:cs="Times New Roman"/>
                <w:noProof/>
                <w:webHidden/>
              </w:rPr>
              <w:fldChar w:fldCharType="begin"/>
            </w:r>
            <w:r w:rsidR="00614B37" w:rsidRPr="005672D1">
              <w:rPr>
                <w:rFonts w:cs="Times New Roman"/>
                <w:noProof/>
                <w:webHidden/>
              </w:rPr>
              <w:instrText xml:space="preserve"> PAGEREF _Toc59035328 \h </w:instrText>
            </w:r>
            <w:r w:rsidR="00614B37" w:rsidRPr="005672D1">
              <w:rPr>
                <w:rFonts w:cs="Times New Roman"/>
                <w:noProof/>
                <w:webHidden/>
              </w:rPr>
            </w:r>
            <w:r w:rsidR="00614B37" w:rsidRPr="005672D1">
              <w:rPr>
                <w:rFonts w:cs="Times New Roman"/>
                <w:noProof/>
                <w:webHidden/>
              </w:rPr>
              <w:fldChar w:fldCharType="separate"/>
            </w:r>
            <w:r w:rsidR="00614B37" w:rsidRPr="005672D1">
              <w:rPr>
                <w:rFonts w:cs="Times New Roman"/>
                <w:noProof/>
                <w:webHidden/>
              </w:rPr>
              <w:t>1</w:t>
            </w:r>
            <w:r w:rsidR="00614B37" w:rsidRPr="005672D1">
              <w:rPr>
                <w:rFonts w:cs="Times New Roman"/>
                <w:noProof/>
                <w:webHidden/>
              </w:rPr>
              <w:fldChar w:fldCharType="end"/>
            </w:r>
          </w:hyperlink>
        </w:p>
        <w:p w14:paraId="475217A3" w14:textId="428797A8" w:rsidR="00614B37" w:rsidRPr="005672D1" w:rsidRDefault="008C32EB">
          <w:pPr>
            <w:pStyle w:val="TOC1"/>
            <w:tabs>
              <w:tab w:val="left" w:pos="660"/>
              <w:tab w:val="right" w:leader="dot" w:pos="9350"/>
            </w:tabs>
            <w:rPr>
              <w:rFonts w:cs="Times New Roman"/>
              <w:b w:val="0"/>
              <w:bCs w:val="0"/>
              <w:i w:val="0"/>
              <w:iCs w:val="0"/>
              <w:noProof/>
              <w:sz w:val="22"/>
              <w:szCs w:val="28"/>
              <w:lang w:bidi="bn-IN"/>
            </w:rPr>
          </w:pPr>
          <w:hyperlink w:anchor="_Toc59035329" w:history="1">
            <w:r w:rsidR="00614B37" w:rsidRPr="005672D1">
              <w:rPr>
                <w:rStyle w:val="Hyperlink"/>
                <w:rFonts w:cs="Times New Roman"/>
                <w:noProof/>
              </w:rPr>
              <w:t>II.</w:t>
            </w:r>
            <w:r w:rsidR="00614B37" w:rsidRPr="005672D1">
              <w:rPr>
                <w:rFonts w:cs="Times New Roman"/>
                <w:b w:val="0"/>
                <w:bCs w:val="0"/>
                <w:i w:val="0"/>
                <w:iCs w:val="0"/>
                <w:noProof/>
                <w:sz w:val="22"/>
                <w:szCs w:val="28"/>
                <w:lang w:bidi="bn-IN"/>
              </w:rPr>
              <w:tab/>
            </w:r>
            <w:r w:rsidR="00614B37" w:rsidRPr="005672D1">
              <w:rPr>
                <w:rStyle w:val="Hyperlink"/>
                <w:rFonts w:cs="Times New Roman"/>
                <w:noProof/>
              </w:rPr>
              <w:t>Vehicle Electrification</w:t>
            </w:r>
            <w:r w:rsidR="00614B37" w:rsidRPr="005672D1">
              <w:rPr>
                <w:rFonts w:cs="Times New Roman"/>
                <w:noProof/>
                <w:webHidden/>
              </w:rPr>
              <w:tab/>
            </w:r>
            <w:r w:rsidR="00614B37" w:rsidRPr="005672D1">
              <w:rPr>
                <w:rFonts w:cs="Times New Roman"/>
                <w:noProof/>
                <w:webHidden/>
              </w:rPr>
              <w:fldChar w:fldCharType="begin"/>
            </w:r>
            <w:r w:rsidR="00614B37" w:rsidRPr="005672D1">
              <w:rPr>
                <w:rFonts w:cs="Times New Roman"/>
                <w:noProof/>
                <w:webHidden/>
              </w:rPr>
              <w:instrText xml:space="preserve"> PAGEREF _Toc59035329 \h </w:instrText>
            </w:r>
            <w:r w:rsidR="00614B37" w:rsidRPr="005672D1">
              <w:rPr>
                <w:rFonts w:cs="Times New Roman"/>
                <w:noProof/>
                <w:webHidden/>
              </w:rPr>
            </w:r>
            <w:r w:rsidR="00614B37" w:rsidRPr="005672D1">
              <w:rPr>
                <w:rFonts w:cs="Times New Roman"/>
                <w:noProof/>
                <w:webHidden/>
              </w:rPr>
              <w:fldChar w:fldCharType="separate"/>
            </w:r>
            <w:r w:rsidR="00614B37" w:rsidRPr="005672D1">
              <w:rPr>
                <w:rFonts w:cs="Times New Roman"/>
                <w:noProof/>
                <w:webHidden/>
              </w:rPr>
              <w:t>2</w:t>
            </w:r>
            <w:r w:rsidR="00614B37" w:rsidRPr="005672D1">
              <w:rPr>
                <w:rFonts w:cs="Times New Roman"/>
                <w:noProof/>
                <w:webHidden/>
              </w:rPr>
              <w:fldChar w:fldCharType="end"/>
            </w:r>
          </w:hyperlink>
        </w:p>
        <w:p w14:paraId="3361ADAB" w14:textId="7687DBB1" w:rsidR="00614B37" w:rsidRPr="005672D1" w:rsidRDefault="008C32EB">
          <w:pPr>
            <w:pStyle w:val="TOC2"/>
            <w:tabs>
              <w:tab w:val="left" w:pos="660"/>
              <w:tab w:val="right" w:leader="dot" w:pos="9350"/>
            </w:tabs>
            <w:rPr>
              <w:rFonts w:ascii="Times New Roman" w:hAnsi="Times New Roman" w:cs="Times New Roman"/>
              <w:b w:val="0"/>
              <w:bCs w:val="0"/>
              <w:noProof/>
              <w:sz w:val="22"/>
              <w:szCs w:val="28"/>
              <w:lang w:bidi="bn-IN"/>
            </w:rPr>
          </w:pPr>
          <w:hyperlink w:anchor="_Toc59035330" w:history="1">
            <w:r w:rsidR="00614B37" w:rsidRPr="005672D1">
              <w:rPr>
                <w:rStyle w:val="Hyperlink"/>
                <w:rFonts w:ascii="Times New Roman" w:hAnsi="Times New Roman" w:cs="Times New Roman"/>
                <w:noProof/>
              </w:rPr>
              <w:t>A.</w:t>
            </w:r>
            <w:r w:rsidR="00614B37" w:rsidRPr="005672D1">
              <w:rPr>
                <w:rFonts w:ascii="Times New Roman" w:hAnsi="Times New Roman" w:cs="Times New Roman"/>
                <w:b w:val="0"/>
                <w:bCs w:val="0"/>
                <w:noProof/>
                <w:sz w:val="22"/>
                <w:szCs w:val="28"/>
                <w:lang w:bidi="bn-IN"/>
              </w:rPr>
              <w:tab/>
            </w:r>
            <w:r w:rsidR="00614B37" w:rsidRPr="005672D1">
              <w:rPr>
                <w:rStyle w:val="Hyperlink"/>
                <w:rFonts w:ascii="Times New Roman" w:hAnsi="Times New Roman" w:cs="Times New Roman"/>
                <w:noProof/>
              </w:rPr>
              <w:t>Design aspects for power electronics modules in Vehicle Electrification</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_Toc59035330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w:t>
            </w:r>
            <w:r w:rsidR="00614B37" w:rsidRPr="005672D1">
              <w:rPr>
                <w:rFonts w:ascii="Times New Roman" w:hAnsi="Times New Roman" w:cs="Times New Roman"/>
                <w:noProof/>
                <w:webHidden/>
              </w:rPr>
              <w:fldChar w:fldCharType="end"/>
            </w:r>
          </w:hyperlink>
        </w:p>
        <w:p w14:paraId="455050B6" w14:textId="078AE06F" w:rsidR="00614B37" w:rsidRPr="005672D1" w:rsidRDefault="008C32EB">
          <w:pPr>
            <w:pStyle w:val="TOC2"/>
            <w:tabs>
              <w:tab w:val="left" w:pos="660"/>
              <w:tab w:val="right" w:leader="dot" w:pos="9350"/>
            </w:tabs>
            <w:rPr>
              <w:rFonts w:ascii="Times New Roman" w:hAnsi="Times New Roman" w:cs="Times New Roman"/>
              <w:b w:val="0"/>
              <w:bCs w:val="0"/>
              <w:noProof/>
              <w:sz w:val="22"/>
              <w:szCs w:val="28"/>
              <w:lang w:bidi="bn-IN"/>
            </w:rPr>
          </w:pPr>
          <w:hyperlink w:anchor="_Toc59035331" w:history="1">
            <w:r w:rsidR="00614B37" w:rsidRPr="005672D1">
              <w:rPr>
                <w:rStyle w:val="Hyperlink"/>
                <w:rFonts w:ascii="Times New Roman" w:hAnsi="Times New Roman" w:cs="Times New Roman"/>
                <w:noProof/>
              </w:rPr>
              <w:t>B.</w:t>
            </w:r>
            <w:r w:rsidR="00614B37" w:rsidRPr="005672D1">
              <w:rPr>
                <w:rFonts w:ascii="Times New Roman" w:hAnsi="Times New Roman" w:cs="Times New Roman"/>
                <w:b w:val="0"/>
                <w:bCs w:val="0"/>
                <w:noProof/>
                <w:sz w:val="22"/>
                <w:szCs w:val="28"/>
                <w:lang w:bidi="bn-IN"/>
              </w:rPr>
              <w:tab/>
            </w:r>
            <w:r w:rsidR="00614B37" w:rsidRPr="005672D1">
              <w:rPr>
                <w:rStyle w:val="Hyperlink"/>
                <w:rFonts w:ascii="Times New Roman" w:hAnsi="Times New Roman" w:cs="Times New Roman"/>
                <w:noProof/>
              </w:rPr>
              <w:t>Electrification Packaging in EV</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_Toc59035331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w:t>
            </w:r>
            <w:r w:rsidR="00614B37" w:rsidRPr="005672D1">
              <w:rPr>
                <w:rFonts w:ascii="Times New Roman" w:hAnsi="Times New Roman" w:cs="Times New Roman"/>
                <w:noProof/>
                <w:webHidden/>
              </w:rPr>
              <w:fldChar w:fldCharType="end"/>
            </w:r>
          </w:hyperlink>
        </w:p>
        <w:p w14:paraId="35353CEB" w14:textId="45B6A944"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32" w:history="1">
            <w:r w:rsidR="00614B37" w:rsidRPr="005672D1">
              <w:rPr>
                <w:rStyle w:val="Hyperlink"/>
                <w:rFonts w:ascii="Times New Roman" w:hAnsi="Times New Roman" w:cs="Times New Roman"/>
                <w:noProof/>
              </w:rPr>
              <w:t>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Semiconductor Dies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_Toc59035332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3</w:t>
            </w:r>
            <w:r w:rsidR="00614B37" w:rsidRPr="005672D1">
              <w:rPr>
                <w:rFonts w:ascii="Times New Roman" w:hAnsi="Times New Roman" w:cs="Times New Roman"/>
                <w:noProof/>
                <w:webHidden/>
              </w:rPr>
              <w:fldChar w:fldCharType="end"/>
            </w:r>
          </w:hyperlink>
        </w:p>
        <w:p w14:paraId="566EE54D" w14:textId="299AA26B"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33" w:history="1">
            <w:r w:rsidR="00614B37" w:rsidRPr="005672D1">
              <w:rPr>
                <w:rStyle w:val="Hyperlink"/>
                <w:rFonts w:ascii="Times New Roman" w:hAnsi="Times New Roman" w:cs="Times New Roman"/>
                <w:noProof/>
              </w:rPr>
              <w:t>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Die Attach Strategies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_Toc59035333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3</w:t>
            </w:r>
            <w:r w:rsidR="00614B37" w:rsidRPr="005672D1">
              <w:rPr>
                <w:rFonts w:ascii="Times New Roman" w:hAnsi="Times New Roman" w:cs="Times New Roman"/>
                <w:noProof/>
                <w:webHidden/>
              </w:rPr>
              <w:fldChar w:fldCharType="end"/>
            </w:r>
          </w:hyperlink>
        </w:p>
        <w:p w14:paraId="775FA452" w14:textId="1388B53E"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34" w:history="1">
            <w:r w:rsidR="00614B37" w:rsidRPr="005672D1">
              <w:rPr>
                <w:rStyle w:val="Hyperlink"/>
                <w:rFonts w:ascii="Times New Roman" w:hAnsi="Times New Roman" w:cs="Times New Roman"/>
                <w:noProof/>
              </w:rPr>
              <w:t>iii.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Die Interconnects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_Toc59035334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5</w:t>
            </w:r>
            <w:r w:rsidR="00614B37" w:rsidRPr="005672D1">
              <w:rPr>
                <w:rFonts w:ascii="Times New Roman" w:hAnsi="Times New Roman" w:cs="Times New Roman"/>
                <w:noProof/>
                <w:webHidden/>
              </w:rPr>
              <w:fldChar w:fldCharType="end"/>
            </w:r>
          </w:hyperlink>
        </w:p>
        <w:p w14:paraId="2B2FC677" w14:textId="48D2F828"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35" w:history="1">
            <w:r w:rsidR="00614B37" w:rsidRPr="005672D1">
              <w:rPr>
                <w:rStyle w:val="Hyperlink"/>
                <w:rFonts w:ascii="Times New Roman" w:hAnsi="Times New Roman" w:cs="Times New Roman"/>
                <w:noProof/>
              </w:rPr>
              <w:t>iv.</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Substrates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_Toc59035335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6</w:t>
            </w:r>
            <w:r w:rsidR="00614B37" w:rsidRPr="005672D1">
              <w:rPr>
                <w:rFonts w:ascii="Times New Roman" w:hAnsi="Times New Roman" w:cs="Times New Roman"/>
                <w:noProof/>
                <w:webHidden/>
              </w:rPr>
              <w:fldChar w:fldCharType="end"/>
            </w:r>
          </w:hyperlink>
        </w:p>
        <w:p w14:paraId="62DD93A0" w14:textId="1EDD2EF3"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36" w:history="1">
            <w:r w:rsidR="00614B37" w:rsidRPr="005672D1">
              <w:rPr>
                <w:rStyle w:val="Hyperlink"/>
                <w:rFonts w:ascii="Times New Roman" w:hAnsi="Times New Roman" w:cs="Times New Roman"/>
                <w:noProof/>
              </w:rPr>
              <w:t>v.</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Thermal Baseplate and Heatsink</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_Toc59035336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6</w:t>
            </w:r>
            <w:r w:rsidR="00614B37" w:rsidRPr="005672D1">
              <w:rPr>
                <w:rFonts w:ascii="Times New Roman" w:hAnsi="Times New Roman" w:cs="Times New Roman"/>
                <w:noProof/>
                <w:webHidden/>
              </w:rPr>
              <w:fldChar w:fldCharType="end"/>
            </w:r>
          </w:hyperlink>
        </w:p>
        <w:p w14:paraId="69755D81" w14:textId="17A517D2"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37" w:history="1">
            <w:r w:rsidR="00614B37" w:rsidRPr="005672D1">
              <w:rPr>
                <w:rStyle w:val="Hyperlink"/>
                <w:rFonts w:ascii="Times New Roman" w:hAnsi="Times New Roman" w:cs="Times New Roman"/>
                <w:noProof/>
              </w:rPr>
              <w:t>vi.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Encapsulation Materials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_Toc59035337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7</w:t>
            </w:r>
            <w:r w:rsidR="00614B37" w:rsidRPr="005672D1">
              <w:rPr>
                <w:rFonts w:ascii="Times New Roman" w:hAnsi="Times New Roman" w:cs="Times New Roman"/>
                <w:noProof/>
                <w:webHidden/>
              </w:rPr>
              <w:fldChar w:fldCharType="end"/>
            </w:r>
          </w:hyperlink>
        </w:p>
        <w:p w14:paraId="56910BC8" w14:textId="4BD1BF0C" w:rsidR="00614B37" w:rsidRPr="005672D1" w:rsidRDefault="008C32EB">
          <w:pPr>
            <w:pStyle w:val="TOC2"/>
            <w:tabs>
              <w:tab w:val="left" w:pos="660"/>
              <w:tab w:val="right" w:leader="dot" w:pos="9350"/>
            </w:tabs>
            <w:rPr>
              <w:rFonts w:ascii="Times New Roman" w:hAnsi="Times New Roman" w:cs="Times New Roman"/>
              <w:b w:val="0"/>
              <w:bCs w:val="0"/>
              <w:noProof/>
              <w:sz w:val="22"/>
              <w:szCs w:val="28"/>
              <w:lang w:bidi="bn-IN"/>
            </w:rPr>
          </w:pPr>
          <w:hyperlink w:anchor="_Toc59035338" w:history="1">
            <w:r w:rsidR="00614B37" w:rsidRPr="005672D1">
              <w:rPr>
                <w:rStyle w:val="Hyperlink"/>
                <w:rFonts w:ascii="Times New Roman" w:hAnsi="Times New Roman" w:cs="Times New Roman"/>
                <w:noProof/>
              </w:rPr>
              <w:t>C.</w:t>
            </w:r>
            <w:r w:rsidR="00614B37" w:rsidRPr="005672D1">
              <w:rPr>
                <w:rFonts w:ascii="Times New Roman" w:hAnsi="Times New Roman" w:cs="Times New Roman"/>
                <w:b w:val="0"/>
                <w:bCs w:val="0"/>
                <w:noProof/>
                <w:sz w:val="22"/>
                <w:szCs w:val="28"/>
                <w:lang w:bidi="bn-IN"/>
              </w:rPr>
              <w:tab/>
            </w:r>
            <w:r w:rsidR="00614B37" w:rsidRPr="005672D1">
              <w:rPr>
                <w:rStyle w:val="Hyperlink"/>
                <w:rFonts w:ascii="Times New Roman" w:hAnsi="Times New Roman" w:cs="Times New Roman"/>
                <w:noProof/>
              </w:rPr>
              <w:t>State of the Art Industry Module Designs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_Toc59035338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8</w:t>
            </w:r>
            <w:r w:rsidR="00614B37" w:rsidRPr="005672D1">
              <w:rPr>
                <w:rFonts w:ascii="Times New Roman" w:hAnsi="Times New Roman" w:cs="Times New Roman"/>
                <w:noProof/>
                <w:webHidden/>
              </w:rPr>
              <w:fldChar w:fldCharType="end"/>
            </w:r>
          </w:hyperlink>
        </w:p>
        <w:p w14:paraId="1989C7E7" w14:textId="3DEEDB4C" w:rsidR="00614B37" w:rsidRPr="005672D1" w:rsidRDefault="008C32EB">
          <w:pPr>
            <w:pStyle w:val="TOC2"/>
            <w:tabs>
              <w:tab w:val="left" w:pos="660"/>
              <w:tab w:val="right" w:leader="dot" w:pos="9350"/>
            </w:tabs>
            <w:rPr>
              <w:rFonts w:ascii="Times New Roman" w:hAnsi="Times New Roman" w:cs="Times New Roman"/>
              <w:b w:val="0"/>
              <w:bCs w:val="0"/>
              <w:noProof/>
              <w:sz w:val="22"/>
              <w:szCs w:val="28"/>
              <w:lang w:bidi="bn-IN"/>
            </w:rPr>
          </w:pPr>
          <w:hyperlink w:anchor="_Toc59035340" w:history="1">
            <w:r w:rsidR="00614B37" w:rsidRPr="005672D1">
              <w:rPr>
                <w:rStyle w:val="Hyperlink"/>
                <w:rFonts w:ascii="Times New Roman" w:hAnsi="Times New Roman" w:cs="Times New Roman"/>
                <w:noProof/>
              </w:rPr>
              <w:t>D.</w:t>
            </w:r>
            <w:r w:rsidR="00614B37" w:rsidRPr="005672D1">
              <w:rPr>
                <w:rFonts w:ascii="Times New Roman" w:hAnsi="Times New Roman" w:cs="Times New Roman"/>
                <w:b w:val="0"/>
                <w:bCs w:val="0"/>
                <w:noProof/>
                <w:sz w:val="22"/>
                <w:szCs w:val="28"/>
                <w:lang w:bidi="bn-IN"/>
              </w:rPr>
              <w:tab/>
            </w:r>
            <w:r w:rsidR="00614B37" w:rsidRPr="005672D1">
              <w:rPr>
                <w:rStyle w:val="Hyperlink"/>
                <w:rFonts w:ascii="Times New Roman" w:hAnsi="Times New Roman" w:cs="Times New Roman"/>
                <w:noProof/>
              </w:rPr>
              <w:t>Future Trends within EV Module Design and Implementation</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_Toc59035340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9</w:t>
            </w:r>
            <w:r w:rsidR="00614B37" w:rsidRPr="005672D1">
              <w:rPr>
                <w:rFonts w:ascii="Times New Roman" w:hAnsi="Times New Roman" w:cs="Times New Roman"/>
                <w:noProof/>
                <w:webHidden/>
              </w:rPr>
              <w:fldChar w:fldCharType="end"/>
            </w:r>
          </w:hyperlink>
        </w:p>
        <w:p w14:paraId="55C6A875" w14:textId="340F3591"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41" w:history="1">
            <w:r w:rsidR="00614B37" w:rsidRPr="005672D1">
              <w:rPr>
                <w:rStyle w:val="Hyperlink"/>
                <w:rFonts w:ascii="Times New Roman" w:hAnsi="Times New Roman" w:cs="Times New Roman"/>
                <w:noProof/>
              </w:rPr>
              <w:t>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Transfer Molded Power Modules: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_Toc59035341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9</w:t>
            </w:r>
            <w:r w:rsidR="00614B37" w:rsidRPr="005672D1">
              <w:rPr>
                <w:rFonts w:ascii="Times New Roman" w:hAnsi="Times New Roman" w:cs="Times New Roman"/>
                <w:noProof/>
                <w:webHidden/>
              </w:rPr>
              <w:fldChar w:fldCharType="end"/>
            </w:r>
          </w:hyperlink>
        </w:p>
        <w:p w14:paraId="41396B8B" w14:textId="63B0F34F"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42" w:history="1">
            <w:r w:rsidR="00614B37" w:rsidRPr="005672D1">
              <w:rPr>
                <w:rStyle w:val="Hyperlink"/>
                <w:rFonts w:ascii="Times New Roman" w:hAnsi="Times New Roman" w:cs="Times New Roman"/>
                <w:noProof/>
              </w:rPr>
              <w:t>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Press-Pack Interconnects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_Toc59035342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10</w:t>
            </w:r>
            <w:r w:rsidR="00614B37" w:rsidRPr="005672D1">
              <w:rPr>
                <w:rFonts w:ascii="Times New Roman" w:hAnsi="Times New Roman" w:cs="Times New Roman"/>
                <w:noProof/>
                <w:webHidden/>
              </w:rPr>
              <w:fldChar w:fldCharType="end"/>
            </w:r>
          </w:hyperlink>
        </w:p>
        <w:p w14:paraId="52DF8192" w14:textId="1E047FAC"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43" w:history="1">
            <w:r w:rsidR="00614B37" w:rsidRPr="005672D1">
              <w:rPr>
                <w:rStyle w:val="Hyperlink"/>
                <w:rFonts w:ascii="Times New Roman" w:hAnsi="Times New Roman" w:cs="Times New Roman"/>
                <w:noProof/>
              </w:rPr>
              <w:t>iii.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PCB integrated Power Modules : Arafat</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_Toc59035343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11</w:t>
            </w:r>
            <w:r w:rsidR="00614B37" w:rsidRPr="005672D1">
              <w:rPr>
                <w:rFonts w:ascii="Times New Roman" w:hAnsi="Times New Roman" w:cs="Times New Roman"/>
                <w:noProof/>
                <w:webHidden/>
              </w:rPr>
              <w:fldChar w:fldCharType="end"/>
            </w:r>
          </w:hyperlink>
        </w:p>
        <w:p w14:paraId="637AA237" w14:textId="7AC09B23"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44" w:history="1">
            <w:r w:rsidR="00614B37" w:rsidRPr="005672D1">
              <w:rPr>
                <w:rStyle w:val="Hyperlink"/>
                <w:rFonts w:ascii="Times New Roman" w:hAnsi="Times New Roman" w:cs="Times New Roman"/>
                <w:noProof/>
              </w:rPr>
              <w:t>iv.</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3D Packaging and Advanced Materials : Arafat</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_Toc59035344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11</w:t>
            </w:r>
            <w:r w:rsidR="00614B37" w:rsidRPr="005672D1">
              <w:rPr>
                <w:rFonts w:ascii="Times New Roman" w:hAnsi="Times New Roman" w:cs="Times New Roman"/>
                <w:noProof/>
                <w:webHidden/>
              </w:rPr>
              <w:fldChar w:fldCharType="end"/>
            </w:r>
          </w:hyperlink>
        </w:p>
        <w:p w14:paraId="72AE128F" w14:textId="4692F77E" w:rsidR="00614B37" w:rsidRPr="005672D1" w:rsidRDefault="008C32EB">
          <w:pPr>
            <w:pStyle w:val="TOC1"/>
            <w:tabs>
              <w:tab w:val="left" w:pos="660"/>
              <w:tab w:val="right" w:leader="dot" w:pos="9350"/>
            </w:tabs>
            <w:rPr>
              <w:rFonts w:cs="Times New Roman"/>
              <w:b w:val="0"/>
              <w:bCs w:val="0"/>
              <w:i w:val="0"/>
              <w:iCs w:val="0"/>
              <w:noProof/>
              <w:sz w:val="22"/>
              <w:szCs w:val="28"/>
              <w:lang w:bidi="bn-IN"/>
            </w:rPr>
          </w:pPr>
          <w:hyperlink w:anchor="_Toc59035345" w:history="1">
            <w:r w:rsidR="00614B37" w:rsidRPr="005672D1">
              <w:rPr>
                <w:rStyle w:val="Hyperlink"/>
                <w:rFonts w:cs="Times New Roman"/>
                <w:noProof/>
              </w:rPr>
              <w:t>III.</w:t>
            </w:r>
            <w:r w:rsidR="00614B37" w:rsidRPr="005672D1">
              <w:rPr>
                <w:rFonts w:cs="Times New Roman"/>
                <w:b w:val="0"/>
                <w:bCs w:val="0"/>
                <w:i w:val="0"/>
                <w:iCs w:val="0"/>
                <w:noProof/>
                <w:sz w:val="22"/>
                <w:szCs w:val="28"/>
                <w:lang w:bidi="bn-IN"/>
              </w:rPr>
              <w:tab/>
            </w:r>
            <w:r w:rsidR="00614B37" w:rsidRPr="005672D1">
              <w:rPr>
                <w:rStyle w:val="Hyperlink"/>
                <w:rFonts w:cs="Times New Roman"/>
                <w:noProof/>
              </w:rPr>
              <w:t>Autonomous Driving</w:t>
            </w:r>
            <w:r w:rsidR="00614B37" w:rsidRPr="005672D1">
              <w:rPr>
                <w:rFonts w:cs="Times New Roman"/>
                <w:noProof/>
                <w:webHidden/>
              </w:rPr>
              <w:tab/>
            </w:r>
            <w:r w:rsidR="00614B37" w:rsidRPr="005672D1">
              <w:rPr>
                <w:rFonts w:cs="Times New Roman"/>
                <w:noProof/>
                <w:webHidden/>
              </w:rPr>
              <w:fldChar w:fldCharType="begin"/>
            </w:r>
            <w:r w:rsidR="00614B37" w:rsidRPr="005672D1">
              <w:rPr>
                <w:rFonts w:cs="Times New Roman"/>
                <w:noProof/>
                <w:webHidden/>
              </w:rPr>
              <w:instrText xml:space="preserve"> PAGEREF _Toc59035345 \h </w:instrText>
            </w:r>
            <w:r w:rsidR="00614B37" w:rsidRPr="005672D1">
              <w:rPr>
                <w:rFonts w:cs="Times New Roman"/>
                <w:noProof/>
                <w:webHidden/>
              </w:rPr>
            </w:r>
            <w:r w:rsidR="00614B37" w:rsidRPr="005672D1">
              <w:rPr>
                <w:rFonts w:cs="Times New Roman"/>
                <w:noProof/>
                <w:webHidden/>
              </w:rPr>
              <w:fldChar w:fldCharType="separate"/>
            </w:r>
            <w:r w:rsidR="00614B37" w:rsidRPr="005672D1">
              <w:rPr>
                <w:rFonts w:cs="Times New Roman"/>
                <w:noProof/>
                <w:webHidden/>
              </w:rPr>
              <w:t>12</w:t>
            </w:r>
            <w:r w:rsidR="00614B37" w:rsidRPr="005672D1">
              <w:rPr>
                <w:rFonts w:cs="Times New Roman"/>
                <w:noProof/>
                <w:webHidden/>
              </w:rPr>
              <w:fldChar w:fldCharType="end"/>
            </w:r>
          </w:hyperlink>
        </w:p>
        <w:p w14:paraId="1B0AFE73" w14:textId="7176EF25" w:rsidR="00614B37" w:rsidRPr="005672D1" w:rsidRDefault="008C32EB">
          <w:pPr>
            <w:pStyle w:val="TOC2"/>
            <w:tabs>
              <w:tab w:val="left" w:pos="660"/>
              <w:tab w:val="right" w:leader="dot" w:pos="9350"/>
            </w:tabs>
            <w:rPr>
              <w:rFonts w:ascii="Times New Roman" w:hAnsi="Times New Roman" w:cs="Times New Roman"/>
              <w:b w:val="0"/>
              <w:bCs w:val="0"/>
              <w:noProof/>
              <w:sz w:val="22"/>
              <w:szCs w:val="28"/>
              <w:lang w:bidi="bn-IN"/>
            </w:rPr>
          </w:pPr>
          <w:hyperlink w:anchor="_Toc59035346" w:history="1">
            <w:r w:rsidR="00614B37" w:rsidRPr="005672D1">
              <w:rPr>
                <w:rStyle w:val="Hyperlink"/>
                <w:rFonts w:ascii="Times New Roman" w:hAnsi="Times New Roman" w:cs="Times New Roman"/>
                <w:noProof/>
              </w:rPr>
              <w:t>A.</w:t>
            </w:r>
            <w:r w:rsidR="00614B37" w:rsidRPr="005672D1">
              <w:rPr>
                <w:rFonts w:ascii="Times New Roman" w:hAnsi="Times New Roman" w:cs="Times New Roman"/>
                <w:b w:val="0"/>
                <w:bCs w:val="0"/>
                <w:noProof/>
                <w:sz w:val="22"/>
                <w:szCs w:val="28"/>
                <w:lang w:bidi="bn-IN"/>
              </w:rPr>
              <w:tab/>
            </w:r>
            <w:r w:rsidR="00614B37" w:rsidRPr="005672D1">
              <w:rPr>
                <w:rStyle w:val="Hyperlink"/>
                <w:rFonts w:ascii="Times New Roman" w:hAnsi="Times New Roman" w:cs="Times New Roman"/>
                <w:noProof/>
              </w:rPr>
              <w:t>Introduction to Autonomous Driving</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_Toc59035346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12</w:t>
            </w:r>
            <w:r w:rsidR="00614B37" w:rsidRPr="005672D1">
              <w:rPr>
                <w:rFonts w:ascii="Times New Roman" w:hAnsi="Times New Roman" w:cs="Times New Roman"/>
                <w:noProof/>
                <w:webHidden/>
              </w:rPr>
              <w:fldChar w:fldCharType="end"/>
            </w:r>
          </w:hyperlink>
        </w:p>
        <w:p w14:paraId="0FD0370E" w14:textId="2143729E"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47" w:history="1">
            <w:r w:rsidR="00614B37" w:rsidRPr="005672D1">
              <w:rPr>
                <w:rStyle w:val="Hyperlink"/>
                <w:rFonts w:ascii="Times New Roman" w:hAnsi="Times New Roman" w:cs="Times New Roman"/>
                <w:noProof/>
              </w:rPr>
              <w:t>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Definition with SAE Level Summary</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_Toc59035347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12</w:t>
            </w:r>
            <w:r w:rsidR="00614B37" w:rsidRPr="005672D1">
              <w:rPr>
                <w:rFonts w:ascii="Times New Roman" w:hAnsi="Times New Roman" w:cs="Times New Roman"/>
                <w:noProof/>
                <w:webHidden/>
              </w:rPr>
              <w:fldChar w:fldCharType="end"/>
            </w:r>
          </w:hyperlink>
        </w:p>
        <w:p w14:paraId="41DCCD2E" w14:textId="1B68F067"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48" w:history="1">
            <w:r w:rsidR="00614B37" w:rsidRPr="005672D1">
              <w:rPr>
                <w:rStyle w:val="Hyperlink"/>
                <w:rFonts w:ascii="Times New Roman" w:hAnsi="Times New Roman" w:cs="Times New Roman"/>
                <w:noProof/>
              </w:rPr>
              <w:t>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Current Autonomous Vehicle Industry</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_Toc59035348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12</w:t>
            </w:r>
            <w:r w:rsidR="00614B37" w:rsidRPr="005672D1">
              <w:rPr>
                <w:rFonts w:ascii="Times New Roman" w:hAnsi="Times New Roman" w:cs="Times New Roman"/>
                <w:noProof/>
                <w:webHidden/>
              </w:rPr>
              <w:fldChar w:fldCharType="end"/>
            </w:r>
          </w:hyperlink>
        </w:p>
        <w:p w14:paraId="4EB84749" w14:textId="57ADC22A"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49" w:history="1">
            <w:r w:rsidR="00614B37" w:rsidRPr="005672D1">
              <w:rPr>
                <w:rStyle w:val="Hyperlink"/>
                <w:rFonts w:ascii="Times New Roman" w:hAnsi="Times New Roman" w:cs="Times New Roman"/>
                <w:noProof/>
              </w:rPr>
              <w:t>iii.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Society Automotive Engineers (SAE) Autonomous Driving Levels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_Toc59035349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12</w:t>
            </w:r>
            <w:r w:rsidR="00614B37" w:rsidRPr="005672D1">
              <w:rPr>
                <w:rFonts w:ascii="Times New Roman" w:hAnsi="Times New Roman" w:cs="Times New Roman"/>
                <w:noProof/>
                <w:webHidden/>
              </w:rPr>
              <w:fldChar w:fldCharType="end"/>
            </w:r>
          </w:hyperlink>
        </w:p>
        <w:p w14:paraId="0E9392BD" w14:textId="5EF2DC64"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50" w:history="1">
            <w:r w:rsidR="00614B37" w:rsidRPr="005672D1">
              <w:rPr>
                <w:rStyle w:val="Hyperlink"/>
                <w:rFonts w:ascii="Times New Roman" w:hAnsi="Times New Roman" w:cs="Times New Roman"/>
                <w:noProof/>
              </w:rPr>
              <w:t>iv.</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SAE Autonomous Driving Level Timelines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_Toc59035350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13</w:t>
            </w:r>
            <w:r w:rsidR="00614B37" w:rsidRPr="005672D1">
              <w:rPr>
                <w:rFonts w:ascii="Times New Roman" w:hAnsi="Times New Roman" w:cs="Times New Roman"/>
                <w:noProof/>
                <w:webHidden/>
              </w:rPr>
              <w:fldChar w:fldCharType="end"/>
            </w:r>
          </w:hyperlink>
        </w:p>
        <w:p w14:paraId="4E71209F" w14:textId="1232F9E7" w:rsidR="00614B37" w:rsidRPr="005672D1" w:rsidRDefault="008C32EB">
          <w:pPr>
            <w:pStyle w:val="TOC2"/>
            <w:tabs>
              <w:tab w:val="left" w:pos="660"/>
              <w:tab w:val="right" w:leader="dot" w:pos="9350"/>
            </w:tabs>
            <w:rPr>
              <w:rFonts w:ascii="Times New Roman" w:hAnsi="Times New Roman" w:cs="Times New Roman"/>
              <w:b w:val="0"/>
              <w:bCs w:val="0"/>
              <w:noProof/>
              <w:sz w:val="22"/>
              <w:szCs w:val="28"/>
              <w:lang w:bidi="bn-IN"/>
            </w:rPr>
          </w:pPr>
          <w:hyperlink w:anchor="_Toc59035351" w:history="1">
            <w:r w:rsidR="00614B37" w:rsidRPr="005672D1">
              <w:rPr>
                <w:rStyle w:val="Hyperlink"/>
                <w:rFonts w:ascii="Times New Roman" w:hAnsi="Times New Roman" w:cs="Times New Roman"/>
                <w:noProof/>
              </w:rPr>
              <w:t>B.</w:t>
            </w:r>
            <w:r w:rsidR="00614B37" w:rsidRPr="005672D1">
              <w:rPr>
                <w:rFonts w:ascii="Times New Roman" w:hAnsi="Times New Roman" w:cs="Times New Roman"/>
                <w:b w:val="0"/>
                <w:bCs w:val="0"/>
                <w:noProof/>
                <w:sz w:val="22"/>
                <w:szCs w:val="28"/>
                <w:lang w:bidi="bn-IN"/>
              </w:rPr>
              <w:tab/>
            </w:r>
            <w:r w:rsidR="00614B37" w:rsidRPr="005672D1">
              <w:rPr>
                <w:rStyle w:val="Hyperlink"/>
                <w:rFonts w:ascii="Times New Roman" w:hAnsi="Times New Roman" w:cs="Times New Roman"/>
                <w:noProof/>
              </w:rPr>
              <w:t>Packaging Challenges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_Toc59035351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14</w:t>
            </w:r>
            <w:r w:rsidR="00614B37" w:rsidRPr="005672D1">
              <w:rPr>
                <w:rFonts w:ascii="Times New Roman" w:hAnsi="Times New Roman" w:cs="Times New Roman"/>
                <w:noProof/>
                <w:webHidden/>
              </w:rPr>
              <w:fldChar w:fldCharType="end"/>
            </w:r>
          </w:hyperlink>
        </w:p>
        <w:p w14:paraId="64FD43EF" w14:textId="5AE7B5CD"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52" w:history="1">
            <w:r w:rsidR="00614B37" w:rsidRPr="005672D1">
              <w:rPr>
                <w:rStyle w:val="Hyperlink"/>
                <w:rFonts w:ascii="Times New Roman" w:hAnsi="Times New Roman" w:cs="Times New Roman"/>
                <w:noProof/>
              </w:rPr>
              <w:t>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Requirements and Challenges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_Toc59035352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14</w:t>
            </w:r>
            <w:r w:rsidR="00614B37" w:rsidRPr="005672D1">
              <w:rPr>
                <w:rFonts w:ascii="Times New Roman" w:hAnsi="Times New Roman" w:cs="Times New Roman"/>
                <w:noProof/>
                <w:webHidden/>
              </w:rPr>
              <w:fldChar w:fldCharType="end"/>
            </w:r>
          </w:hyperlink>
        </w:p>
        <w:p w14:paraId="63240F4C" w14:textId="38CDB163"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53" w:history="1">
            <w:r w:rsidR="00614B37" w:rsidRPr="005672D1">
              <w:rPr>
                <w:rStyle w:val="Hyperlink"/>
                <w:rFonts w:ascii="Times New Roman" w:hAnsi="Times New Roman" w:cs="Times New Roman"/>
                <w:noProof/>
              </w:rPr>
              <w:t>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ADAS Processors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_Toc59035353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15</w:t>
            </w:r>
            <w:r w:rsidR="00614B37" w:rsidRPr="005672D1">
              <w:rPr>
                <w:rFonts w:ascii="Times New Roman" w:hAnsi="Times New Roman" w:cs="Times New Roman"/>
                <w:noProof/>
                <w:webHidden/>
              </w:rPr>
              <w:fldChar w:fldCharType="end"/>
            </w:r>
          </w:hyperlink>
        </w:p>
        <w:p w14:paraId="796BD0E4" w14:textId="54AE70BA"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54" w:history="1">
            <w:r w:rsidR="00614B37" w:rsidRPr="005672D1">
              <w:rPr>
                <w:rStyle w:val="Hyperlink"/>
                <w:rFonts w:ascii="Times New Roman" w:hAnsi="Times New Roman" w:cs="Times New Roman"/>
                <w:noProof/>
              </w:rPr>
              <w:t>iii.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Sensors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_Toc59035354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16</w:t>
            </w:r>
            <w:r w:rsidR="00614B37" w:rsidRPr="005672D1">
              <w:rPr>
                <w:rFonts w:ascii="Times New Roman" w:hAnsi="Times New Roman" w:cs="Times New Roman"/>
                <w:noProof/>
                <w:webHidden/>
              </w:rPr>
              <w:fldChar w:fldCharType="end"/>
            </w:r>
          </w:hyperlink>
        </w:p>
        <w:p w14:paraId="3839A574" w14:textId="657A58AE"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55" w:history="1">
            <w:r w:rsidR="00614B37" w:rsidRPr="005672D1">
              <w:rPr>
                <w:rStyle w:val="Hyperlink"/>
                <w:rFonts w:ascii="Times New Roman" w:hAnsi="Times New Roman" w:cs="Times New Roman"/>
                <w:noProof/>
              </w:rPr>
              <w:t>iv.</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Radar</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_Toc59035355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16</w:t>
            </w:r>
            <w:r w:rsidR="00614B37" w:rsidRPr="005672D1">
              <w:rPr>
                <w:rFonts w:ascii="Times New Roman" w:hAnsi="Times New Roman" w:cs="Times New Roman"/>
                <w:noProof/>
                <w:webHidden/>
              </w:rPr>
              <w:fldChar w:fldCharType="end"/>
            </w:r>
          </w:hyperlink>
        </w:p>
        <w:p w14:paraId="168D18E7" w14:textId="5CEF6568"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56" w:history="1">
            <w:r w:rsidR="00614B37" w:rsidRPr="005672D1">
              <w:rPr>
                <w:rStyle w:val="Hyperlink"/>
                <w:rFonts w:ascii="Times New Roman" w:hAnsi="Times New Roman" w:cs="Times New Roman"/>
                <w:noProof/>
              </w:rPr>
              <w:t>v.</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LiDAR</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_Toc59035356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17</w:t>
            </w:r>
            <w:r w:rsidR="00614B37" w:rsidRPr="005672D1">
              <w:rPr>
                <w:rFonts w:ascii="Times New Roman" w:hAnsi="Times New Roman" w:cs="Times New Roman"/>
                <w:noProof/>
                <w:webHidden/>
              </w:rPr>
              <w:fldChar w:fldCharType="end"/>
            </w:r>
          </w:hyperlink>
        </w:p>
        <w:p w14:paraId="3E010D84" w14:textId="5FB67978"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57" w:history="1">
            <w:r w:rsidR="00614B37" w:rsidRPr="005672D1">
              <w:rPr>
                <w:rStyle w:val="Hyperlink"/>
                <w:rFonts w:ascii="Times New Roman" w:hAnsi="Times New Roman" w:cs="Times New Roman"/>
                <w:noProof/>
              </w:rPr>
              <w:t>vi.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Camera</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_Toc59035357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19</w:t>
            </w:r>
            <w:r w:rsidR="00614B37" w:rsidRPr="005672D1">
              <w:rPr>
                <w:rFonts w:ascii="Times New Roman" w:hAnsi="Times New Roman" w:cs="Times New Roman"/>
                <w:noProof/>
                <w:webHidden/>
              </w:rPr>
              <w:fldChar w:fldCharType="end"/>
            </w:r>
          </w:hyperlink>
        </w:p>
        <w:p w14:paraId="49705240" w14:textId="31F63D2D" w:rsidR="00614B37" w:rsidRPr="005672D1" w:rsidRDefault="008C32EB">
          <w:pPr>
            <w:pStyle w:val="TOC3"/>
            <w:tabs>
              <w:tab w:val="left" w:pos="1100"/>
              <w:tab w:val="right" w:leader="dot" w:pos="9350"/>
            </w:tabs>
            <w:rPr>
              <w:rFonts w:ascii="Times New Roman" w:hAnsi="Times New Roman" w:cs="Times New Roman"/>
              <w:noProof/>
              <w:sz w:val="22"/>
              <w:szCs w:val="28"/>
              <w:lang w:bidi="bn-IN"/>
            </w:rPr>
          </w:pPr>
          <w:hyperlink w:anchor="_Toc59035358" w:history="1">
            <w:r w:rsidR="00614B37" w:rsidRPr="005672D1">
              <w:rPr>
                <w:rStyle w:val="Hyperlink"/>
                <w:rFonts w:ascii="Times New Roman" w:hAnsi="Times New Roman" w:cs="Times New Roman"/>
                <w:noProof/>
              </w:rPr>
              <w:t>vii.</w:t>
            </w:r>
            <w:r w:rsidR="005672D1">
              <w:rPr>
                <w:rFonts w:ascii="Times New Roman" w:hAnsi="Times New Roman" w:cs="Times New Roman"/>
                <w:noProof/>
                <w:sz w:val="22"/>
                <w:szCs w:val="28"/>
                <w:lang w:bidi="bn-IN"/>
              </w:rPr>
              <w:t xml:space="preserve">   </w:t>
            </w:r>
            <w:r w:rsidR="00614B37" w:rsidRPr="005672D1">
              <w:rPr>
                <w:rStyle w:val="Hyperlink"/>
                <w:rFonts w:ascii="Times New Roman" w:hAnsi="Times New Roman" w:cs="Times New Roman"/>
                <w:noProof/>
              </w:rPr>
              <w:t>Software</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_Toc59035358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20</w:t>
            </w:r>
            <w:r w:rsidR="00614B37" w:rsidRPr="005672D1">
              <w:rPr>
                <w:rFonts w:ascii="Times New Roman" w:hAnsi="Times New Roman" w:cs="Times New Roman"/>
                <w:noProof/>
                <w:webHidden/>
              </w:rPr>
              <w:fldChar w:fldCharType="end"/>
            </w:r>
          </w:hyperlink>
        </w:p>
        <w:p w14:paraId="75103E28" w14:textId="2B58661C" w:rsidR="00614B37" w:rsidRPr="005672D1" w:rsidRDefault="008C32EB">
          <w:pPr>
            <w:pStyle w:val="TOC1"/>
            <w:tabs>
              <w:tab w:val="left" w:pos="660"/>
              <w:tab w:val="right" w:leader="dot" w:pos="9350"/>
            </w:tabs>
            <w:rPr>
              <w:rFonts w:cs="Times New Roman"/>
              <w:b w:val="0"/>
              <w:bCs w:val="0"/>
              <w:i w:val="0"/>
              <w:iCs w:val="0"/>
              <w:noProof/>
              <w:sz w:val="22"/>
              <w:szCs w:val="28"/>
              <w:lang w:bidi="bn-IN"/>
            </w:rPr>
          </w:pPr>
          <w:hyperlink w:anchor="_Toc59035359" w:history="1">
            <w:r w:rsidR="00614B37" w:rsidRPr="005672D1">
              <w:rPr>
                <w:rStyle w:val="Hyperlink"/>
                <w:rFonts w:cs="Times New Roman"/>
                <w:noProof/>
              </w:rPr>
              <w:t>IV.</w:t>
            </w:r>
            <w:r w:rsidR="00614B37" w:rsidRPr="005672D1">
              <w:rPr>
                <w:rFonts w:cs="Times New Roman"/>
                <w:b w:val="0"/>
                <w:bCs w:val="0"/>
                <w:i w:val="0"/>
                <w:iCs w:val="0"/>
                <w:noProof/>
                <w:sz w:val="22"/>
                <w:szCs w:val="28"/>
                <w:lang w:bidi="bn-IN"/>
              </w:rPr>
              <w:tab/>
            </w:r>
            <w:r w:rsidR="00614B37" w:rsidRPr="005672D1">
              <w:rPr>
                <w:rStyle w:val="Hyperlink"/>
                <w:rFonts w:cs="Times New Roman"/>
                <w:noProof/>
              </w:rPr>
              <w:t>Vehicle Connectivity</w:t>
            </w:r>
            <w:r w:rsidR="00614B37" w:rsidRPr="005672D1">
              <w:rPr>
                <w:rFonts w:cs="Times New Roman"/>
                <w:noProof/>
                <w:webHidden/>
              </w:rPr>
              <w:tab/>
            </w:r>
            <w:r w:rsidR="00614B37" w:rsidRPr="005672D1">
              <w:rPr>
                <w:rFonts w:cs="Times New Roman"/>
                <w:noProof/>
                <w:webHidden/>
              </w:rPr>
              <w:fldChar w:fldCharType="begin"/>
            </w:r>
            <w:r w:rsidR="00614B37" w:rsidRPr="005672D1">
              <w:rPr>
                <w:rFonts w:cs="Times New Roman"/>
                <w:noProof/>
                <w:webHidden/>
              </w:rPr>
              <w:instrText xml:space="preserve"> PAGEREF _Toc59035359 \h </w:instrText>
            </w:r>
            <w:r w:rsidR="00614B37" w:rsidRPr="005672D1">
              <w:rPr>
                <w:rFonts w:cs="Times New Roman"/>
                <w:noProof/>
                <w:webHidden/>
              </w:rPr>
            </w:r>
            <w:r w:rsidR="00614B37" w:rsidRPr="005672D1">
              <w:rPr>
                <w:rFonts w:cs="Times New Roman"/>
                <w:noProof/>
                <w:webHidden/>
              </w:rPr>
              <w:fldChar w:fldCharType="separate"/>
            </w:r>
            <w:r w:rsidR="00614B37" w:rsidRPr="005672D1">
              <w:rPr>
                <w:rFonts w:cs="Times New Roman"/>
                <w:noProof/>
                <w:webHidden/>
              </w:rPr>
              <w:t>20</w:t>
            </w:r>
            <w:r w:rsidR="00614B37" w:rsidRPr="005672D1">
              <w:rPr>
                <w:rFonts w:cs="Times New Roman"/>
                <w:noProof/>
                <w:webHidden/>
              </w:rPr>
              <w:fldChar w:fldCharType="end"/>
            </w:r>
          </w:hyperlink>
        </w:p>
        <w:p w14:paraId="0B2D8DBA" w14:textId="4DD337E1" w:rsidR="00614B37" w:rsidRPr="005672D1" w:rsidRDefault="008C32EB">
          <w:pPr>
            <w:pStyle w:val="TOC2"/>
            <w:tabs>
              <w:tab w:val="left" w:pos="660"/>
              <w:tab w:val="right" w:leader="dot" w:pos="9350"/>
            </w:tabs>
            <w:rPr>
              <w:rFonts w:ascii="Times New Roman" w:hAnsi="Times New Roman" w:cs="Times New Roman"/>
              <w:b w:val="0"/>
              <w:bCs w:val="0"/>
              <w:noProof/>
              <w:sz w:val="22"/>
              <w:szCs w:val="28"/>
              <w:lang w:bidi="bn-IN"/>
            </w:rPr>
          </w:pPr>
          <w:hyperlink w:anchor="_Toc59035360" w:history="1">
            <w:r w:rsidR="00614B37" w:rsidRPr="005672D1">
              <w:rPr>
                <w:rStyle w:val="Hyperlink"/>
                <w:rFonts w:ascii="Times New Roman" w:hAnsi="Times New Roman" w:cs="Times New Roman"/>
                <w:noProof/>
              </w:rPr>
              <w:t>A.</w:t>
            </w:r>
            <w:r w:rsidR="00614B37" w:rsidRPr="005672D1">
              <w:rPr>
                <w:rFonts w:ascii="Times New Roman" w:hAnsi="Times New Roman" w:cs="Times New Roman"/>
                <w:b w:val="0"/>
                <w:bCs w:val="0"/>
                <w:noProof/>
                <w:sz w:val="22"/>
                <w:szCs w:val="28"/>
                <w:lang w:bidi="bn-IN"/>
              </w:rPr>
              <w:tab/>
            </w:r>
            <w:r w:rsidR="00614B37" w:rsidRPr="005672D1">
              <w:rPr>
                <w:rStyle w:val="Hyperlink"/>
                <w:rFonts w:ascii="Times New Roman" w:hAnsi="Times New Roman" w:cs="Times New Roman"/>
                <w:noProof/>
              </w:rPr>
              <w:t>Introduction</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_Toc59035360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20</w:t>
            </w:r>
            <w:r w:rsidR="00614B37" w:rsidRPr="005672D1">
              <w:rPr>
                <w:rFonts w:ascii="Times New Roman" w:hAnsi="Times New Roman" w:cs="Times New Roman"/>
                <w:noProof/>
                <w:webHidden/>
              </w:rPr>
              <w:fldChar w:fldCharType="end"/>
            </w:r>
          </w:hyperlink>
        </w:p>
        <w:p w14:paraId="6DA2E286" w14:textId="1158E37B"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61" w:history="1">
            <w:r w:rsidR="00614B37" w:rsidRPr="005672D1">
              <w:rPr>
                <w:rStyle w:val="Hyperlink"/>
                <w:rFonts w:ascii="Times New Roman" w:hAnsi="Times New Roman" w:cs="Times New Roman"/>
                <w:noProof/>
              </w:rPr>
              <w:t>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What is automotive connectivity?</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_Toc59035361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20</w:t>
            </w:r>
            <w:r w:rsidR="00614B37" w:rsidRPr="005672D1">
              <w:rPr>
                <w:rFonts w:ascii="Times New Roman" w:hAnsi="Times New Roman" w:cs="Times New Roman"/>
                <w:noProof/>
                <w:webHidden/>
              </w:rPr>
              <w:fldChar w:fldCharType="end"/>
            </w:r>
          </w:hyperlink>
        </w:p>
        <w:p w14:paraId="1CD9133C" w14:textId="41A27336"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62" w:history="1">
            <w:r w:rsidR="00614B37" w:rsidRPr="005672D1">
              <w:rPr>
                <w:rStyle w:val="Hyperlink"/>
                <w:rFonts w:ascii="Times New Roman" w:hAnsi="Times New Roman" w:cs="Times New Roman"/>
                <w:noProof/>
              </w:rPr>
              <w:t>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Hardware challenges and important problems in connectivity</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_Toc59035362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22</w:t>
            </w:r>
            <w:r w:rsidR="00614B37" w:rsidRPr="005672D1">
              <w:rPr>
                <w:rFonts w:ascii="Times New Roman" w:hAnsi="Times New Roman" w:cs="Times New Roman"/>
                <w:noProof/>
                <w:webHidden/>
              </w:rPr>
              <w:fldChar w:fldCharType="end"/>
            </w:r>
          </w:hyperlink>
        </w:p>
        <w:p w14:paraId="4EC3B5A5" w14:textId="4E6B41C3" w:rsidR="00614B37" w:rsidRPr="005672D1" w:rsidRDefault="008C32EB">
          <w:pPr>
            <w:pStyle w:val="TOC2"/>
            <w:tabs>
              <w:tab w:val="left" w:pos="660"/>
              <w:tab w:val="right" w:leader="dot" w:pos="9350"/>
            </w:tabs>
            <w:rPr>
              <w:rFonts w:ascii="Times New Roman" w:hAnsi="Times New Roman" w:cs="Times New Roman"/>
              <w:b w:val="0"/>
              <w:bCs w:val="0"/>
              <w:noProof/>
              <w:sz w:val="22"/>
              <w:szCs w:val="28"/>
              <w:lang w:bidi="bn-IN"/>
            </w:rPr>
          </w:pPr>
          <w:hyperlink w:anchor="_Toc59035363" w:history="1">
            <w:r w:rsidR="00614B37" w:rsidRPr="005672D1">
              <w:rPr>
                <w:rStyle w:val="Hyperlink"/>
                <w:rFonts w:ascii="Times New Roman" w:hAnsi="Times New Roman" w:cs="Times New Roman"/>
                <w:noProof/>
              </w:rPr>
              <w:t>B.</w:t>
            </w:r>
            <w:r w:rsidR="00614B37" w:rsidRPr="005672D1">
              <w:rPr>
                <w:rFonts w:ascii="Times New Roman" w:hAnsi="Times New Roman" w:cs="Times New Roman"/>
                <w:b w:val="0"/>
                <w:bCs w:val="0"/>
                <w:noProof/>
                <w:sz w:val="22"/>
                <w:szCs w:val="28"/>
                <w:lang w:bidi="bn-IN"/>
              </w:rPr>
              <w:tab/>
            </w:r>
            <w:r w:rsidR="00614B37" w:rsidRPr="005672D1">
              <w:rPr>
                <w:rStyle w:val="Hyperlink"/>
                <w:rFonts w:ascii="Times New Roman" w:hAnsi="Times New Roman" w:cs="Times New Roman"/>
                <w:noProof/>
              </w:rPr>
              <w:t>Packaging Challenges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_Toc59035363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23</w:t>
            </w:r>
            <w:r w:rsidR="00614B37" w:rsidRPr="005672D1">
              <w:rPr>
                <w:rFonts w:ascii="Times New Roman" w:hAnsi="Times New Roman" w:cs="Times New Roman"/>
                <w:noProof/>
                <w:webHidden/>
              </w:rPr>
              <w:fldChar w:fldCharType="end"/>
            </w:r>
          </w:hyperlink>
        </w:p>
        <w:p w14:paraId="451C5468" w14:textId="53EC8903"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64" w:history="1">
            <w:r w:rsidR="00614B37" w:rsidRPr="005672D1">
              <w:rPr>
                <w:rStyle w:val="Hyperlink"/>
                <w:rFonts w:ascii="Times New Roman" w:hAnsi="Times New Roman" w:cs="Times New Roman"/>
                <w:noProof/>
              </w:rPr>
              <w:t>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General Packaging Requirements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_Toc59035364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23</w:t>
            </w:r>
            <w:r w:rsidR="00614B37" w:rsidRPr="005672D1">
              <w:rPr>
                <w:rFonts w:ascii="Times New Roman" w:hAnsi="Times New Roman" w:cs="Times New Roman"/>
                <w:noProof/>
                <w:webHidden/>
              </w:rPr>
              <w:fldChar w:fldCharType="end"/>
            </w:r>
          </w:hyperlink>
        </w:p>
        <w:p w14:paraId="6ADEEEF9" w14:textId="24315B03"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65" w:history="1">
            <w:r w:rsidR="00614B37" w:rsidRPr="005672D1">
              <w:rPr>
                <w:rStyle w:val="Hyperlink"/>
                <w:rFonts w:ascii="Times New Roman" w:hAnsi="Times New Roman" w:cs="Times New Roman"/>
                <w:noProof/>
              </w:rPr>
              <w:t>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Packaging Challenges and Related Technologies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_Toc59035365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24</w:t>
            </w:r>
            <w:r w:rsidR="00614B37" w:rsidRPr="005672D1">
              <w:rPr>
                <w:rFonts w:ascii="Times New Roman" w:hAnsi="Times New Roman" w:cs="Times New Roman"/>
                <w:noProof/>
                <w:webHidden/>
              </w:rPr>
              <w:fldChar w:fldCharType="end"/>
            </w:r>
          </w:hyperlink>
        </w:p>
        <w:p w14:paraId="0582B475" w14:textId="0CC45998"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66" w:history="1">
            <w:r w:rsidR="00614B37" w:rsidRPr="005672D1">
              <w:rPr>
                <w:rStyle w:val="Hyperlink"/>
                <w:rFonts w:ascii="Times New Roman" w:hAnsi="Times New Roman" w:cs="Times New Roman"/>
                <w:noProof/>
              </w:rPr>
              <w:t>iii.</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5G communications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_Toc59035366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26</w:t>
            </w:r>
            <w:r w:rsidR="00614B37" w:rsidRPr="005672D1">
              <w:rPr>
                <w:rFonts w:ascii="Times New Roman" w:hAnsi="Times New Roman" w:cs="Times New Roman"/>
                <w:noProof/>
                <w:webHidden/>
              </w:rPr>
              <w:fldChar w:fldCharType="end"/>
            </w:r>
          </w:hyperlink>
        </w:p>
        <w:p w14:paraId="0251927F" w14:textId="42D99272" w:rsidR="00614B37" w:rsidRPr="005672D1" w:rsidRDefault="008C32EB">
          <w:pPr>
            <w:pStyle w:val="TOC3"/>
            <w:tabs>
              <w:tab w:val="left" w:pos="880"/>
              <w:tab w:val="right" w:leader="dot" w:pos="9350"/>
            </w:tabs>
            <w:rPr>
              <w:rFonts w:ascii="Times New Roman" w:hAnsi="Times New Roman" w:cs="Times New Roman"/>
              <w:noProof/>
              <w:sz w:val="22"/>
              <w:szCs w:val="28"/>
              <w:lang w:bidi="bn-IN"/>
            </w:rPr>
          </w:pPr>
          <w:hyperlink w:anchor="_Toc59035367" w:history="1">
            <w:r w:rsidR="00614B37" w:rsidRPr="005672D1">
              <w:rPr>
                <w:rStyle w:val="Hyperlink"/>
                <w:rFonts w:ascii="Times New Roman" w:hAnsi="Times New Roman" w:cs="Times New Roman"/>
                <w:noProof/>
              </w:rPr>
              <w:t>iv.</w:t>
            </w:r>
            <w:r w:rsidR="00614B37" w:rsidRPr="005672D1">
              <w:rPr>
                <w:rFonts w:ascii="Times New Roman" w:hAnsi="Times New Roman" w:cs="Times New Roman"/>
                <w:noProof/>
                <w:sz w:val="22"/>
                <w:szCs w:val="28"/>
                <w:lang w:bidi="bn-IN"/>
              </w:rPr>
              <w:tab/>
            </w:r>
            <w:r w:rsidR="00614B37" w:rsidRPr="005672D1">
              <w:rPr>
                <w:rStyle w:val="Hyperlink"/>
                <w:rFonts w:ascii="Times New Roman" w:hAnsi="Times New Roman" w:cs="Times New Roman"/>
                <w:noProof/>
              </w:rPr>
              <w:t>Connectivity Processors</w:t>
            </w:r>
            <w:r w:rsidR="00614B37" w:rsidRPr="005672D1">
              <w:rPr>
                <w:rFonts w:ascii="Times New Roman" w:hAnsi="Times New Roman" w:cs="Times New Roman"/>
                <w:noProof/>
                <w:webHidden/>
              </w:rPr>
              <w:tab/>
            </w:r>
            <w:r w:rsidR="00614B37" w:rsidRPr="005672D1">
              <w:rPr>
                <w:rFonts w:ascii="Times New Roman" w:hAnsi="Times New Roman" w:cs="Times New Roman"/>
                <w:noProof/>
                <w:webHidden/>
              </w:rPr>
              <w:fldChar w:fldCharType="begin"/>
            </w:r>
            <w:r w:rsidR="00614B37" w:rsidRPr="005672D1">
              <w:rPr>
                <w:rFonts w:ascii="Times New Roman" w:hAnsi="Times New Roman" w:cs="Times New Roman"/>
                <w:noProof/>
                <w:webHidden/>
              </w:rPr>
              <w:instrText xml:space="preserve"> PAGEREF _Toc59035367 \h </w:instrText>
            </w:r>
            <w:r w:rsidR="00614B37" w:rsidRPr="005672D1">
              <w:rPr>
                <w:rFonts w:ascii="Times New Roman" w:hAnsi="Times New Roman" w:cs="Times New Roman"/>
                <w:noProof/>
                <w:webHidden/>
              </w:rPr>
            </w:r>
            <w:r w:rsidR="00614B37" w:rsidRPr="005672D1">
              <w:rPr>
                <w:rFonts w:ascii="Times New Roman" w:hAnsi="Times New Roman" w:cs="Times New Roman"/>
                <w:noProof/>
                <w:webHidden/>
              </w:rPr>
              <w:fldChar w:fldCharType="separate"/>
            </w:r>
            <w:r w:rsidR="00614B37" w:rsidRPr="005672D1">
              <w:rPr>
                <w:rFonts w:ascii="Times New Roman" w:hAnsi="Times New Roman" w:cs="Times New Roman"/>
                <w:noProof/>
                <w:webHidden/>
              </w:rPr>
              <w:t>27</w:t>
            </w:r>
            <w:r w:rsidR="00614B37" w:rsidRPr="005672D1">
              <w:rPr>
                <w:rFonts w:ascii="Times New Roman" w:hAnsi="Times New Roman" w:cs="Times New Roman"/>
                <w:noProof/>
                <w:webHidden/>
              </w:rPr>
              <w:fldChar w:fldCharType="end"/>
            </w:r>
          </w:hyperlink>
        </w:p>
        <w:p w14:paraId="0E6DC923" w14:textId="05725915" w:rsidR="00614B37" w:rsidRPr="005672D1" w:rsidRDefault="008C32EB">
          <w:pPr>
            <w:pStyle w:val="TOC1"/>
            <w:tabs>
              <w:tab w:val="left" w:pos="660"/>
              <w:tab w:val="right" w:leader="dot" w:pos="9350"/>
            </w:tabs>
            <w:rPr>
              <w:rFonts w:cs="Times New Roman"/>
              <w:b w:val="0"/>
              <w:bCs w:val="0"/>
              <w:i w:val="0"/>
              <w:iCs w:val="0"/>
              <w:noProof/>
              <w:sz w:val="22"/>
              <w:szCs w:val="28"/>
              <w:lang w:bidi="bn-IN"/>
            </w:rPr>
          </w:pPr>
          <w:hyperlink w:anchor="_Toc59035368" w:history="1">
            <w:r w:rsidR="00614B37" w:rsidRPr="005672D1">
              <w:rPr>
                <w:rStyle w:val="Hyperlink"/>
                <w:rFonts w:cs="Times New Roman"/>
                <w:noProof/>
              </w:rPr>
              <w:t>V.</w:t>
            </w:r>
            <w:r w:rsidR="00614B37" w:rsidRPr="005672D1">
              <w:rPr>
                <w:rFonts w:cs="Times New Roman"/>
                <w:b w:val="0"/>
                <w:bCs w:val="0"/>
                <w:i w:val="0"/>
                <w:iCs w:val="0"/>
                <w:noProof/>
                <w:sz w:val="22"/>
                <w:szCs w:val="28"/>
                <w:lang w:bidi="bn-IN"/>
              </w:rPr>
              <w:tab/>
            </w:r>
            <w:r w:rsidR="00614B37" w:rsidRPr="005672D1">
              <w:rPr>
                <w:rStyle w:val="Hyperlink"/>
                <w:rFonts w:cs="Times New Roman"/>
                <w:noProof/>
              </w:rPr>
              <w:t>Conclusion</w:t>
            </w:r>
            <w:r w:rsidR="00614B37" w:rsidRPr="005672D1">
              <w:rPr>
                <w:rFonts w:cs="Times New Roman"/>
                <w:noProof/>
                <w:webHidden/>
              </w:rPr>
              <w:tab/>
            </w:r>
            <w:r w:rsidR="00614B37" w:rsidRPr="005672D1">
              <w:rPr>
                <w:rFonts w:cs="Times New Roman"/>
                <w:noProof/>
                <w:webHidden/>
              </w:rPr>
              <w:fldChar w:fldCharType="begin"/>
            </w:r>
            <w:r w:rsidR="00614B37" w:rsidRPr="005672D1">
              <w:rPr>
                <w:rFonts w:cs="Times New Roman"/>
                <w:noProof/>
                <w:webHidden/>
              </w:rPr>
              <w:instrText xml:space="preserve"> PAGEREF _Toc59035368 \h </w:instrText>
            </w:r>
            <w:r w:rsidR="00614B37" w:rsidRPr="005672D1">
              <w:rPr>
                <w:rFonts w:cs="Times New Roman"/>
                <w:noProof/>
                <w:webHidden/>
              </w:rPr>
            </w:r>
            <w:r w:rsidR="00614B37" w:rsidRPr="005672D1">
              <w:rPr>
                <w:rFonts w:cs="Times New Roman"/>
                <w:noProof/>
                <w:webHidden/>
              </w:rPr>
              <w:fldChar w:fldCharType="separate"/>
            </w:r>
            <w:r w:rsidR="00614B37" w:rsidRPr="005672D1">
              <w:rPr>
                <w:rFonts w:cs="Times New Roman"/>
                <w:noProof/>
                <w:webHidden/>
              </w:rPr>
              <w:t>28</w:t>
            </w:r>
            <w:r w:rsidR="00614B37" w:rsidRPr="005672D1">
              <w:rPr>
                <w:rFonts w:cs="Times New Roman"/>
                <w:noProof/>
                <w:webHidden/>
              </w:rPr>
              <w:fldChar w:fldCharType="end"/>
            </w:r>
          </w:hyperlink>
        </w:p>
        <w:p w14:paraId="5802CD48" w14:textId="4A5C1E5B" w:rsidR="00EC0F18" w:rsidRPr="002D49DF" w:rsidRDefault="00EC0F18" w:rsidP="002A2A44">
          <w:pPr>
            <w:ind w:firstLine="360"/>
          </w:pPr>
          <w:r w:rsidRPr="00403604">
            <w:rPr>
              <w:b/>
              <w:bCs/>
              <w:i/>
              <w:iCs/>
            </w:rPr>
            <w:fldChar w:fldCharType="end"/>
          </w:r>
        </w:p>
      </w:sdtContent>
    </w:sdt>
    <w:p w14:paraId="0DAA4181" w14:textId="77777777" w:rsidR="00094E5E" w:rsidRDefault="00094E5E" w:rsidP="00094E5E">
      <w:bookmarkStart w:id="6" w:name="_Toc59003302"/>
      <w:bookmarkStart w:id="7" w:name="_Toc59007874"/>
      <w:bookmarkStart w:id="8" w:name="_Toc59035060"/>
      <w:bookmarkStart w:id="9" w:name="_Toc59035327"/>
      <w:bookmarkStart w:id="10" w:name="_Toc55730832"/>
    </w:p>
    <w:p w14:paraId="4B3FB6D4" w14:textId="5964DE1F" w:rsidR="006544D4" w:rsidRDefault="006544D4" w:rsidP="002A2A44">
      <w:pPr>
        <w:pStyle w:val="Heading1"/>
        <w:numPr>
          <w:ilvl w:val="0"/>
          <w:numId w:val="0"/>
        </w:numPr>
        <w:ind w:firstLine="360"/>
      </w:pPr>
      <w:r>
        <w:lastRenderedPageBreak/>
        <w:t>Table of Figures</w:t>
      </w:r>
      <w:bookmarkEnd w:id="6"/>
      <w:bookmarkEnd w:id="7"/>
      <w:bookmarkEnd w:id="8"/>
      <w:bookmarkEnd w:id="9"/>
    </w:p>
    <w:p w14:paraId="0248BDC4" w14:textId="63ED3D19" w:rsidR="006544D4" w:rsidRDefault="006544D4" w:rsidP="002A2A44">
      <w:pPr>
        <w:ind w:firstLine="360"/>
      </w:pPr>
    </w:p>
    <w:p w14:paraId="3756CFB1" w14:textId="02D766DE" w:rsidR="006544D4" w:rsidRDefault="006544D4" w:rsidP="002A2A44">
      <w:pPr>
        <w:ind w:firstLine="360"/>
      </w:pPr>
    </w:p>
    <w:p w14:paraId="76EF2B0A" w14:textId="38B57EEE" w:rsidR="00073E55" w:rsidRDefault="006544D4">
      <w:pPr>
        <w:pStyle w:val="TableofFigures"/>
        <w:tabs>
          <w:tab w:val="right" w:leader="dot" w:pos="9350"/>
        </w:tabs>
        <w:rPr>
          <w:rFonts w:asciiTheme="minorHAnsi" w:hAnsiTheme="minorHAnsi" w:cs="Vrinda"/>
          <w:sz w:val="22"/>
          <w:szCs w:val="22"/>
          <w:lang w:bidi="bn-IN"/>
        </w:rPr>
      </w:pPr>
      <w:r>
        <w:fldChar w:fldCharType="begin"/>
      </w:r>
      <w:r>
        <w:instrText xml:space="preserve"> TOC \h \z \c "Fig." </w:instrText>
      </w:r>
      <w:r>
        <w:fldChar w:fldCharType="separate"/>
      </w:r>
      <w:hyperlink r:id="rId11" w:anchor="_Toc59004644" w:history="1">
        <w:r w:rsidR="00073E55" w:rsidRPr="0045320B">
          <w:rPr>
            <w:rStyle w:val="Hyperlink"/>
            <w:noProof/>
          </w:rPr>
          <w:t>Fig. 1: Global electric vehicle stock [2]</w:t>
        </w:r>
        <w:r w:rsidR="00073E55">
          <w:rPr>
            <w:noProof/>
            <w:webHidden/>
          </w:rPr>
          <w:tab/>
        </w:r>
        <w:r w:rsidR="00073E55">
          <w:rPr>
            <w:noProof/>
            <w:webHidden/>
          </w:rPr>
          <w:fldChar w:fldCharType="begin"/>
        </w:r>
        <w:r w:rsidR="00073E55">
          <w:rPr>
            <w:noProof/>
            <w:webHidden/>
          </w:rPr>
          <w:instrText xml:space="preserve"> PAGEREF _Toc59004644 \h </w:instrText>
        </w:r>
        <w:r w:rsidR="00073E55">
          <w:rPr>
            <w:noProof/>
            <w:webHidden/>
          </w:rPr>
        </w:r>
        <w:r w:rsidR="00073E55">
          <w:rPr>
            <w:noProof/>
            <w:webHidden/>
          </w:rPr>
          <w:fldChar w:fldCharType="separate"/>
        </w:r>
        <w:r w:rsidR="00073E55">
          <w:rPr>
            <w:noProof/>
            <w:webHidden/>
          </w:rPr>
          <w:t>1</w:t>
        </w:r>
        <w:r w:rsidR="00073E55">
          <w:rPr>
            <w:noProof/>
            <w:webHidden/>
          </w:rPr>
          <w:fldChar w:fldCharType="end"/>
        </w:r>
      </w:hyperlink>
    </w:p>
    <w:p w14:paraId="50532115" w14:textId="0303E25D" w:rsidR="00073E55" w:rsidRDefault="008C32EB">
      <w:pPr>
        <w:pStyle w:val="TableofFigures"/>
        <w:tabs>
          <w:tab w:val="right" w:leader="dot" w:pos="9350"/>
        </w:tabs>
        <w:rPr>
          <w:rFonts w:asciiTheme="minorHAnsi" w:hAnsiTheme="minorHAnsi" w:cs="Vrinda"/>
          <w:sz w:val="22"/>
          <w:szCs w:val="22"/>
          <w:lang w:bidi="bn-IN"/>
        </w:rPr>
      </w:pPr>
      <w:hyperlink r:id="rId12" w:anchor="_Toc59004645" w:history="1">
        <w:r w:rsidR="00073E55" w:rsidRPr="0045320B">
          <w:rPr>
            <w:rStyle w:val="Hyperlink"/>
            <w:noProof/>
          </w:rPr>
          <w:t>Fig. 2: Schematic diagram of a typical power electronics packaging  [8]</w:t>
        </w:r>
        <w:r w:rsidR="00073E55">
          <w:rPr>
            <w:noProof/>
            <w:webHidden/>
          </w:rPr>
          <w:tab/>
        </w:r>
        <w:r w:rsidR="00073E55">
          <w:rPr>
            <w:noProof/>
            <w:webHidden/>
          </w:rPr>
          <w:fldChar w:fldCharType="begin"/>
        </w:r>
        <w:r w:rsidR="00073E55">
          <w:rPr>
            <w:noProof/>
            <w:webHidden/>
          </w:rPr>
          <w:instrText xml:space="preserve"> PAGEREF _Toc59004645 \h </w:instrText>
        </w:r>
        <w:r w:rsidR="00073E55">
          <w:rPr>
            <w:noProof/>
            <w:webHidden/>
          </w:rPr>
        </w:r>
        <w:r w:rsidR="00073E55">
          <w:rPr>
            <w:noProof/>
            <w:webHidden/>
          </w:rPr>
          <w:fldChar w:fldCharType="separate"/>
        </w:r>
        <w:r w:rsidR="00073E55">
          <w:rPr>
            <w:noProof/>
            <w:webHidden/>
          </w:rPr>
          <w:t>3</w:t>
        </w:r>
        <w:r w:rsidR="00073E55">
          <w:rPr>
            <w:noProof/>
            <w:webHidden/>
          </w:rPr>
          <w:fldChar w:fldCharType="end"/>
        </w:r>
      </w:hyperlink>
    </w:p>
    <w:p w14:paraId="2029059D" w14:textId="3B10B2F7" w:rsidR="00073E55" w:rsidRDefault="008C32EB">
      <w:pPr>
        <w:pStyle w:val="TableofFigures"/>
        <w:tabs>
          <w:tab w:val="right" w:leader="dot" w:pos="9350"/>
        </w:tabs>
        <w:rPr>
          <w:rFonts w:asciiTheme="minorHAnsi" w:hAnsiTheme="minorHAnsi" w:cs="Vrinda"/>
          <w:sz w:val="22"/>
          <w:szCs w:val="22"/>
          <w:lang w:bidi="bn-IN"/>
        </w:rPr>
      </w:pPr>
      <w:hyperlink r:id="rId13" w:anchor="_Toc59004646" w:history="1">
        <w:r w:rsidR="00073E55" w:rsidRPr="0045320B">
          <w:rPr>
            <w:rStyle w:val="Hyperlink"/>
            <w:noProof/>
          </w:rPr>
          <w:t>Fig. 3:Comparison of Si, SiC, and GaN performances [9]</w:t>
        </w:r>
        <w:r w:rsidR="00073E55">
          <w:rPr>
            <w:noProof/>
            <w:webHidden/>
          </w:rPr>
          <w:tab/>
        </w:r>
        <w:r w:rsidR="00073E55">
          <w:rPr>
            <w:noProof/>
            <w:webHidden/>
          </w:rPr>
          <w:fldChar w:fldCharType="begin"/>
        </w:r>
        <w:r w:rsidR="00073E55">
          <w:rPr>
            <w:noProof/>
            <w:webHidden/>
          </w:rPr>
          <w:instrText xml:space="preserve"> PAGEREF _Toc59004646 \h </w:instrText>
        </w:r>
        <w:r w:rsidR="00073E55">
          <w:rPr>
            <w:noProof/>
            <w:webHidden/>
          </w:rPr>
        </w:r>
        <w:r w:rsidR="00073E55">
          <w:rPr>
            <w:noProof/>
            <w:webHidden/>
          </w:rPr>
          <w:fldChar w:fldCharType="separate"/>
        </w:r>
        <w:r w:rsidR="00073E55">
          <w:rPr>
            <w:noProof/>
            <w:webHidden/>
          </w:rPr>
          <w:t>3</w:t>
        </w:r>
        <w:r w:rsidR="00073E55">
          <w:rPr>
            <w:noProof/>
            <w:webHidden/>
          </w:rPr>
          <w:fldChar w:fldCharType="end"/>
        </w:r>
      </w:hyperlink>
    </w:p>
    <w:p w14:paraId="60C9097C" w14:textId="5D649504" w:rsidR="00073E55" w:rsidRDefault="008C32EB">
      <w:pPr>
        <w:pStyle w:val="TableofFigures"/>
        <w:tabs>
          <w:tab w:val="right" w:leader="dot" w:pos="9350"/>
        </w:tabs>
        <w:rPr>
          <w:rFonts w:asciiTheme="minorHAnsi" w:hAnsiTheme="minorHAnsi" w:cs="Vrinda"/>
          <w:sz w:val="22"/>
          <w:szCs w:val="22"/>
          <w:lang w:bidi="bn-IN"/>
        </w:rPr>
      </w:pPr>
      <w:hyperlink r:id="rId14" w:anchor="_Toc59004647" w:history="1">
        <w:r w:rsidR="00073E55" w:rsidRPr="0045320B">
          <w:rPr>
            <w:rStyle w:val="Hyperlink"/>
            <w:noProof/>
          </w:rPr>
          <w:t>Fig. 4: Commercially available die attach materials for high temperature [10]</w:t>
        </w:r>
        <w:r w:rsidR="00073E55">
          <w:rPr>
            <w:noProof/>
            <w:webHidden/>
          </w:rPr>
          <w:tab/>
        </w:r>
        <w:r w:rsidR="00073E55">
          <w:rPr>
            <w:noProof/>
            <w:webHidden/>
          </w:rPr>
          <w:fldChar w:fldCharType="begin"/>
        </w:r>
        <w:r w:rsidR="00073E55">
          <w:rPr>
            <w:noProof/>
            <w:webHidden/>
          </w:rPr>
          <w:instrText xml:space="preserve"> PAGEREF _Toc59004647 \h </w:instrText>
        </w:r>
        <w:r w:rsidR="00073E55">
          <w:rPr>
            <w:noProof/>
            <w:webHidden/>
          </w:rPr>
        </w:r>
        <w:r w:rsidR="00073E55">
          <w:rPr>
            <w:noProof/>
            <w:webHidden/>
          </w:rPr>
          <w:fldChar w:fldCharType="separate"/>
        </w:r>
        <w:r w:rsidR="00073E55">
          <w:rPr>
            <w:noProof/>
            <w:webHidden/>
          </w:rPr>
          <w:t>4</w:t>
        </w:r>
        <w:r w:rsidR="00073E55">
          <w:rPr>
            <w:noProof/>
            <w:webHidden/>
          </w:rPr>
          <w:fldChar w:fldCharType="end"/>
        </w:r>
      </w:hyperlink>
    </w:p>
    <w:p w14:paraId="1B7DD5C2" w14:textId="63B23CA7" w:rsidR="00073E55" w:rsidRDefault="008C32EB">
      <w:pPr>
        <w:pStyle w:val="TableofFigures"/>
        <w:tabs>
          <w:tab w:val="right" w:leader="dot" w:pos="9350"/>
        </w:tabs>
        <w:rPr>
          <w:rFonts w:asciiTheme="minorHAnsi" w:hAnsiTheme="minorHAnsi" w:cs="Vrinda"/>
          <w:sz w:val="22"/>
          <w:szCs w:val="22"/>
          <w:lang w:bidi="bn-IN"/>
        </w:rPr>
      </w:pPr>
      <w:hyperlink r:id="rId15" w:anchor="_Toc59004648" w:history="1">
        <w:r w:rsidR="00073E55" w:rsidRPr="0045320B">
          <w:rPr>
            <w:rStyle w:val="Hyperlink"/>
            <w:noProof/>
          </w:rPr>
          <w:t>Fig. 5: Photographs and schematic representation of common interconnect strategies [12]</w:t>
        </w:r>
        <w:r w:rsidR="00073E55">
          <w:rPr>
            <w:noProof/>
            <w:webHidden/>
          </w:rPr>
          <w:tab/>
        </w:r>
        <w:r w:rsidR="00073E55">
          <w:rPr>
            <w:noProof/>
            <w:webHidden/>
          </w:rPr>
          <w:fldChar w:fldCharType="begin"/>
        </w:r>
        <w:r w:rsidR="00073E55">
          <w:rPr>
            <w:noProof/>
            <w:webHidden/>
          </w:rPr>
          <w:instrText xml:space="preserve"> PAGEREF _Toc59004648 \h </w:instrText>
        </w:r>
        <w:r w:rsidR="00073E55">
          <w:rPr>
            <w:noProof/>
            <w:webHidden/>
          </w:rPr>
        </w:r>
        <w:r w:rsidR="00073E55">
          <w:rPr>
            <w:noProof/>
            <w:webHidden/>
          </w:rPr>
          <w:fldChar w:fldCharType="separate"/>
        </w:r>
        <w:r w:rsidR="00073E55">
          <w:rPr>
            <w:noProof/>
            <w:webHidden/>
          </w:rPr>
          <w:t>5</w:t>
        </w:r>
        <w:r w:rsidR="00073E55">
          <w:rPr>
            <w:noProof/>
            <w:webHidden/>
          </w:rPr>
          <w:fldChar w:fldCharType="end"/>
        </w:r>
      </w:hyperlink>
    </w:p>
    <w:p w14:paraId="457E22AE" w14:textId="5362260D" w:rsidR="00073E55" w:rsidRDefault="008C32EB">
      <w:pPr>
        <w:pStyle w:val="TableofFigures"/>
        <w:tabs>
          <w:tab w:val="right" w:leader="dot" w:pos="9350"/>
        </w:tabs>
        <w:rPr>
          <w:rFonts w:asciiTheme="minorHAnsi" w:hAnsiTheme="minorHAnsi" w:cs="Vrinda"/>
          <w:sz w:val="22"/>
          <w:szCs w:val="22"/>
          <w:lang w:bidi="bn-IN"/>
        </w:rPr>
      </w:pPr>
      <w:hyperlink r:id="rId16" w:anchor="_Toc59004649" w:history="1">
        <w:r w:rsidR="00073E55" w:rsidRPr="0045320B">
          <w:rPr>
            <w:rStyle w:val="Hyperlink"/>
            <w:noProof/>
          </w:rPr>
          <w:t>Fig. 6: Comparison between various substrate ceramic materials [14]</w:t>
        </w:r>
        <w:r w:rsidR="00073E55">
          <w:rPr>
            <w:noProof/>
            <w:webHidden/>
          </w:rPr>
          <w:tab/>
        </w:r>
        <w:r w:rsidR="00073E55">
          <w:rPr>
            <w:noProof/>
            <w:webHidden/>
          </w:rPr>
          <w:fldChar w:fldCharType="begin"/>
        </w:r>
        <w:r w:rsidR="00073E55">
          <w:rPr>
            <w:noProof/>
            <w:webHidden/>
          </w:rPr>
          <w:instrText xml:space="preserve"> PAGEREF _Toc59004649 \h </w:instrText>
        </w:r>
        <w:r w:rsidR="00073E55">
          <w:rPr>
            <w:noProof/>
            <w:webHidden/>
          </w:rPr>
        </w:r>
        <w:r w:rsidR="00073E55">
          <w:rPr>
            <w:noProof/>
            <w:webHidden/>
          </w:rPr>
          <w:fldChar w:fldCharType="separate"/>
        </w:r>
        <w:r w:rsidR="00073E55">
          <w:rPr>
            <w:noProof/>
            <w:webHidden/>
          </w:rPr>
          <w:t>6</w:t>
        </w:r>
        <w:r w:rsidR="00073E55">
          <w:rPr>
            <w:noProof/>
            <w:webHidden/>
          </w:rPr>
          <w:fldChar w:fldCharType="end"/>
        </w:r>
      </w:hyperlink>
    </w:p>
    <w:p w14:paraId="130557B0" w14:textId="3A31A3C1" w:rsidR="00073E55" w:rsidRDefault="008C32EB">
      <w:pPr>
        <w:pStyle w:val="TableofFigures"/>
        <w:tabs>
          <w:tab w:val="right" w:leader="dot" w:pos="9350"/>
        </w:tabs>
        <w:rPr>
          <w:rFonts w:asciiTheme="minorHAnsi" w:hAnsiTheme="minorHAnsi" w:cs="Vrinda"/>
          <w:sz w:val="22"/>
          <w:szCs w:val="22"/>
          <w:lang w:bidi="bn-IN"/>
        </w:rPr>
      </w:pPr>
      <w:hyperlink r:id="rId17" w:anchor="_Toc59004650" w:history="1">
        <w:r w:rsidR="00073E55" w:rsidRPr="0045320B">
          <w:rPr>
            <w:rStyle w:val="Hyperlink"/>
            <w:noProof/>
          </w:rPr>
          <w:t>Fig. 7: Power Module mounted onto heat sink solution with TIM [9]</w:t>
        </w:r>
        <w:r w:rsidR="00073E55">
          <w:rPr>
            <w:noProof/>
            <w:webHidden/>
          </w:rPr>
          <w:tab/>
        </w:r>
        <w:r w:rsidR="00073E55">
          <w:rPr>
            <w:noProof/>
            <w:webHidden/>
          </w:rPr>
          <w:fldChar w:fldCharType="begin"/>
        </w:r>
        <w:r w:rsidR="00073E55">
          <w:rPr>
            <w:noProof/>
            <w:webHidden/>
          </w:rPr>
          <w:instrText xml:space="preserve"> PAGEREF _Toc59004650 \h </w:instrText>
        </w:r>
        <w:r w:rsidR="00073E55">
          <w:rPr>
            <w:noProof/>
            <w:webHidden/>
          </w:rPr>
        </w:r>
        <w:r w:rsidR="00073E55">
          <w:rPr>
            <w:noProof/>
            <w:webHidden/>
          </w:rPr>
          <w:fldChar w:fldCharType="separate"/>
        </w:r>
        <w:r w:rsidR="00073E55">
          <w:rPr>
            <w:noProof/>
            <w:webHidden/>
          </w:rPr>
          <w:t>7</w:t>
        </w:r>
        <w:r w:rsidR="00073E55">
          <w:rPr>
            <w:noProof/>
            <w:webHidden/>
          </w:rPr>
          <w:fldChar w:fldCharType="end"/>
        </w:r>
      </w:hyperlink>
    </w:p>
    <w:p w14:paraId="4F01B2AF" w14:textId="30A6FDA8" w:rsidR="00073E55" w:rsidRDefault="008C32EB">
      <w:pPr>
        <w:pStyle w:val="TableofFigures"/>
        <w:tabs>
          <w:tab w:val="right" w:leader="dot" w:pos="9350"/>
        </w:tabs>
        <w:rPr>
          <w:rFonts w:asciiTheme="minorHAnsi" w:hAnsiTheme="minorHAnsi" w:cs="Vrinda"/>
          <w:sz w:val="22"/>
          <w:szCs w:val="22"/>
          <w:lang w:bidi="bn-IN"/>
        </w:rPr>
      </w:pPr>
      <w:hyperlink r:id="rId18" w:anchor="_Toc59004651" w:history="1">
        <w:r w:rsidR="00073E55" w:rsidRPr="0045320B">
          <w:rPr>
            <w:rStyle w:val="Hyperlink"/>
            <w:noProof/>
          </w:rPr>
          <w:t>Fig. 8:MMC materials used for thermal baseplates [8]</w:t>
        </w:r>
        <w:r w:rsidR="00073E55">
          <w:rPr>
            <w:noProof/>
            <w:webHidden/>
          </w:rPr>
          <w:tab/>
        </w:r>
        <w:r w:rsidR="00073E55">
          <w:rPr>
            <w:noProof/>
            <w:webHidden/>
          </w:rPr>
          <w:fldChar w:fldCharType="begin"/>
        </w:r>
        <w:r w:rsidR="00073E55">
          <w:rPr>
            <w:noProof/>
            <w:webHidden/>
          </w:rPr>
          <w:instrText xml:space="preserve"> PAGEREF _Toc59004651 \h </w:instrText>
        </w:r>
        <w:r w:rsidR="00073E55">
          <w:rPr>
            <w:noProof/>
            <w:webHidden/>
          </w:rPr>
        </w:r>
        <w:r w:rsidR="00073E55">
          <w:rPr>
            <w:noProof/>
            <w:webHidden/>
          </w:rPr>
          <w:fldChar w:fldCharType="separate"/>
        </w:r>
        <w:r w:rsidR="00073E55">
          <w:rPr>
            <w:noProof/>
            <w:webHidden/>
          </w:rPr>
          <w:t>7</w:t>
        </w:r>
        <w:r w:rsidR="00073E55">
          <w:rPr>
            <w:noProof/>
            <w:webHidden/>
          </w:rPr>
          <w:fldChar w:fldCharType="end"/>
        </w:r>
      </w:hyperlink>
    </w:p>
    <w:p w14:paraId="0F30C2D0" w14:textId="7C8665DD" w:rsidR="00073E55" w:rsidRDefault="008C32EB">
      <w:pPr>
        <w:pStyle w:val="TableofFigures"/>
        <w:tabs>
          <w:tab w:val="right" w:leader="dot" w:pos="9350"/>
        </w:tabs>
        <w:rPr>
          <w:rFonts w:asciiTheme="minorHAnsi" w:hAnsiTheme="minorHAnsi" w:cs="Vrinda"/>
          <w:sz w:val="22"/>
          <w:szCs w:val="22"/>
          <w:lang w:bidi="bn-IN"/>
        </w:rPr>
      </w:pPr>
      <w:hyperlink r:id="rId19" w:anchor="_Toc59004652" w:history="1">
        <w:r w:rsidR="00073E55" w:rsidRPr="0045320B">
          <w:rPr>
            <w:rStyle w:val="Hyperlink"/>
            <w:noProof/>
          </w:rPr>
          <w:t>Fig. 9: Schematic of a power module with TMC [18]</w:t>
        </w:r>
        <w:r w:rsidR="00073E55">
          <w:rPr>
            <w:noProof/>
            <w:webHidden/>
          </w:rPr>
          <w:tab/>
        </w:r>
        <w:r w:rsidR="00073E55">
          <w:rPr>
            <w:noProof/>
            <w:webHidden/>
          </w:rPr>
          <w:fldChar w:fldCharType="begin"/>
        </w:r>
        <w:r w:rsidR="00073E55">
          <w:rPr>
            <w:noProof/>
            <w:webHidden/>
          </w:rPr>
          <w:instrText xml:space="preserve"> PAGEREF _Toc59004652 \h </w:instrText>
        </w:r>
        <w:r w:rsidR="00073E55">
          <w:rPr>
            <w:noProof/>
            <w:webHidden/>
          </w:rPr>
        </w:r>
        <w:r w:rsidR="00073E55">
          <w:rPr>
            <w:noProof/>
            <w:webHidden/>
          </w:rPr>
          <w:fldChar w:fldCharType="separate"/>
        </w:r>
        <w:r w:rsidR="00073E55">
          <w:rPr>
            <w:noProof/>
            <w:webHidden/>
          </w:rPr>
          <w:t>8</w:t>
        </w:r>
        <w:r w:rsidR="00073E55">
          <w:rPr>
            <w:noProof/>
            <w:webHidden/>
          </w:rPr>
          <w:fldChar w:fldCharType="end"/>
        </w:r>
      </w:hyperlink>
    </w:p>
    <w:p w14:paraId="5CAE53DE" w14:textId="48BC6D8F" w:rsidR="00073E55" w:rsidRDefault="008C32EB">
      <w:pPr>
        <w:pStyle w:val="TableofFigures"/>
        <w:tabs>
          <w:tab w:val="right" w:leader="dot" w:pos="9350"/>
        </w:tabs>
        <w:rPr>
          <w:rFonts w:asciiTheme="minorHAnsi" w:hAnsiTheme="minorHAnsi" w:cs="Vrinda"/>
          <w:sz w:val="22"/>
          <w:szCs w:val="22"/>
          <w:lang w:bidi="bn-IN"/>
        </w:rPr>
      </w:pPr>
      <w:hyperlink r:id="rId20" w:anchor="_Toc59004653" w:history="1">
        <w:r w:rsidR="00073E55" w:rsidRPr="0045320B">
          <w:rPr>
            <w:rStyle w:val="Hyperlink"/>
            <w:noProof/>
          </w:rPr>
          <w:t>Fig. 10: Comparison of innovations in EV module design [9]</w:t>
        </w:r>
        <w:r w:rsidR="00073E55">
          <w:rPr>
            <w:noProof/>
            <w:webHidden/>
          </w:rPr>
          <w:tab/>
        </w:r>
        <w:r w:rsidR="00073E55">
          <w:rPr>
            <w:noProof/>
            <w:webHidden/>
          </w:rPr>
          <w:fldChar w:fldCharType="begin"/>
        </w:r>
        <w:r w:rsidR="00073E55">
          <w:rPr>
            <w:noProof/>
            <w:webHidden/>
          </w:rPr>
          <w:instrText xml:space="preserve"> PAGEREF _Toc59004653 \h </w:instrText>
        </w:r>
        <w:r w:rsidR="00073E55">
          <w:rPr>
            <w:noProof/>
            <w:webHidden/>
          </w:rPr>
        </w:r>
        <w:r w:rsidR="00073E55">
          <w:rPr>
            <w:noProof/>
            <w:webHidden/>
          </w:rPr>
          <w:fldChar w:fldCharType="separate"/>
        </w:r>
        <w:r w:rsidR="00073E55">
          <w:rPr>
            <w:noProof/>
            <w:webHidden/>
          </w:rPr>
          <w:t>9</w:t>
        </w:r>
        <w:r w:rsidR="00073E55">
          <w:rPr>
            <w:noProof/>
            <w:webHidden/>
          </w:rPr>
          <w:fldChar w:fldCharType="end"/>
        </w:r>
      </w:hyperlink>
    </w:p>
    <w:p w14:paraId="26D44F3B" w14:textId="2C405AD4" w:rsidR="00073E55" w:rsidRDefault="008C32EB">
      <w:pPr>
        <w:pStyle w:val="TableofFigures"/>
        <w:tabs>
          <w:tab w:val="right" w:leader="dot" w:pos="9350"/>
        </w:tabs>
        <w:rPr>
          <w:rFonts w:asciiTheme="minorHAnsi" w:hAnsiTheme="minorHAnsi" w:cs="Vrinda"/>
          <w:sz w:val="22"/>
          <w:szCs w:val="22"/>
          <w:lang w:bidi="bn-IN"/>
        </w:rPr>
      </w:pPr>
      <w:hyperlink r:id="rId21" w:anchor="_Toc59004654" w:history="1">
        <w:r w:rsidR="00073E55" w:rsidRPr="0045320B">
          <w:rPr>
            <w:rStyle w:val="Hyperlink"/>
            <w:noProof/>
          </w:rPr>
          <w:t>Fig. 11:Examples of PCB integration of power modules</w:t>
        </w:r>
        <w:r w:rsidR="00073E55">
          <w:rPr>
            <w:noProof/>
            <w:webHidden/>
          </w:rPr>
          <w:tab/>
        </w:r>
        <w:r w:rsidR="00073E55">
          <w:rPr>
            <w:noProof/>
            <w:webHidden/>
          </w:rPr>
          <w:fldChar w:fldCharType="begin"/>
        </w:r>
        <w:r w:rsidR="00073E55">
          <w:rPr>
            <w:noProof/>
            <w:webHidden/>
          </w:rPr>
          <w:instrText xml:space="preserve"> PAGEREF _Toc59004654 \h </w:instrText>
        </w:r>
        <w:r w:rsidR="00073E55">
          <w:rPr>
            <w:noProof/>
            <w:webHidden/>
          </w:rPr>
        </w:r>
        <w:r w:rsidR="00073E55">
          <w:rPr>
            <w:noProof/>
            <w:webHidden/>
          </w:rPr>
          <w:fldChar w:fldCharType="separate"/>
        </w:r>
        <w:r w:rsidR="00073E55">
          <w:rPr>
            <w:noProof/>
            <w:webHidden/>
          </w:rPr>
          <w:t>11</w:t>
        </w:r>
        <w:r w:rsidR="00073E55">
          <w:rPr>
            <w:noProof/>
            <w:webHidden/>
          </w:rPr>
          <w:fldChar w:fldCharType="end"/>
        </w:r>
      </w:hyperlink>
    </w:p>
    <w:p w14:paraId="39F04D45" w14:textId="18BC9EBF" w:rsidR="00073E55" w:rsidRDefault="008C32EB">
      <w:pPr>
        <w:pStyle w:val="TableofFigures"/>
        <w:tabs>
          <w:tab w:val="right" w:leader="dot" w:pos="9350"/>
        </w:tabs>
        <w:rPr>
          <w:rFonts w:asciiTheme="minorHAnsi" w:hAnsiTheme="minorHAnsi" w:cs="Vrinda"/>
          <w:sz w:val="22"/>
          <w:szCs w:val="22"/>
          <w:lang w:bidi="bn-IN"/>
        </w:rPr>
      </w:pPr>
      <w:hyperlink r:id="rId22" w:anchor="_Toc59004655" w:history="1">
        <w:r w:rsidR="00073E55" w:rsidRPr="0045320B">
          <w:rPr>
            <w:rStyle w:val="Hyperlink"/>
            <w:noProof/>
          </w:rPr>
          <w:t>Fig. 12: Timeline with milestones to achieve SAE level 5 [43]</w:t>
        </w:r>
        <w:r w:rsidR="00073E55">
          <w:rPr>
            <w:noProof/>
            <w:webHidden/>
          </w:rPr>
          <w:tab/>
        </w:r>
        <w:r w:rsidR="00073E55">
          <w:rPr>
            <w:noProof/>
            <w:webHidden/>
          </w:rPr>
          <w:fldChar w:fldCharType="begin"/>
        </w:r>
        <w:r w:rsidR="00073E55">
          <w:rPr>
            <w:noProof/>
            <w:webHidden/>
          </w:rPr>
          <w:instrText xml:space="preserve"> PAGEREF _Toc59004655 \h </w:instrText>
        </w:r>
        <w:r w:rsidR="00073E55">
          <w:rPr>
            <w:noProof/>
            <w:webHidden/>
          </w:rPr>
        </w:r>
        <w:r w:rsidR="00073E55">
          <w:rPr>
            <w:noProof/>
            <w:webHidden/>
          </w:rPr>
          <w:fldChar w:fldCharType="separate"/>
        </w:r>
        <w:r w:rsidR="00073E55">
          <w:rPr>
            <w:noProof/>
            <w:webHidden/>
          </w:rPr>
          <w:t>13</w:t>
        </w:r>
        <w:r w:rsidR="00073E55">
          <w:rPr>
            <w:noProof/>
            <w:webHidden/>
          </w:rPr>
          <w:fldChar w:fldCharType="end"/>
        </w:r>
      </w:hyperlink>
    </w:p>
    <w:p w14:paraId="52D12ACE" w14:textId="0AC6A3C3" w:rsidR="00073E55" w:rsidRDefault="008C32EB">
      <w:pPr>
        <w:pStyle w:val="TableofFigures"/>
        <w:tabs>
          <w:tab w:val="right" w:leader="dot" w:pos="9350"/>
        </w:tabs>
        <w:rPr>
          <w:rFonts w:asciiTheme="minorHAnsi" w:hAnsiTheme="minorHAnsi" w:cs="Vrinda"/>
          <w:sz w:val="22"/>
          <w:szCs w:val="22"/>
          <w:lang w:bidi="bn-IN"/>
        </w:rPr>
      </w:pPr>
      <w:hyperlink r:id="rId23" w:anchor="_Toc59004656" w:history="1">
        <w:r w:rsidR="00073E55" w:rsidRPr="0045320B">
          <w:rPr>
            <w:rStyle w:val="Hyperlink"/>
            <w:noProof/>
          </w:rPr>
          <w:t>Fig. 13:Automotive processor roadmap [49]</w:t>
        </w:r>
        <w:r w:rsidR="00073E55">
          <w:rPr>
            <w:noProof/>
            <w:webHidden/>
          </w:rPr>
          <w:tab/>
        </w:r>
        <w:r w:rsidR="00073E55">
          <w:rPr>
            <w:noProof/>
            <w:webHidden/>
          </w:rPr>
          <w:fldChar w:fldCharType="begin"/>
        </w:r>
        <w:r w:rsidR="00073E55">
          <w:rPr>
            <w:noProof/>
            <w:webHidden/>
          </w:rPr>
          <w:instrText xml:space="preserve"> PAGEREF _Toc59004656 \h </w:instrText>
        </w:r>
        <w:r w:rsidR="00073E55">
          <w:rPr>
            <w:noProof/>
            <w:webHidden/>
          </w:rPr>
        </w:r>
        <w:r w:rsidR="00073E55">
          <w:rPr>
            <w:noProof/>
            <w:webHidden/>
          </w:rPr>
          <w:fldChar w:fldCharType="separate"/>
        </w:r>
        <w:r w:rsidR="00073E55">
          <w:rPr>
            <w:noProof/>
            <w:webHidden/>
          </w:rPr>
          <w:t>15</w:t>
        </w:r>
        <w:r w:rsidR="00073E55">
          <w:rPr>
            <w:noProof/>
            <w:webHidden/>
          </w:rPr>
          <w:fldChar w:fldCharType="end"/>
        </w:r>
      </w:hyperlink>
    </w:p>
    <w:p w14:paraId="3D63F967" w14:textId="7DD77821" w:rsidR="00073E55" w:rsidRDefault="008C32EB">
      <w:pPr>
        <w:pStyle w:val="TableofFigures"/>
        <w:tabs>
          <w:tab w:val="right" w:leader="dot" w:pos="9350"/>
        </w:tabs>
        <w:rPr>
          <w:rFonts w:asciiTheme="minorHAnsi" w:hAnsiTheme="minorHAnsi" w:cs="Vrinda"/>
          <w:sz w:val="22"/>
          <w:szCs w:val="22"/>
          <w:lang w:bidi="bn-IN"/>
        </w:rPr>
      </w:pPr>
      <w:hyperlink r:id="rId24" w:anchor="_Toc59004657" w:history="1">
        <w:r w:rsidR="00073E55" w:rsidRPr="0045320B">
          <w:rPr>
            <w:rStyle w:val="Hyperlink"/>
            <w:noProof/>
          </w:rPr>
          <w:t>Fig. 14:Comparison of different automotive sensors [50]</w:t>
        </w:r>
        <w:r w:rsidR="00073E55">
          <w:rPr>
            <w:noProof/>
            <w:webHidden/>
          </w:rPr>
          <w:tab/>
        </w:r>
        <w:r w:rsidR="00073E55">
          <w:rPr>
            <w:noProof/>
            <w:webHidden/>
          </w:rPr>
          <w:fldChar w:fldCharType="begin"/>
        </w:r>
        <w:r w:rsidR="00073E55">
          <w:rPr>
            <w:noProof/>
            <w:webHidden/>
          </w:rPr>
          <w:instrText xml:space="preserve"> PAGEREF _Toc59004657 \h </w:instrText>
        </w:r>
        <w:r w:rsidR="00073E55">
          <w:rPr>
            <w:noProof/>
            <w:webHidden/>
          </w:rPr>
        </w:r>
        <w:r w:rsidR="00073E55">
          <w:rPr>
            <w:noProof/>
            <w:webHidden/>
          </w:rPr>
          <w:fldChar w:fldCharType="separate"/>
        </w:r>
        <w:r w:rsidR="00073E55">
          <w:rPr>
            <w:noProof/>
            <w:webHidden/>
          </w:rPr>
          <w:t>16</w:t>
        </w:r>
        <w:r w:rsidR="00073E55">
          <w:rPr>
            <w:noProof/>
            <w:webHidden/>
          </w:rPr>
          <w:fldChar w:fldCharType="end"/>
        </w:r>
      </w:hyperlink>
    </w:p>
    <w:p w14:paraId="3F63B2B8" w14:textId="0EFA2E30" w:rsidR="00073E55" w:rsidRDefault="008C32EB">
      <w:pPr>
        <w:pStyle w:val="TableofFigures"/>
        <w:tabs>
          <w:tab w:val="right" w:leader="dot" w:pos="9350"/>
        </w:tabs>
        <w:rPr>
          <w:rFonts w:asciiTheme="minorHAnsi" w:hAnsiTheme="minorHAnsi" w:cs="Vrinda"/>
          <w:sz w:val="22"/>
          <w:szCs w:val="22"/>
          <w:lang w:bidi="bn-IN"/>
        </w:rPr>
      </w:pPr>
      <w:hyperlink r:id="rId25" w:anchor="_Toc59004658" w:history="1">
        <w:r w:rsidR="00073E55" w:rsidRPr="0045320B">
          <w:rPr>
            <w:rStyle w:val="Hyperlink"/>
            <w:noProof/>
          </w:rPr>
          <w:t>Fig. 15:Cross-section drawing of an eWLB package for radar chips [51]</w:t>
        </w:r>
        <w:r w:rsidR="00073E55">
          <w:rPr>
            <w:noProof/>
            <w:webHidden/>
          </w:rPr>
          <w:tab/>
        </w:r>
        <w:r w:rsidR="00073E55">
          <w:rPr>
            <w:noProof/>
            <w:webHidden/>
          </w:rPr>
          <w:fldChar w:fldCharType="begin"/>
        </w:r>
        <w:r w:rsidR="00073E55">
          <w:rPr>
            <w:noProof/>
            <w:webHidden/>
          </w:rPr>
          <w:instrText xml:space="preserve"> PAGEREF _Toc59004658 \h </w:instrText>
        </w:r>
        <w:r w:rsidR="00073E55">
          <w:rPr>
            <w:noProof/>
            <w:webHidden/>
          </w:rPr>
        </w:r>
        <w:r w:rsidR="00073E55">
          <w:rPr>
            <w:noProof/>
            <w:webHidden/>
          </w:rPr>
          <w:fldChar w:fldCharType="separate"/>
        </w:r>
        <w:r w:rsidR="00073E55">
          <w:rPr>
            <w:noProof/>
            <w:webHidden/>
          </w:rPr>
          <w:t>17</w:t>
        </w:r>
        <w:r w:rsidR="00073E55">
          <w:rPr>
            <w:noProof/>
            <w:webHidden/>
          </w:rPr>
          <w:fldChar w:fldCharType="end"/>
        </w:r>
      </w:hyperlink>
    </w:p>
    <w:p w14:paraId="6ECC0F90" w14:textId="700B1234" w:rsidR="00073E55" w:rsidRDefault="008C32EB">
      <w:pPr>
        <w:pStyle w:val="TableofFigures"/>
        <w:tabs>
          <w:tab w:val="right" w:leader="dot" w:pos="9350"/>
        </w:tabs>
        <w:rPr>
          <w:rFonts w:asciiTheme="minorHAnsi" w:hAnsiTheme="minorHAnsi" w:cs="Vrinda"/>
          <w:sz w:val="22"/>
          <w:szCs w:val="22"/>
          <w:lang w:bidi="bn-IN"/>
        </w:rPr>
      </w:pPr>
      <w:hyperlink r:id="rId26" w:anchor="_Toc59004659" w:history="1">
        <w:r w:rsidR="00073E55" w:rsidRPr="0045320B">
          <w:rPr>
            <w:rStyle w:val="Hyperlink"/>
            <w:noProof/>
          </w:rPr>
          <w:t>Fig. 16: Electronic parts of the LiDAR system [52]</w:t>
        </w:r>
        <w:r w:rsidR="00073E55">
          <w:rPr>
            <w:noProof/>
            <w:webHidden/>
          </w:rPr>
          <w:tab/>
        </w:r>
        <w:r w:rsidR="00073E55">
          <w:rPr>
            <w:noProof/>
            <w:webHidden/>
          </w:rPr>
          <w:fldChar w:fldCharType="begin"/>
        </w:r>
        <w:r w:rsidR="00073E55">
          <w:rPr>
            <w:noProof/>
            <w:webHidden/>
          </w:rPr>
          <w:instrText xml:space="preserve"> PAGEREF _Toc59004659 \h </w:instrText>
        </w:r>
        <w:r w:rsidR="00073E55">
          <w:rPr>
            <w:noProof/>
            <w:webHidden/>
          </w:rPr>
        </w:r>
        <w:r w:rsidR="00073E55">
          <w:rPr>
            <w:noProof/>
            <w:webHidden/>
          </w:rPr>
          <w:fldChar w:fldCharType="separate"/>
        </w:r>
        <w:r w:rsidR="00073E55">
          <w:rPr>
            <w:noProof/>
            <w:webHidden/>
          </w:rPr>
          <w:t>17</w:t>
        </w:r>
        <w:r w:rsidR="00073E55">
          <w:rPr>
            <w:noProof/>
            <w:webHidden/>
          </w:rPr>
          <w:fldChar w:fldCharType="end"/>
        </w:r>
      </w:hyperlink>
    </w:p>
    <w:p w14:paraId="257DF589" w14:textId="343744E5" w:rsidR="00073E55" w:rsidRDefault="008C32EB">
      <w:pPr>
        <w:pStyle w:val="TableofFigures"/>
        <w:tabs>
          <w:tab w:val="right" w:leader="dot" w:pos="9350"/>
        </w:tabs>
        <w:rPr>
          <w:rFonts w:asciiTheme="minorHAnsi" w:hAnsiTheme="minorHAnsi" w:cs="Vrinda"/>
          <w:sz w:val="22"/>
          <w:szCs w:val="22"/>
          <w:lang w:bidi="bn-IN"/>
        </w:rPr>
      </w:pPr>
      <w:hyperlink r:id="rId27" w:anchor="_Toc59004660" w:history="1">
        <w:r w:rsidR="00073E55" w:rsidRPr="0045320B">
          <w:rPr>
            <w:rStyle w:val="Hyperlink"/>
            <w:noProof/>
          </w:rPr>
          <w:t>Fig. 17:Example of mechanical spinning LidAR system [52]</w:t>
        </w:r>
        <w:r w:rsidR="00073E55">
          <w:rPr>
            <w:noProof/>
            <w:webHidden/>
          </w:rPr>
          <w:tab/>
        </w:r>
        <w:r w:rsidR="00073E55">
          <w:rPr>
            <w:noProof/>
            <w:webHidden/>
          </w:rPr>
          <w:fldChar w:fldCharType="begin"/>
        </w:r>
        <w:r w:rsidR="00073E55">
          <w:rPr>
            <w:noProof/>
            <w:webHidden/>
          </w:rPr>
          <w:instrText xml:space="preserve"> PAGEREF _Toc59004660 \h </w:instrText>
        </w:r>
        <w:r w:rsidR="00073E55">
          <w:rPr>
            <w:noProof/>
            <w:webHidden/>
          </w:rPr>
        </w:r>
        <w:r w:rsidR="00073E55">
          <w:rPr>
            <w:noProof/>
            <w:webHidden/>
          </w:rPr>
          <w:fldChar w:fldCharType="separate"/>
        </w:r>
        <w:r w:rsidR="00073E55">
          <w:rPr>
            <w:noProof/>
            <w:webHidden/>
          </w:rPr>
          <w:t>18</w:t>
        </w:r>
        <w:r w:rsidR="00073E55">
          <w:rPr>
            <w:noProof/>
            <w:webHidden/>
          </w:rPr>
          <w:fldChar w:fldCharType="end"/>
        </w:r>
      </w:hyperlink>
    </w:p>
    <w:p w14:paraId="6C4143BC" w14:textId="23CF2CD1" w:rsidR="00073E55" w:rsidRDefault="008C32EB">
      <w:pPr>
        <w:pStyle w:val="TableofFigures"/>
        <w:tabs>
          <w:tab w:val="right" w:leader="dot" w:pos="9350"/>
        </w:tabs>
        <w:rPr>
          <w:rFonts w:asciiTheme="minorHAnsi" w:hAnsiTheme="minorHAnsi" w:cs="Vrinda"/>
          <w:sz w:val="22"/>
          <w:szCs w:val="22"/>
          <w:lang w:bidi="bn-IN"/>
        </w:rPr>
      </w:pPr>
      <w:hyperlink r:id="rId28" w:anchor="_Toc59004661" w:history="1">
        <w:r w:rsidR="00073E55" w:rsidRPr="0045320B">
          <w:rPr>
            <w:rStyle w:val="Hyperlink"/>
            <w:noProof/>
          </w:rPr>
          <w:t>Fig. 18:Wafer-level camera cross-section view [57]</w:t>
        </w:r>
        <w:r w:rsidR="00073E55">
          <w:rPr>
            <w:noProof/>
            <w:webHidden/>
          </w:rPr>
          <w:tab/>
        </w:r>
        <w:r w:rsidR="00073E55">
          <w:rPr>
            <w:noProof/>
            <w:webHidden/>
          </w:rPr>
          <w:fldChar w:fldCharType="begin"/>
        </w:r>
        <w:r w:rsidR="00073E55">
          <w:rPr>
            <w:noProof/>
            <w:webHidden/>
          </w:rPr>
          <w:instrText xml:space="preserve"> PAGEREF _Toc59004661 \h </w:instrText>
        </w:r>
        <w:r w:rsidR="00073E55">
          <w:rPr>
            <w:noProof/>
            <w:webHidden/>
          </w:rPr>
        </w:r>
        <w:r w:rsidR="00073E55">
          <w:rPr>
            <w:noProof/>
            <w:webHidden/>
          </w:rPr>
          <w:fldChar w:fldCharType="separate"/>
        </w:r>
        <w:r w:rsidR="00073E55">
          <w:rPr>
            <w:noProof/>
            <w:webHidden/>
          </w:rPr>
          <w:t>19</w:t>
        </w:r>
        <w:r w:rsidR="00073E55">
          <w:rPr>
            <w:noProof/>
            <w:webHidden/>
          </w:rPr>
          <w:fldChar w:fldCharType="end"/>
        </w:r>
      </w:hyperlink>
    </w:p>
    <w:p w14:paraId="1ED081A1" w14:textId="019615E5" w:rsidR="00073E55" w:rsidRDefault="008C32EB">
      <w:pPr>
        <w:pStyle w:val="TableofFigures"/>
        <w:tabs>
          <w:tab w:val="right" w:leader="dot" w:pos="9350"/>
        </w:tabs>
        <w:rPr>
          <w:rFonts w:asciiTheme="minorHAnsi" w:hAnsiTheme="minorHAnsi" w:cs="Vrinda"/>
          <w:sz w:val="22"/>
          <w:szCs w:val="22"/>
          <w:lang w:bidi="bn-IN"/>
        </w:rPr>
      </w:pPr>
      <w:hyperlink r:id="rId29" w:anchor="_Toc59004662" w:history="1">
        <w:r w:rsidR="00073E55" w:rsidRPr="0045320B">
          <w:rPr>
            <w:rStyle w:val="Hyperlink"/>
            <w:noProof/>
          </w:rPr>
          <w:t>Fig. 19:Examples of connected cars [47]</w:t>
        </w:r>
        <w:r w:rsidR="00073E55">
          <w:rPr>
            <w:noProof/>
            <w:webHidden/>
          </w:rPr>
          <w:tab/>
        </w:r>
        <w:r w:rsidR="00073E55">
          <w:rPr>
            <w:noProof/>
            <w:webHidden/>
          </w:rPr>
          <w:fldChar w:fldCharType="begin"/>
        </w:r>
        <w:r w:rsidR="00073E55">
          <w:rPr>
            <w:noProof/>
            <w:webHidden/>
          </w:rPr>
          <w:instrText xml:space="preserve"> PAGEREF _Toc59004662 \h </w:instrText>
        </w:r>
        <w:r w:rsidR="00073E55">
          <w:rPr>
            <w:noProof/>
            <w:webHidden/>
          </w:rPr>
        </w:r>
        <w:r w:rsidR="00073E55">
          <w:rPr>
            <w:noProof/>
            <w:webHidden/>
          </w:rPr>
          <w:fldChar w:fldCharType="separate"/>
        </w:r>
        <w:r w:rsidR="00073E55">
          <w:rPr>
            <w:noProof/>
            <w:webHidden/>
          </w:rPr>
          <w:t>21</w:t>
        </w:r>
        <w:r w:rsidR="00073E55">
          <w:rPr>
            <w:noProof/>
            <w:webHidden/>
          </w:rPr>
          <w:fldChar w:fldCharType="end"/>
        </w:r>
      </w:hyperlink>
    </w:p>
    <w:p w14:paraId="4009BA8E" w14:textId="2EB17DD7" w:rsidR="00073E55" w:rsidRDefault="008C32EB">
      <w:pPr>
        <w:pStyle w:val="TableofFigures"/>
        <w:tabs>
          <w:tab w:val="right" w:leader="dot" w:pos="9350"/>
        </w:tabs>
        <w:rPr>
          <w:rFonts w:asciiTheme="minorHAnsi" w:hAnsiTheme="minorHAnsi" w:cs="Vrinda"/>
          <w:sz w:val="22"/>
          <w:szCs w:val="22"/>
          <w:lang w:bidi="bn-IN"/>
        </w:rPr>
      </w:pPr>
      <w:hyperlink r:id="rId30" w:anchor="_Toc59004663" w:history="1">
        <w:r w:rsidR="00073E55" w:rsidRPr="0045320B">
          <w:rPr>
            <w:rStyle w:val="Hyperlink"/>
            <w:noProof/>
          </w:rPr>
          <w:t>Fig. 20: IVI System Architecture [62]</w:t>
        </w:r>
        <w:r w:rsidR="00073E55">
          <w:rPr>
            <w:noProof/>
            <w:webHidden/>
          </w:rPr>
          <w:tab/>
        </w:r>
        <w:r w:rsidR="00073E55">
          <w:rPr>
            <w:noProof/>
            <w:webHidden/>
          </w:rPr>
          <w:fldChar w:fldCharType="begin"/>
        </w:r>
        <w:r w:rsidR="00073E55">
          <w:rPr>
            <w:noProof/>
            <w:webHidden/>
          </w:rPr>
          <w:instrText xml:space="preserve"> PAGEREF _Toc59004663 \h </w:instrText>
        </w:r>
        <w:r w:rsidR="00073E55">
          <w:rPr>
            <w:noProof/>
            <w:webHidden/>
          </w:rPr>
        </w:r>
        <w:r w:rsidR="00073E55">
          <w:rPr>
            <w:noProof/>
            <w:webHidden/>
          </w:rPr>
          <w:fldChar w:fldCharType="separate"/>
        </w:r>
        <w:r w:rsidR="00073E55">
          <w:rPr>
            <w:noProof/>
            <w:webHidden/>
          </w:rPr>
          <w:t>23</w:t>
        </w:r>
        <w:r w:rsidR="00073E55">
          <w:rPr>
            <w:noProof/>
            <w:webHidden/>
          </w:rPr>
          <w:fldChar w:fldCharType="end"/>
        </w:r>
      </w:hyperlink>
    </w:p>
    <w:p w14:paraId="5046B4D9" w14:textId="294BEB33" w:rsidR="00073E55" w:rsidRDefault="008C32EB">
      <w:pPr>
        <w:pStyle w:val="TableofFigures"/>
        <w:tabs>
          <w:tab w:val="right" w:leader="dot" w:pos="9350"/>
        </w:tabs>
        <w:rPr>
          <w:rFonts w:asciiTheme="minorHAnsi" w:hAnsiTheme="minorHAnsi" w:cs="Vrinda"/>
          <w:sz w:val="22"/>
          <w:szCs w:val="22"/>
          <w:lang w:bidi="bn-IN"/>
        </w:rPr>
      </w:pPr>
      <w:hyperlink r:id="rId31" w:anchor="_Toc59004664" w:history="1">
        <w:r w:rsidR="00073E55" w:rsidRPr="0045320B">
          <w:rPr>
            <w:rStyle w:val="Hyperlink"/>
            <w:noProof/>
          </w:rPr>
          <w:t>Fig. 21: Different application of frequency band [64]</w:t>
        </w:r>
        <w:r w:rsidR="00073E55">
          <w:rPr>
            <w:noProof/>
            <w:webHidden/>
          </w:rPr>
          <w:tab/>
        </w:r>
        <w:r w:rsidR="00073E55">
          <w:rPr>
            <w:noProof/>
            <w:webHidden/>
          </w:rPr>
          <w:fldChar w:fldCharType="begin"/>
        </w:r>
        <w:r w:rsidR="00073E55">
          <w:rPr>
            <w:noProof/>
            <w:webHidden/>
          </w:rPr>
          <w:instrText xml:space="preserve"> PAGEREF _Toc59004664 \h </w:instrText>
        </w:r>
        <w:r w:rsidR="00073E55">
          <w:rPr>
            <w:noProof/>
            <w:webHidden/>
          </w:rPr>
        </w:r>
        <w:r w:rsidR="00073E55">
          <w:rPr>
            <w:noProof/>
            <w:webHidden/>
          </w:rPr>
          <w:fldChar w:fldCharType="separate"/>
        </w:r>
        <w:r w:rsidR="00073E55">
          <w:rPr>
            <w:noProof/>
            <w:webHidden/>
          </w:rPr>
          <w:t>24</w:t>
        </w:r>
        <w:r w:rsidR="00073E55">
          <w:rPr>
            <w:noProof/>
            <w:webHidden/>
          </w:rPr>
          <w:fldChar w:fldCharType="end"/>
        </w:r>
      </w:hyperlink>
    </w:p>
    <w:p w14:paraId="4394CBD0" w14:textId="1E941E42" w:rsidR="00073E55" w:rsidRDefault="008C32EB">
      <w:pPr>
        <w:pStyle w:val="TableofFigures"/>
        <w:tabs>
          <w:tab w:val="right" w:leader="dot" w:pos="9350"/>
        </w:tabs>
        <w:rPr>
          <w:rFonts w:asciiTheme="minorHAnsi" w:hAnsiTheme="minorHAnsi" w:cs="Vrinda"/>
          <w:sz w:val="22"/>
          <w:szCs w:val="22"/>
          <w:lang w:bidi="bn-IN"/>
        </w:rPr>
      </w:pPr>
      <w:hyperlink r:id="rId32" w:anchor="_Toc59004665" w:history="1">
        <w:r w:rsidR="00073E55" w:rsidRPr="0045320B">
          <w:rPr>
            <w:rStyle w:val="Hyperlink"/>
            <w:noProof/>
          </w:rPr>
          <w:t>Fig. 22:Typical IC packages roadmap for automotive dashboard applications [63]</w:t>
        </w:r>
        <w:r w:rsidR="00073E55">
          <w:rPr>
            <w:noProof/>
            <w:webHidden/>
          </w:rPr>
          <w:tab/>
        </w:r>
        <w:r w:rsidR="00073E55">
          <w:rPr>
            <w:noProof/>
            <w:webHidden/>
          </w:rPr>
          <w:fldChar w:fldCharType="begin"/>
        </w:r>
        <w:r w:rsidR="00073E55">
          <w:rPr>
            <w:noProof/>
            <w:webHidden/>
          </w:rPr>
          <w:instrText xml:space="preserve"> PAGEREF _Toc59004665 \h </w:instrText>
        </w:r>
        <w:r w:rsidR="00073E55">
          <w:rPr>
            <w:noProof/>
            <w:webHidden/>
          </w:rPr>
        </w:r>
        <w:r w:rsidR="00073E55">
          <w:rPr>
            <w:noProof/>
            <w:webHidden/>
          </w:rPr>
          <w:fldChar w:fldCharType="separate"/>
        </w:r>
        <w:r w:rsidR="00073E55">
          <w:rPr>
            <w:noProof/>
            <w:webHidden/>
          </w:rPr>
          <w:t>24</w:t>
        </w:r>
        <w:r w:rsidR="00073E55">
          <w:rPr>
            <w:noProof/>
            <w:webHidden/>
          </w:rPr>
          <w:fldChar w:fldCharType="end"/>
        </w:r>
      </w:hyperlink>
    </w:p>
    <w:p w14:paraId="3E5BC261" w14:textId="7E933E03" w:rsidR="00073E55" w:rsidRDefault="008C32EB">
      <w:pPr>
        <w:pStyle w:val="TableofFigures"/>
        <w:tabs>
          <w:tab w:val="right" w:leader="dot" w:pos="9350"/>
        </w:tabs>
        <w:rPr>
          <w:rFonts w:asciiTheme="minorHAnsi" w:hAnsiTheme="minorHAnsi" w:cs="Vrinda"/>
          <w:sz w:val="22"/>
          <w:szCs w:val="22"/>
          <w:lang w:bidi="bn-IN"/>
        </w:rPr>
      </w:pPr>
      <w:hyperlink r:id="rId33" w:anchor="_Toc59004666" w:history="1">
        <w:r w:rsidR="00073E55" w:rsidRPr="0045320B">
          <w:rPr>
            <w:rStyle w:val="Hyperlink"/>
            <w:noProof/>
          </w:rPr>
          <w:t>Fig. 23:Flip chip technology eliminates wire bonds and enhances chip and assembly yields[65]</w:t>
        </w:r>
        <w:r w:rsidR="00073E55">
          <w:rPr>
            <w:noProof/>
            <w:webHidden/>
          </w:rPr>
          <w:tab/>
        </w:r>
        <w:r w:rsidR="00073E55">
          <w:rPr>
            <w:noProof/>
            <w:webHidden/>
          </w:rPr>
          <w:fldChar w:fldCharType="begin"/>
        </w:r>
        <w:r w:rsidR="00073E55">
          <w:rPr>
            <w:noProof/>
            <w:webHidden/>
          </w:rPr>
          <w:instrText xml:space="preserve"> PAGEREF _Toc59004666 \h </w:instrText>
        </w:r>
        <w:r w:rsidR="00073E55">
          <w:rPr>
            <w:noProof/>
            <w:webHidden/>
          </w:rPr>
        </w:r>
        <w:r w:rsidR="00073E55">
          <w:rPr>
            <w:noProof/>
            <w:webHidden/>
          </w:rPr>
          <w:fldChar w:fldCharType="separate"/>
        </w:r>
        <w:r w:rsidR="00073E55">
          <w:rPr>
            <w:noProof/>
            <w:webHidden/>
          </w:rPr>
          <w:t>25</w:t>
        </w:r>
        <w:r w:rsidR="00073E55">
          <w:rPr>
            <w:noProof/>
            <w:webHidden/>
          </w:rPr>
          <w:fldChar w:fldCharType="end"/>
        </w:r>
      </w:hyperlink>
    </w:p>
    <w:p w14:paraId="613CD894" w14:textId="1E1B9F0B" w:rsidR="00073E55" w:rsidRDefault="008C32EB">
      <w:pPr>
        <w:pStyle w:val="TableofFigures"/>
        <w:tabs>
          <w:tab w:val="right" w:leader="dot" w:pos="9350"/>
        </w:tabs>
        <w:rPr>
          <w:rFonts w:asciiTheme="minorHAnsi" w:hAnsiTheme="minorHAnsi" w:cs="Vrinda"/>
          <w:sz w:val="22"/>
          <w:szCs w:val="22"/>
          <w:lang w:bidi="bn-IN"/>
        </w:rPr>
      </w:pPr>
      <w:hyperlink r:id="rId34" w:anchor="_Toc59004667" w:history="1">
        <w:r w:rsidR="00073E55" w:rsidRPr="0045320B">
          <w:rPr>
            <w:rStyle w:val="Hyperlink"/>
            <w:noProof/>
          </w:rPr>
          <w:t>Fig. 24:Evolution of Fan out MCM-Sip [63]</w:t>
        </w:r>
        <w:r w:rsidR="00073E55">
          <w:rPr>
            <w:noProof/>
            <w:webHidden/>
          </w:rPr>
          <w:tab/>
        </w:r>
        <w:r w:rsidR="00073E55">
          <w:rPr>
            <w:noProof/>
            <w:webHidden/>
          </w:rPr>
          <w:fldChar w:fldCharType="begin"/>
        </w:r>
        <w:r w:rsidR="00073E55">
          <w:rPr>
            <w:noProof/>
            <w:webHidden/>
          </w:rPr>
          <w:instrText xml:space="preserve"> PAGEREF _Toc59004667 \h </w:instrText>
        </w:r>
        <w:r w:rsidR="00073E55">
          <w:rPr>
            <w:noProof/>
            <w:webHidden/>
          </w:rPr>
        </w:r>
        <w:r w:rsidR="00073E55">
          <w:rPr>
            <w:noProof/>
            <w:webHidden/>
          </w:rPr>
          <w:fldChar w:fldCharType="separate"/>
        </w:r>
        <w:r w:rsidR="00073E55">
          <w:rPr>
            <w:noProof/>
            <w:webHidden/>
          </w:rPr>
          <w:t>26</w:t>
        </w:r>
        <w:r w:rsidR="00073E55">
          <w:rPr>
            <w:noProof/>
            <w:webHidden/>
          </w:rPr>
          <w:fldChar w:fldCharType="end"/>
        </w:r>
      </w:hyperlink>
    </w:p>
    <w:p w14:paraId="764DA1B2" w14:textId="628DE2FF" w:rsidR="00073E55" w:rsidRDefault="008C32EB">
      <w:pPr>
        <w:pStyle w:val="TableofFigures"/>
        <w:tabs>
          <w:tab w:val="right" w:leader="dot" w:pos="9350"/>
        </w:tabs>
        <w:rPr>
          <w:rFonts w:asciiTheme="minorHAnsi" w:hAnsiTheme="minorHAnsi" w:cs="Vrinda"/>
          <w:sz w:val="22"/>
          <w:szCs w:val="22"/>
          <w:lang w:bidi="bn-IN"/>
        </w:rPr>
      </w:pPr>
      <w:hyperlink r:id="rId35" w:anchor="_Toc59004668" w:history="1">
        <w:r w:rsidR="00073E55" w:rsidRPr="0045320B">
          <w:rPr>
            <w:rStyle w:val="Hyperlink"/>
            <w:noProof/>
          </w:rPr>
          <w:t>Fig. 25:Example of 5G Use Case Supporting C2X10 [66]</w:t>
        </w:r>
        <w:r w:rsidR="00073E55">
          <w:rPr>
            <w:noProof/>
            <w:webHidden/>
          </w:rPr>
          <w:tab/>
        </w:r>
        <w:r w:rsidR="00073E55">
          <w:rPr>
            <w:noProof/>
            <w:webHidden/>
          </w:rPr>
          <w:fldChar w:fldCharType="begin"/>
        </w:r>
        <w:r w:rsidR="00073E55">
          <w:rPr>
            <w:noProof/>
            <w:webHidden/>
          </w:rPr>
          <w:instrText xml:space="preserve"> PAGEREF _Toc59004668 \h </w:instrText>
        </w:r>
        <w:r w:rsidR="00073E55">
          <w:rPr>
            <w:noProof/>
            <w:webHidden/>
          </w:rPr>
        </w:r>
        <w:r w:rsidR="00073E55">
          <w:rPr>
            <w:noProof/>
            <w:webHidden/>
          </w:rPr>
          <w:fldChar w:fldCharType="separate"/>
        </w:r>
        <w:r w:rsidR="00073E55">
          <w:rPr>
            <w:noProof/>
            <w:webHidden/>
          </w:rPr>
          <w:t>26</w:t>
        </w:r>
        <w:r w:rsidR="00073E55">
          <w:rPr>
            <w:noProof/>
            <w:webHidden/>
          </w:rPr>
          <w:fldChar w:fldCharType="end"/>
        </w:r>
      </w:hyperlink>
    </w:p>
    <w:p w14:paraId="1B411424" w14:textId="6A41889A" w:rsidR="00073E55" w:rsidRDefault="008C32EB">
      <w:pPr>
        <w:pStyle w:val="TableofFigures"/>
        <w:tabs>
          <w:tab w:val="right" w:leader="dot" w:pos="9350"/>
        </w:tabs>
        <w:rPr>
          <w:rFonts w:asciiTheme="minorHAnsi" w:hAnsiTheme="minorHAnsi" w:cs="Vrinda"/>
          <w:sz w:val="22"/>
          <w:szCs w:val="22"/>
          <w:lang w:bidi="bn-IN"/>
        </w:rPr>
      </w:pPr>
      <w:hyperlink r:id="rId36" w:anchor="_Toc59004669" w:history="1">
        <w:r w:rsidR="00073E55" w:rsidRPr="0045320B">
          <w:rPr>
            <w:rStyle w:val="Hyperlink"/>
            <w:noProof/>
          </w:rPr>
          <w:t>Fig. 26:Disruptive SiP Architectures expected in 5G mmWave [66]</w:t>
        </w:r>
        <w:r w:rsidR="00073E55">
          <w:rPr>
            <w:noProof/>
            <w:webHidden/>
          </w:rPr>
          <w:tab/>
        </w:r>
        <w:r w:rsidR="00073E55">
          <w:rPr>
            <w:noProof/>
            <w:webHidden/>
          </w:rPr>
          <w:fldChar w:fldCharType="begin"/>
        </w:r>
        <w:r w:rsidR="00073E55">
          <w:rPr>
            <w:noProof/>
            <w:webHidden/>
          </w:rPr>
          <w:instrText xml:space="preserve"> PAGEREF _Toc59004669 \h </w:instrText>
        </w:r>
        <w:r w:rsidR="00073E55">
          <w:rPr>
            <w:noProof/>
            <w:webHidden/>
          </w:rPr>
        </w:r>
        <w:r w:rsidR="00073E55">
          <w:rPr>
            <w:noProof/>
            <w:webHidden/>
          </w:rPr>
          <w:fldChar w:fldCharType="separate"/>
        </w:r>
        <w:r w:rsidR="00073E55">
          <w:rPr>
            <w:noProof/>
            <w:webHidden/>
          </w:rPr>
          <w:t>27</w:t>
        </w:r>
        <w:r w:rsidR="00073E55">
          <w:rPr>
            <w:noProof/>
            <w:webHidden/>
          </w:rPr>
          <w:fldChar w:fldCharType="end"/>
        </w:r>
      </w:hyperlink>
    </w:p>
    <w:p w14:paraId="5DED2CC6" w14:textId="2AAE60E7" w:rsidR="006544D4" w:rsidRPr="006544D4" w:rsidRDefault="006544D4" w:rsidP="002A2A44">
      <w:pPr>
        <w:ind w:firstLine="360"/>
        <w:sectPr w:rsidR="006544D4" w:rsidRPr="006544D4" w:rsidSect="00200372">
          <w:pgSz w:w="12240" w:h="15840"/>
          <w:pgMar w:top="1440" w:right="1440" w:bottom="1440" w:left="1440" w:header="720" w:footer="720" w:gutter="0"/>
          <w:cols w:space="720"/>
          <w:titlePg/>
          <w:docGrid w:linePitch="360"/>
        </w:sectPr>
      </w:pPr>
      <w:r>
        <w:fldChar w:fldCharType="end"/>
      </w:r>
    </w:p>
    <w:p w14:paraId="4A639BA0" w14:textId="2F913675" w:rsidR="00EC0F18" w:rsidRPr="00322C1A" w:rsidRDefault="00EC0F18" w:rsidP="002A2A44">
      <w:pPr>
        <w:pStyle w:val="Heading1"/>
        <w:ind w:firstLine="360"/>
      </w:pPr>
      <w:bookmarkStart w:id="11" w:name="_Toc59035328"/>
      <w:r w:rsidRPr="00322C1A">
        <w:lastRenderedPageBreak/>
        <w:t>Introduction</w:t>
      </w:r>
      <w:bookmarkEnd w:id="11"/>
    </w:p>
    <w:p w14:paraId="6A5635FE" w14:textId="77777777" w:rsidR="00EC0F18" w:rsidRDefault="00EC0F18" w:rsidP="002A2A44">
      <w:pPr>
        <w:ind w:firstLine="360"/>
      </w:pPr>
    </w:p>
    <w:p w14:paraId="3E6C6C09" w14:textId="055CA665" w:rsidR="00EC0F18" w:rsidRDefault="00EC0F18" w:rsidP="002A2A44">
      <w:pPr>
        <w:ind w:firstLine="360"/>
        <w:jc w:val="both"/>
      </w:pPr>
      <w:r>
        <w:t xml:space="preserve">Interest in renewable energy is at an all-time high in order to mitigate effects of global warming. A renewable energy technology that is very popular these days is electric vehicles (EV) comprising of battery electric vehicles (BEV) and plug-in hybrid electric vehicles (PHEV). There are important advantages of EVs with decreased global greenhouse gas emissions and enhanced vehicular performance </w:t>
      </w:r>
      <w:r>
        <w:fldChar w:fldCharType="begin"/>
      </w:r>
      <w:r>
        <w:instrText xml:space="preserve"> ADDIN ZOTERO_ITEM CSL_CITATION {"citationID":"scSrJzy7","properties":{"formattedCitation":"[1]","plainCitation":"[1]","noteIndex":0},"citationItems":[{"id":828,"uris":["http://zotero.org/users/local/XZmXBzvR/items/TZL58RA3"],"uri":["http://zotero.org/users/local/XZmXBzvR/items/TZL58RA3"],"itemData":{"id":828,"type":"article-journal","abstract":"The profitable commercialization and fast adoption of electrified transportation require fast, economical, and reliable charging infrastructure. This paper provides a comprehensive, state-of-the-art review of all the wireless charging technologies for electric vehicle (EVs), characteristics and standards available in the open literature, as well as sustainable implications and potential safety measures. A comparative overview of conductive charging and wireless charging is followed by a detailed description of static wireless charging, dynamic wireless charging (DWC), and quasi-DWC. Roadblocks, such as coil design of power pads, frequency, power level limitations, misalignment, and potential solutions, are outlined. The standards are then tabulated to deliver a coherent view of the current status, followed by an explanation of the crux of these standards. Necessity and progress in the standardization of wireless charging systems are then deliberated. Vehicle-to-grid application of wireless charging is reviewed followed by an overview of economic analysis, social implications, the effect on sustainability, and safety aspects to evaluate the commercial feasibility of wireless charging. This paper will be highly beneficial to research entities, industry professionals, and investment representatives as a ready reference of the wireless charging system of EVs, with information on important characteristics and standards.","container-title":"IEEE Transactions on Transportation Electrification","DOI":"10.1109/TTE.2017.2771619","ISSN":"2332-7782","issue":"1","note":"event: IEEE Transactions on Transportation Electrification","page":"38-63","source":"IEEE Xplore","title":"A Comprehensive Review of Wireless Charging Technologies for Electric Vehicles","volume":"4","author":[{"family":"Ahmad","given":"A."},{"family":"Alam","given":"M. S."},{"family":"Chabaan","given":"R."}],"issued":{"date-parts":[["2018",3]]}}}],"schema":"https://github.com/citation-style-language/schema/raw/master/csl-citation.json"} </w:instrText>
      </w:r>
      <w:r>
        <w:fldChar w:fldCharType="separate"/>
      </w:r>
      <w:r w:rsidRPr="00E07056">
        <w:t>[1]</w:t>
      </w:r>
      <w:r>
        <w:fldChar w:fldCharType="end"/>
      </w:r>
      <w:r>
        <w:t xml:space="preserve"> . </w:t>
      </w:r>
    </w:p>
    <w:p w14:paraId="2ABF0265" w14:textId="77777777" w:rsidR="00094E00" w:rsidRDefault="00094E00" w:rsidP="002A2A44">
      <w:pPr>
        <w:ind w:firstLine="360"/>
        <w:jc w:val="both"/>
      </w:pPr>
    </w:p>
    <w:p w14:paraId="607975ED" w14:textId="7E97F915" w:rsidR="00EC0F18" w:rsidRDefault="00EC0F18" w:rsidP="002A2A44">
      <w:pPr>
        <w:ind w:firstLine="360"/>
        <w:jc w:val="both"/>
      </w:pPr>
      <w:r>
        <w:t xml:space="preserve">From IEA </w:t>
      </w:r>
      <w:r>
        <w:fldChar w:fldCharType="begin"/>
      </w:r>
      <w:r>
        <w:instrText xml:space="preserve"> ADDIN ZOTERO_ITEM CSL_CITATION {"citationID":"kR7OkMCh","properties":{"formattedCitation":"[2]","plainCitation":"[2]","noteIndex":0},"citationItems":[{"id":838,"uris":["http://zotero.org/users/local/XZmXBzvR/items/5KKABGYP"],"uri":["http://zotero.org/users/local/XZmXBzvR/items/5KKABGYP"],"itemData":{"id":838,"type":"webpage","abstract":"Global EV Outlook 2020 - Analysis and key findings. A report by the International Energy Agency.","container-title":"IEA","language":"en-GB","title":"Global EV Outlook 2020 – Analysis","URL":"https://www.iea.org/reports/global-ev-outlook-2020","accessed":{"date-parts":[["2020",12,2]]}}}],"schema":"https://github.com/citation-style-language/schema/raw/master/csl-citation.json"} </w:instrText>
      </w:r>
      <w:r>
        <w:fldChar w:fldCharType="separate"/>
      </w:r>
      <w:r w:rsidRPr="0057694B">
        <w:t>[2]</w:t>
      </w:r>
      <w:r>
        <w:fldChar w:fldCharType="end"/>
      </w:r>
      <w:r>
        <w:t xml:space="preserve">, the total global sale of electric cars in 2019 is 7.2 million accounting for 2.6% of total car sales shown in </w:t>
      </w:r>
      <w:r w:rsidR="004C5F19">
        <w:fldChar w:fldCharType="begin"/>
      </w:r>
      <w:r w:rsidR="004C5F19">
        <w:instrText xml:space="preserve"> REF _Ref58946092 \h </w:instrText>
      </w:r>
      <w:r w:rsidR="004C5F19">
        <w:fldChar w:fldCharType="separate"/>
      </w:r>
      <w:r w:rsidR="004C5F19">
        <w:t xml:space="preserve">Fig. </w:t>
      </w:r>
      <w:r w:rsidR="004C5F19">
        <w:rPr>
          <w:noProof/>
        </w:rPr>
        <w:t>1</w:t>
      </w:r>
      <w:r w:rsidR="004C5F19">
        <w:fldChar w:fldCharType="end"/>
      </w:r>
      <w:r>
        <w:t>. A projection using existing government policies show that g</w:t>
      </w:r>
      <w:r w:rsidRPr="00167778">
        <w:t>lobal electric vehicle stock</w:t>
      </w:r>
      <w:r>
        <w:t xml:space="preserve"> is expected to increase to 140 million vehicles and using the sustainable projection scenario, it is expected to rise up to 245 million vehicles stock by 2030. The DOE has also set a US DRIVE goal by 2025 of “a</w:t>
      </w:r>
      <w:r w:rsidRPr="00BE6E93">
        <w:t>n electric traction drive system at a cost of $6/kW for a 100 kW peak system</w:t>
      </w:r>
      <w:r>
        <w:t xml:space="preserve">” with an additional goal of power density target of 33 kW/L for a 100 kW peak system </w:t>
      </w:r>
      <w:r>
        <w:fldChar w:fldCharType="begin"/>
      </w:r>
      <w:r>
        <w:instrText xml:space="preserve"> ADDIN ZOTERO_ITEM CSL_CITATION {"citationID":"UlWALyqa","properties":{"formattedCitation":"[3]","plainCitation":"[3]","noteIndex":0},"citationItems":[{"id":764,"uris":["http://zotero.org/users/local/XZmXBzvR/items/P9BXSPXK"],"uri":["http://zotero.org/users/local/XZmXBzvR/items/P9BXSPXK"],"itemData":{"id":764,"type":"webpage","abstract":"US DRIVE Electrical and Electronics Technical Team Roadmap","container-title":"Energy.gov","language":"en","title":"US DRIVE Electrical and Electronics Technical Team Roadmap","URL":"https://www.energy.gov/eere/vehicles/downloads/us-drive-electrical-and-electronics-technical-team-roadmap","accessed":{"date-parts":[["2020",12,2]]}}}],"schema":"https://github.com/citation-style-language/schema/raw/master/csl-citation.json"} </w:instrText>
      </w:r>
      <w:r>
        <w:fldChar w:fldCharType="separate"/>
      </w:r>
      <w:r w:rsidRPr="0057694B">
        <w:t>[3]</w:t>
      </w:r>
      <w:r>
        <w:fldChar w:fldCharType="end"/>
      </w:r>
      <w:r>
        <w:t xml:space="preserve">. The key challenge of EVs is to ensure cost-competitive products with estimations showing that EV will match costs internal combustion engine vehicles in the mid-to-late 2020s due to plummeting lithium-ion battery costs </w:t>
      </w:r>
      <w:r>
        <w:fldChar w:fldCharType="begin"/>
      </w:r>
      <w:r>
        <w:instrText xml:space="preserve"> ADDIN ZOTERO_ITEM CSL_CITATION {"citationID":"n2ZJvpR3","properties":{"formattedCitation":"[4]","plainCitation":"[4]","noteIndex":0},"citationItems":[{"id":834,"uris":["http://zotero.org/users/local/XZmXBzvR/items/RNPD9SNG"],"uri":["http://zotero.org/users/local/XZmXBzvR/items/RNPD9SNG"],"itemData":{"id":834,"type":"post-weblog","abstract":"Battery prices, which were above $1,100 per kilowatt-hour in 2010, have fallen 87% in real terms to $156/kWh in 2019. By 2023, average prices will be close to $100/kWh, according to our latest forecast.","container-title":"BloombergNEF","language":"en-US","note":"section: Press Release","title":"Battery Pack Prices Fall As Market Ramps Up With Market Average At $156/kWh In 2019","URL":"https://about.bnef.com/blog/battery-pack-prices-fall-as-market-ramps-up-with-market-average-at-156-kwh-in-2019/","accessed":{"date-parts":[["2020",12,11]]},"issued":{"date-parts":[["2019",12,3]]}}}],"schema":"https://github.com/citation-style-language/schema/raw/master/csl-citation.json"} </w:instrText>
      </w:r>
      <w:r>
        <w:fldChar w:fldCharType="separate"/>
      </w:r>
      <w:r w:rsidRPr="0057694B">
        <w:t>[4]</w:t>
      </w:r>
      <w:r>
        <w:fldChar w:fldCharType="end"/>
      </w:r>
      <w:r>
        <w:t>,</w:t>
      </w:r>
      <w:r>
        <w:fldChar w:fldCharType="begin"/>
      </w:r>
      <w:r>
        <w:instrText xml:space="preserve"> ADDIN ZOTERO_ITEM CSL_CITATION {"citationID":"cYs2h5H8","properties":{"formattedCitation":"[5]","plainCitation":"[5]","noteIndex":0},"citationItems":[{"id":836,"uris":["http://zotero.org/users/local/XZmXBzvR/items/79RVHFAN"],"uri":["http://zotero.org/users/local/XZmXBzvR/items/79RVHFAN"],"itemData":{"id":836,"type":"webpage","abstract":"Analysis by UBS suggests shift away from fossil fuel vehicles may be imminent","container-title":"the Guardian","language":"en","note":"section: Environment","title":"Electric cars 'as cheap to manufacture' as regular models by 2024","URL":"http://www.theguardian.com/environment/2020/oct/21/electric-cars-as-cheap-to-manufacture-as-regular-models-by-2024","accessed":{"date-parts":[["2020",12,11]]},"issued":{"date-parts":[["2020",10,21]]}}}],"schema":"https://github.com/citation-style-language/schema/raw/master/csl-citation.json"} </w:instrText>
      </w:r>
      <w:r>
        <w:fldChar w:fldCharType="separate"/>
      </w:r>
      <w:r w:rsidRPr="0057694B">
        <w:t>[5]</w:t>
      </w:r>
      <w:r>
        <w:fldChar w:fldCharType="end"/>
      </w:r>
      <w:r>
        <w:t xml:space="preserve"> .</w:t>
      </w:r>
    </w:p>
    <w:p w14:paraId="2EADEB14" w14:textId="77777777" w:rsidR="00EC0F18" w:rsidRDefault="00EC0F18" w:rsidP="002A2A44">
      <w:pPr>
        <w:ind w:firstLine="360"/>
        <w:jc w:val="both"/>
      </w:pPr>
    </w:p>
    <w:p w14:paraId="612019E8" w14:textId="29996446" w:rsidR="00EC0F18" w:rsidRDefault="00EC0F18" w:rsidP="002A2A44">
      <w:pPr>
        <w:ind w:firstLine="360"/>
        <w:jc w:val="both"/>
      </w:pPr>
      <w:r>
        <w:rPr>
          <w:noProof/>
        </w:rPr>
        <mc:AlternateContent>
          <mc:Choice Requires="wpg">
            <w:drawing>
              <wp:anchor distT="0" distB="0" distL="114300" distR="114300" simplePos="0" relativeHeight="251643904" behindDoc="0" locked="0" layoutInCell="1" allowOverlap="1" wp14:anchorId="034EBC32" wp14:editId="777B9AB1">
                <wp:simplePos x="0" y="0"/>
                <wp:positionH relativeFrom="column">
                  <wp:posOffset>992505</wp:posOffset>
                </wp:positionH>
                <wp:positionV relativeFrom="paragraph">
                  <wp:posOffset>31750</wp:posOffset>
                </wp:positionV>
                <wp:extent cx="4378960" cy="2184400"/>
                <wp:effectExtent l="0" t="0" r="2540" b="6350"/>
                <wp:wrapNone/>
                <wp:docPr id="36" name="Group 36"/>
                <wp:cNvGraphicFramePr/>
                <a:graphic xmlns:a="http://schemas.openxmlformats.org/drawingml/2006/main">
                  <a:graphicData uri="http://schemas.microsoft.com/office/word/2010/wordprocessingGroup">
                    <wpg:wgp>
                      <wpg:cNvGrpSpPr/>
                      <wpg:grpSpPr>
                        <a:xfrm>
                          <a:off x="0" y="0"/>
                          <a:ext cx="4378960" cy="2184400"/>
                          <a:chOff x="0" y="0"/>
                          <a:chExt cx="3810000" cy="1789430"/>
                        </a:xfrm>
                      </wpg:grpSpPr>
                      <pic:pic xmlns:pic="http://schemas.openxmlformats.org/drawingml/2006/picture">
                        <pic:nvPicPr>
                          <pic:cNvPr id="19" name="Picture 19"/>
                          <pic:cNvPicPr>
                            <a:picLocks noChangeAspect="1"/>
                          </pic:cNvPicPr>
                        </pic:nvPicPr>
                        <pic:blipFill rotWithShape="1">
                          <a:blip r:embed="rId37"/>
                          <a:srcRect t="6513"/>
                          <a:stretch/>
                        </pic:blipFill>
                        <pic:spPr>
                          <a:xfrm>
                            <a:off x="0" y="0"/>
                            <a:ext cx="3810000" cy="1789430"/>
                          </a:xfrm>
                          <a:prstGeom prst="rect">
                            <a:avLst/>
                          </a:prstGeom>
                        </pic:spPr>
                      </pic:pic>
                      <wps:wsp>
                        <wps:cNvPr id="217" name="Text Box 2"/>
                        <wps:cNvSpPr txBox="1">
                          <a:spLocks noChangeArrowheads="1"/>
                        </wps:cNvSpPr>
                        <wps:spPr bwMode="auto">
                          <a:xfrm>
                            <a:off x="2642990" y="41032"/>
                            <a:ext cx="989280" cy="210331"/>
                          </a:xfrm>
                          <a:prstGeom prst="rect">
                            <a:avLst/>
                          </a:prstGeom>
                          <a:noFill/>
                          <a:ln w="9525">
                            <a:noFill/>
                            <a:miter lim="800000"/>
                            <a:headEnd/>
                            <a:tailEnd/>
                          </a:ln>
                        </wps:spPr>
                        <wps:txbx>
                          <w:txbxContent>
                            <w:p w14:paraId="268A43B9" w14:textId="77777777" w:rsidR="00614B37" w:rsidRPr="003C5339" w:rsidRDefault="00614B37" w:rsidP="00EC0F18">
                              <w:pPr>
                                <w:rPr>
                                  <w:b/>
                                  <w:bCs/>
                                  <w:color w:val="FFFFFF" w:themeColor="background1"/>
                                  <w:sz w:val="16"/>
                                  <w:szCs w:val="16"/>
                                  <w14:textFill>
                                    <w14:noFill/>
                                  </w14:textFill>
                                </w:rPr>
                              </w:pPr>
                              <w:r w:rsidRPr="003C5339">
                                <w:rPr>
                                  <w:b/>
                                  <w:bCs/>
                                  <w:sz w:val="16"/>
                                  <w:szCs w:val="16"/>
                                </w:rPr>
                                <w:t>7.2 million</w:t>
                              </w:r>
                            </w:p>
                          </w:txbxContent>
                        </wps:txbx>
                        <wps:bodyPr rot="0" vert="horz" wrap="square" lIns="91440" tIns="45720" rIns="91440" bIns="45720" anchor="t" anchorCtr="0">
                          <a:noAutofit/>
                        </wps:bodyPr>
                      </wps:wsp>
                      <wps:wsp>
                        <wps:cNvPr id="5" name="Straight Arrow Connector 5"/>
                        <wps:cNvCnPr/>
                        <wps:spPr>
                          <a:xfrm>
                            <a:off x="3148781" y="176981"/>
                            <a:ext cx="193977" cy="852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34EBC32" id="Group 36" o:spid="_x0000_s1026" style="position:absolute;left:0;text-align:left;margin-left:78.15pt;margin-top:2.5pt;width:344.8pt;height:172pt;z-index:251643904;mso-width-relative:margin;mso-height-relative:margin" coordsize="38100,1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width:38100;height:1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">
                  <v:imagedata r:id="rId38" o:title="" croptop="4268f"/>
                </v:shape>
                <v:shapetype id="_x0000_t202" coordsize="21600,21600" o:spt="202" path="m,l,21600r21600,l21600,xe">
                  <v:stroke joinstyle="miter"/>
                  <v:path gradientshapeok="t" o:connecttype="rect"/>
                </v:shapetype>
                <v:shape id="Text Box 2" o:spid="_x0000_s1028" type="#_x0000_t202" style="position:absolute;left:26429;top:410;width:9893;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268A43B9" w14:textId="77777777" w:rsidR="00614B37" w:rsidRPr="003C5339" w:rsidRDefault="00614B37" w:rsidP="00EC0F18">
                        <w:pPr>
                          <w:rPr>
                            <w:b/>
                            <w:bCs/>
                            <w:color w:val="FFFFFF" w:themeColor="background1"/>
                            <w:sz w:val="16"/>
                            <w:szCs w:val="16"/>
                            <w14:textFill>
                              <w14:noFill/>
                            </w14:textFill>
                          </w:rPr>
                        </w:pPr>
                        <w:r w:rsidRPr="003C5339">
                          <w:rPr>
                            <w:b/>
                            <w:bCs/>
                            <w:sz w:val="16"/>
                            <w:szCs w:val="16"/>
                          </w:rPr>
                          <w:t>7.2 million</w:t>
                        </w:r>
                      </w:p>
                    </w:txbxContent>
                  </v:textbox>
                </v:shape>
                <v:shapetype id="_x0000_t32" coordsize="21600,21600" o:spt="32" o:oned="t" path="m,l21600,21600e" filled="f">
                  <v:path arrowok="t" fillok="f" o:connecttype="none"/>
                  <o:lock v:ext="edit" shapetype="t"/>
                </v:shapetype>
                <v:shape id="Straight Arrow Connector 5" o:spid="_x0000_s1029" type="#_x0000_t32" style="position:absolute;left:31487;top:1769;width:1940;height:8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" strokecolor="black [3200]" strokeweight=".5pt">
                  <v:stroke endarrow="block" joinstyle="miter"/>
                </v:shape>
              </v:group>
            </w:pict>
          </mc:Fallback>
        </mc:AlternateContent>
      </w:r>
      <w:r>
        <w:rPr>
          <w:noProof/>
        </w:rPr>
        <mc:AlternateContent>
          <mc:Choice Requires="wps">
            <w:drawing>
              <wp:anchor distT="0" distB="0" distL="114300" distR="114300" simplePos="0" relativeHeight="251643905" behindDoc="0" locked="0" layoutInCell="1" allowOverlap="1" wp14:anchorId="6F982027" wp14:editId="5BEA6386">
                <wp:simplePos x="0" y="0"/>
                <wp:positionH relativeFrom="column">
                  <wp:posOffset>994410</wp:posOffset>
                </wp:positionH>
                <wp:positionV relativeFrom="paragraph">
                  <wp:posOffset>2272030</wp:posOffset>
                </wp:positionV>
                <wp:extent cx="437896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4378960" cy="635"/>
                        </a:xfrm>
                        <a:prstGeom prst="rect">
                          <a:avLst/>
                        </a:prstGeom>
                        <a:solidFill>
                          <a:prstClr val="white"/>
                        </a:solidFill>
                        <a:ln>
                          <a:noFill/>
                        </a:ln>
                      </wps:spPr>
                      <wps:txbx>
                        <w:txbxContent>
                          <w:p w14:paraId="2154DFB5" w14:textId="7721B6F1" w:rsidR="00614B37" w:rsidRPr="00F67C7A" w:rsidRDefault="00614B37" w:rsidP="00EC0F18">
                            <w:pPr>
                              <w:pStyle w:val="Caption"/>
                              <w:rPr>
                                <w:noProof/>
                                <w:sz w:val="24"/>
                                <w:szCs w:val="24"/>
                              </w:rPr>
                            </w:pPr>
                            <w:bookmarkStart w:id="12" w:name="_Ref58946092"/>
                            <w:bookmarkStart w:id="13" w:name="_Ref58946088"/>
                            <w:bookmarkStart w:id="14" w:name="_Toc59004644"/>
                            <w:r>
                              <w:t xml:space="preserve">Fig. </w:t>
                            </w:r>
                            <w:r>
                              <w:fldChar w:fldCharType="begin"/>
                            </w:r>
                            <w:r>
                              <w:instrText>SEQ Fig. \* ARABIC</w:instrText>
                            </w:r>
                            <w:r>
                              <w:fldChar w:fldCharType="separate"/>
                            </w:r>
                            <w:r>
                              <w:rPr>
                                <w:noProof/>
                              </w:rPr>
                              <w:t>1</w:t>
                            </w:r>
                            <w:r>
                              <w:fldChar w:fldCharType="end"/>
                            </w:r>
                            <w:bookmarkEnd w:id="12"/>
                            <w:r>
                              <w:t>: Global electric vehicle stock</w:t>
                            </w:r>
                            <w:bookmarkEnd w:id="13"/>
                            <w:r>
                              <w:t xml:space="preserve"> [2]</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82027" id="Text Box 4" o:spid="_x0000_s1030" type="#_x0000_t202" style="position:absolute;left:0;text-align:left;margin-left:78.3pt;margin-top:178.9pt;width:344.8pt;height:.05pt;z-index:2516439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tJsLgIAAGQEAAAOAAAAZHJzL2Uyb0RvYy54bWysVMFu2zAMvQ/YPwi6L07aLOu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" stroked="f">
                <v:textbox style="mso-fit-shape-to-text:t" inset="0,0,0,0">
                  <w:txbxContent>
                    <w:p w14:paraId="2154DFB5" w14:textId="7721B6F1" w:rsidR="00614B37" w:rsidRPr="00F67C7A" w:rsidRDefault="00614B37" w:rsidP="00EC0F18">
                      <w:pPr>
                        <w:pStyle w:val="Caption"/>
                        <w:rPr>
                          <w:noProof/>
                          <w:sz w:val="24"/>
                          <w:szCs w:val="24"/>
                        </w:rPr>
                      </w:pPr>
                      <w:bookmarkStart w:id="15" w:name="_Ref58946092"/>
                      <w:bookmarkStart w:id="16" w:name="_Ref58946088"/>
                      <w:bookmarkStart w:id="17" w:name="_Toc59004644"/>
                      <w:r>
                        <w:t xml:space="preserve">Fig. </w:t>
                      </w:r>
                      <w:r>
                        <w:fldChar w:fldCharType="begin"/>
                      </w:r>
                      <w:r>
                        <w:instrText>SEQ Fig. \* ARABIC</w:instrText>
                      </w:r>
                      <w:r>
                        <w:fldChar w:fldCharType="separate"/>
                      </w:r>
                      <w:r>
                        <w:rPr>
                          <w:noProof/>
                        </w:rPr>
                        <w:t>1</w:t>
                      </w:r>
                      <w:r>
                        <w:fldChar w:fldCharType="end"/>
                      </w:r>
                      <w:bookmarkEnd w:id="15"/>
                      <w:r>
                        <w:t>: Global electric vehicle stock</w:t>
                      </w:r>
                      <w:bookmarkEnd w:id="16"/>
                      <w:r>
                        <w:t xml:space="preserve"> [2]</w:t>
                      </w:r>
                      <w:bookmarkEnd w:id="17"/>
                    </w:p>
                  </w:txbxContent>
                </v:textbox>
              </v:shape>
            </w:pict>
          </mc:Fallback>
        </mc:AlternateContent>
      </w:r>
    </w:p>
    <w:p w14:paraId="278EC99A" w14:textId="77777777" w:rsidR="00EC0F18" w:rsidRDefault="00EC0F18" w:rsidP="002A2A44">
      <w:pPr>
        <w:ind w:firstLine="360"/>
        <w:jc w:val="both"/>
      </w:pPr>
    </w:p>
    <w:p w14:paraId="2BD8D723" w14:textId="77777777" w:rsidR="00EC0F18" w:rsidRDefault="00EC0F18" w:rsidP="002A2A44">
      <w:pPr>
        <w:ind w:firstLine="360"/>
        <w:jc w:val="both"/>
      </w:pPr>
    </w:p>
    <w:p w14:paraId="38C22A6A" w14:textId="77777777" w:rsidR="00EC0F18" w:rsidRDefault="00EC0F18" w:rsidP="002A2A44">
      <w:pPr>
        <w:ind w:firstLine="360"/>
        <w:jc w:val="both"/>
      </w:pPr>
    </w:p>
    <w:p w14:paraId="0BE1F00A" w14:textId="77777777" w:rsidR="00EC0F18" w:rsidRDefault="00EC0F18" w:rsidP="002A2A44">
      <w:pPr>
        <w:ind w:firstLine="360"/>
        <w:jc w:val="both"/>
      </w:pPr>
    </w:p>
    <w:p w14:paraId="75C266B4" w14:textId="77777777" w:rsidR="00EC0F18" w:rsidRDefault="00EC0F18" w:rsidP="002A2A44">
      <w:pPr>
        <w:ind w:firstLine="360"/>
        <w:jc w:val="both"/>
      </w:pPr>
    </w:p>
    <w:p w14:paraId="3DEAF4A3" w14:textId="77777777" w:rsidR="00EC0F18" w:rsidRDefault="00EC0F18" w:rsidP="002A2A44">
      <w:pPr>
        <w:ind w:firstLine="360"/>
        <w:jc w:val="both"/>
      </w:pPr>
    </w:p>
    <w:p w14:paraId="79B7E4C2" w14:textId="77777777" w:rsidR="00EC0F18" w:rsidRDefault="00EC0F18" w:rsidP="002A2A44">
      <w:pPr>
        <w:ind w:firstLine="360"/>
        <w:jc w:val="both"/>
      </w:pPr>
    </w:p>
    <w:p w14:paraId="1ECFD4A0" w14:textId="77777777" w:rsidR="00EC0F18" w:rsidRDefault="00EC0F18" w:rsidP="002A2A44">
      <w:pPr>
        <w:ind w:firstLine="360"/>
        <w:jc w:val="both"/>
      </w:pPr>
    </w:p>
    <w:p w14:paraId="261CB234" w14:textId="77777777" w:rsidR="00EC0F18" w:rsidRDefault="00EC0F18" w:rsidP="002A2A44">
      <w:pPr>
        <w:ind w:firstLine="360"/>
        <w:jc w:val="both"/>
      </w:pPr>
    </w:p>
    <w:p w14:paraId="35ED3195" w14:textId="77777777" w:rsidR="00EC0F18" w:rsidRDefault="00EC0F18" w:rsidP="002A2A44">
      <w:pPr>
        <w:ind w:firstLine="360"/>
        <w:jc w:val="both"/>
      </w:pPr>
    </w:p>
    <w:p w14:paraId="6793FFE9" w14:textId="77777777" w:rsidR="00EC0F18" w:rsidRDefault="00EC0F18" w:rsidP="002A2A44">
      <w:pPr>
        <w:ind w:firstLine="360"/>
        <w:jc w:val="both"/>
      </w:pPr>
    </w:p>
    <w:p w14:paraId="33CD853B" w14:textId="77777777" w:rsidR="00EC0F18" w:rsidRDefault="00EC0F18" w:rsidP="002A2A44">
      <w:pPr>
        <w:ind w:firstLine="360"/>
        <w:jc w:val="both"/>
      </w:pPr>
    </w:p>
    <w:p w14:paraId="6E7CFE60" w14:textId="77777777" w:rsidR="00EC0F18" w:rsidRDefault="00EC0F18" w:rsidP="002A2A44">
      <w:pPr>
        <w:ind w:firstLine="360"/>
        <w:jc w:val="both"/>
      </w:pPr>
    </w:p>
    <w:p w14:paraId="4C378FD3" w14:textId="77777777" w:rsidR="00EC0F18" w:rsidRDefault="00EC0F18" w:rsidP="002A2A44">
      <w:pPr>
        <w:ind w:firstLine="360"/>
        <w:jc w:val="both"/>
      </w:pPr>
    </w:p>
    <w:bookmarkEnd w:id="10"/>
    <w:p w14:paraId="0A9581AC" w14:textId="77777777" w:rsidR="00EC0F18" w:rsidRDefault="00EC0F18" w:rsidP="002A2A44">
      <w:pPr>
        <w:ind w:firstLine="360"/>
        <w:jc w:val="both"/>
      </w:pPr>
      <w:r>
        <w:t xml:space="preserve">The progression of modern and future automotive electronics is guided by three different categories: Electrification, Autonomous driving, and Connectivity </w:t>
      </w:r>
      <w:r>
        <w:fldChar w:fldCharType="begin"/>
      </w:r>
      <w:r>
        <w:instrText xml:space="preserve"> ADDIN ZOTERO_ITEM CSL_CITATION {"citationID":"djflQO0T","properties":{"formattedCitation":"[6]","plainCitation":"[6]","noteIndex":0},"citationItems":[{"id":839,"uris":["http://zotero.org/users/local/XZmXBzvR/items/Y9Q2T2TS"],"uri":["http://zotero.org/users/local/XZmXBzvR/items/Y9Q2T2TS"],"itemData":{"id":839,"type":"paper-conference","abstract":"We present a novel approach for reliability assessment of the future electronic control units and smart systems. This concept of 3rd generation reliability is based on application of hybrid prognostics and health management concept for the future safety relevant electronic control modules. This approach requires development of additional sensors and detectors to be integrated into the functional electronic units so that the reaction based on a current state of health status of the electronics can be triggered on demand.","container-title":"2019 18th IEEE Intersociety Conference on Thermal and Thermomechanical Phenomena in Electronic Systems (ITherm)","DOI":"10.1109/ITHERM.2019.8757462","event":"2019 18th IEEE Intersociety Conference on Thermal and Thermomechanical Phenomena in Electronic Systems (ITherm)","note":"ISSN: 2577-0799","page":"917-922","source":"IEEE Xplore","title":"Concept of the 3rd Generation of Reliability for Electronic Smart Systems","author":[{"family":"Gromala","given":"P."},{"family":"Dietz","given":"F."},{"family":"Rzepka","given":"S."},{"family":"Han","given":"B."}],"issued":{"date-parts":[["2019",5]]}}}],"schema":"https://github.com/citation-style-language/schema/raw/master/csl-citation.json"} </w:instrText>
      </w:r>
      <w:r>
        <w:fldChar w:fldCharType="separate"/>
      </w:r>
      <w:r w:rsidRPr="0057694B">
        <w:t>[6]</w:t>
      </w:r>
      <w:r>
        <w:fldChar w:fldCharType="end"/>
      </w:r>
      <w:r>
        <w:t>. A common trait between these categories is the importance of semiconductor packaging in EV. To further the growth of EV, efficient semiconductor packaging is essential as there are many challenges due to the operating requirements of EV. This paper summarizes the key concepts of each major EV development category to provide a clear picture of the future concerns of packaging in EV. Section II discusses the important of electrification with the focus on power electronics. Section III considers the packaging of electronics in autonomous or self-driving concerns that will revolutionize vehicle transportation and Section IV explores the concept of connectivity in the context of automotive electronics. Finally, conclusions summarizing the main discussion points are provided in Section V.</w:t>
      </w:r>
    </w:p>
    <w:p w14:paraId="38289347" w14:textId="7640FD09" w:rsidR="00EC0F18" w:rsidRDefault="00EC0F18" w:rsidP="002A2A44">
      <w:pPr>
        <w:ind w:firstLine="360"/>
      </w:pPr>
    </w:p>
    <w:p w14:paraId="3CF4AEC0" w14:textId="47C6410B" w:rsidR="00EC0F18" w:rsidRDefault="00EC0F18" w:rsidP="002A2A44">
      <w:pPr>
        <w:pStyle w:val="Heading1"/>
        <w:ind w:firstLine="360"/>
      </w:pPr>
      <w:bookmarkStart w:id="15" w:name="_Toc59035329"/>
      <w:r>
        <w:lastRenderedPageBreak/>
        <w:t xml:space="preserve">Vehicle </w:t>
      </w:r>
      <w:r w:rsidRPr="00090FB5">
        <w:t>Electrification</w:t>
      </w:r>
      <w:bookmarkEnd w:id="15"/>
    </w:p>
    <w:p w14:paraId="02C824CF" w14:textId="77777777" w:rsidR="00EC0F18" w:rsidRDefault="00EC0F18" w:rsidP="002A2A44">
      <w:pPr>
        <w:ind w:firstLine="360"/>
      </w:pPr>
    </w:p>
    <w:p w14:paraId="4E1874D5" w14:textId="539109AB" w:rsidR="00EC0F18" w:rsidRPr="00466BED" w:rsidRDefault="00EC0F18" w:rsidP="00FF08B0">
      <w:pPr>
        <w:pStyle w:val="Heading2"/>
      </w:pPr>
      <w:bookmarkStart w:id="16" w:name="_Toc59035330"/>
      <w:r w:rsidRPr="00466BED">
        <w:t>Design aspects for power electronics modules in Vehicle Electrification</w:t>
      </w:r>
      <w:bookmarkEnd w:id="16"/>
    </w:p>
    <w:p w14:paraId="5DB800F2" w14:textId="77777777" w:rsidR="00EC0F18" w:rsidRDefault="00EC0F18" w:rsidP="002A2A44">
      <w:pPr>
        <w:ind w:firstLine="360"/>
        <w:jc w:val="both"/>
      </w:pPr>
    </w:p>
    <w:p w14:paraId="3B8E61DA" w14:textId="0E2B3516" w:rsidR="00EC0F18" w:rsidRDefault="00EC0F18" w:rsidP="00FF08B0">
      <w:pPr>
        <w:ind w:firstLine="360"/>
        <w:jc w:val="both"/>
      </w:pPr>
      <w:r>
        <w:t>Automotive electrification concerns itself with the elimination of the standard internal combustion engine (ICE) found in most vehicles on the road today.  In place of the ICE, battery-driven electric motors are used to provide propulsion for the vehicle.  In order to drive the motor, the battery direct current (DC) must be “inverted” or modulated into an alternating current (AC) waveform to drive the motor.  This switching is accomplished by power semiconductor dies (such as Silicon and Silicon Carbide).  Merely switching DC to AC is half the battle, as these dies must be carefully assembled into circuits, electrically connected, kept within a safe operating temperature range, be mechanically reliable, and electrically efficient for the lifetime of the vehicle.</w:t>
      </w:r>
    </w:p>
    <w:p w14:paraId="623994C1" w14:textId="54A3BC70" w:rsidR="00266AAE" w:rsidRDefault="00266AAE" w:rsidP="002A2A44">
      <w:pPr>
        <w:ind w:firstLine="360"/>
        <w:jc w:val="both"/>
      </w:pPr>
    </w:p>
    <w:p w14:paraId="1B46F31C" w14:textId="54A3BC70" w:rsidR="00EC0F18" w:rsidRDefault="00EC0F18" w:rsidP="002A2A44">
      <w:pPr>
        <w:ind w:firstLine="360"/>
        <w:jc w:val="both"/>
      </w:pPr>
      <w:r>
        <w:t>To achieve more efficient electric vehicles, the role of power electronics is very important. T</w:t>
      </w:r>
      <w:r w:rsidRPr="00CA458F">
        <w:t>he power electronics for electric vehicle market size was valued at $2.59 billion in 2018, and is projected to reach $30.01 billion by 2026</w:t>
      </w:r>
      <w:r>
        <w:t xml:space="preserve"> </w:t>
      </w:r>
      <w:r w:rsidRPr="00CA458F">
        <w:fldChar w:fldCharType="begin"/>
      </w:r>
      <w:r>
        <w:instrText xml:space="preserve"> ADDIN ZOTERO_ITEM CSL_CITATION {"citationID":"GglKDoJ2","properties":{"formattedCitation":"[7]","plainCitation":"[7]","noteIndex":0},"citationItems":[{"id":626,"uris":["http://zotero.org/users/local/XZmXBzvR/items/KV2P2DXD"],"uri":["http://zotero.org/users/local/XZmXBzvR/items/KV2P2DXD"],"itemData":{"id":626,"type":"webpage","abstract":"Power Electronics for Electric Vehicle Market projected to reach $30.01 billion by 2026 at a CAGR of 35.5%. The market is segmented on the basis of application, end use, and region.","container-title":"Allied Market Research","language":"en","title":"Power Electronics for Electric Vehicle Market Size &amp; Analysis | 2026","URL":"https://www.alliedmarketresearch.com/power-electronics-for-electric-vehicles-market","accessed":{"date-parts":[["2020",11,21]]}}}],"schema":"https://github.com/citation-style-language/schema/raw/master/csl-citation.json"} </w:instrText>
      </w:r>
      <w:r w:rsidRPr="00CA458F">
        <w:fldChar w:fldCharType="separate"/>
      </w:r>
      <w:r w:rsidRPr="0057694B">
        <w:t>[7]</w:t>
      </w:r>
      <w:r w:rsidRPr="00CA458F">
        <w:fldChar w:fldCharType="end"/>
      </w:r>
      <w:r w:rsidRPr="00CA458F">
        <w:t xml:space="preserve">. </w:t>
      </w:r>
      <w:r>
        <w:t>Proper packaging of a power electronics module specifically the semiconductor devices is always important, but it is more so in the case of electric vehicles because of various strict design considerations. The most significant design challenge is to ensure low cost for high production volume. This is a challenge that can be solved by further iterations of optimized design that meets some of the following requirements.</w:t>
      </w:r>
    </w:p>
    <w:p w14:paraId="3E7BF49E" w14:textId="54A3BC70" w:rsidR="00266AAE" w:rsidRDefault="00266AAE" w:rsidP="002A2A44">
      <w:pPr>
        <w:ind w:firstLine="360"/>
        <w:jc w:val="both"/>
      </w:pPr>
    </w:p>
    <w:p w14:paraId="0BE949F3" w14:textId="54A3BC70" w:rsidR="00EC0F18" w:rsidRDefault="00EC0F18" w:rsidP="002A2A44">
      <w:pPr>
        <w:ind w:firstLine="360"/>
        <w:jc w:val="both"/>
      </w:pPr>
      <w:r>
        <w:t>A major roadblock for electric vehicles is not having enough state of charge of the battery. This is related to the concept of ‘range anxiety’ where the drivers are worried that the car battery will run out in the middle of driving. One workaround solution is to have a bigger battery pack that does not increase the car size and weight. As a result, the module power electronics packaging needs to be small to have more space for the battery pack. Effectively, the packaged module has to have high power and energy density. In addition, the packaging needs to ensure that all fundamental major electrical requirements such as current, voltage, power ratings are met. There are other key criteria such as ensuring high efficiency with low power loss and also limited electromagnetic interference (EMI).</w:t>
      </w:r>
    </w:p>
    <w:p w14:paraId="01295CDB" w14:textId="54A3BC70" w:rsidR="00266AAE" w:rsidRDefault="00266AAE" w:rsidP="002A2A44">
      <w:pPr>
        <w:ind w:firstLine="360"/>
        <w:jc w:val="both"/>
      </w:pPr>
    </w:p>
    <w:p w14:paraId="0FC69B6A" w14:textId="34642698" w:rsidR="00EC0F18" w:rsidRDefault="00EC0F18" w:rsidP="002A2A44">
      <w:pPr>
        <w:ind w:firstLine="360"/>
        <w:jc w:val="both"/>
      </w:pPr>
      <w:r>
        <w:t>An integral method of ensuring high efficiency is by having a proper thermal management for the packaging. Attention to CTE mismatch between different materials and understanding of the temperature distribution are needed for good thermal management to operate in a wide range of operating temperature. The power module also needs to be robust against mechanical shock and vibration since the package will be on a moving vehicle. Similarly, there needs to be good reliability in terms of joint failure, temperature, and power cycling performance. As a result, there are various design aspects for the electrification packaging that need to be optimized for further growth of electric vehicles in the overall car market share.</w:t>
      </w:r>
    </w:p>
    <w:p w14:paraId="5144E475" w14:textId="77777777" w:rsidR="00EC0F18" w:rsidRPr="002A7016" w:rsidRDefault="00EC0F18" w:rsidP="002A2A44">
      <w:pPr>
        <w:ind w:firstLine="360"/>
      </w:pPr>
    </w:p>
    <w:p w14:paraId="42117D80" w14:textId="09F01DBA" w:rsidR="00EC0F18" w:rsidRPr="000671D3" w:rsidRDefault="00EC0F18" w:rsidP="00FF08B0">
      <w:pPr>
        <w:pStyle w:val="Heading2"/>
      </w:pPr>
      <w:bookmarkStart w:id="17" w:name="_Toc59035331"/>
      <w:r w:rsidRPr="000671D3">
        <w:t>Electrification Packaging in EV</w:t>
      </w:r>
      <w:bookmarkEnd w:id="17"/>
    </w:p>
    <w:p w14:paraId="341D82E8" w14:textId="77777777" w:rsidR="00EC0F18" w:rsidRDefault="00EC0F18" w:rsidP="002A2A44">
      <w:pPr>
        <w:ind w:firstLine="360"/>
        <w:jc w:val="both"/>
      </w:pPr>
    </w:p>
    <w:p w14:paraId="3408631B" w14:textId="77A4C850" w:rsidR="00EC0F18" w:rsidRDefault="00EC0F18" w:rsidP="002A2A44">
      <w:pPr>
        <w:ind w:firstLine="360"/>
        <w:jc w:val="both"/>
      </w:pPr>
      <w:r>
        <w:t xml:space="preserve">So far there has been a discussion on the different design challenges of the semiconductor packaging. This section will cover some of the basic elements of a power module for electric vehicles with a typical schematic shown in </w:t>
      </w:r>
      <w:r w:rsidR="004C5F19">
        <w:fldChar w:fldCharType="begin"/>
      </w:r>
      <w:r w:rsidR="004C5F19">
        <w:instrText xml:space="preserve"> REF _Ref58946125 \h </w:instrText>
      </w:r>
      <w:r w:rsidR="004C5F19">
        <w:fldChar w:fldCharType="separate"/>
      </w:r>
      <w:r w:rsidR="004C5F19">
        <w:t xml:space="preserve">Fig. </w:t>
      </w:r>
      <w:r w:rsidR="004C5F19">
        <w:rPr>
          <w:noProof/>
        </w:rPr>
        <w:t>2</w:t>
      </w:r>
      <w:r w:rsidR="004C5F19">
        <w:fldChar w:fldCharType="end"/>
      </w:r>
      <w:r>
        <w:t xml:space="preserve"> </w:t>
      </w:r>
      <w:r>
        <w:fldChar w:fldCharType="begin"/>
      </w:r>
      <w:r>
        <w:instrText xml:space="preserve"> ADDIN ZOTERO_ITEM CSL_CITATION {"citationID":"CAO6RkFG","properties":{"formattedCitation":"[8]","plainCitation":"[8]","noteIndex":0},"citationItems":[{"id":462,"uris":["http://zotero.org/users/local/XZmXBzvR/items/2UTWYURK"],"uri":["http://zotero.org/users/local/XZmXBzvR/items/2UTWYURK"],"itemData":{"id":462,"type":"article-journal","container-title":"Journal of Electronic Packaging","DOI":"10.1115/1.4040828","ISSN":"1043-7398","issue":"4","journalAbbreviation":"J. Electron. Packag","language":"en","note":"publisher: American Society of Mechanical Engineers Digital Collection","source":"asmedigitalcollection-asme-org.proxy-um.researchport.umd.edu","title":"Review of Thermal Packaging Technologies for Automotive Power Electronics for Traction Purposes","URL":"https://asmedigitalcollection-asme-org.proxy-um.researchport.umd.edu/electronicpackaging/article/140/4/040801/366154/Review-of-Thermal-Packaging-Technologies-for","volume":"140","author":[{"family":"Broughton","given":"Justin"},{"family":"Smet","given":"Vanessa"},{"family":"Tummala","given":"Rao R."},{"family":"Joshi","given":"Yogendra K."}],"accessed":{"date-parts":[["2020",11,7]]},"issued":{"date-parts":[["2018",12,1]]}}}],"schema":"https://github.com/citation-style-language/schema/raw/master/csl-citation.json"} </w:instrText>
      </w:r>
      <w:r>
        <w:fldChar w:fldCharType="separate"/>
      </w:r>
      <w:r w:rsidRPr="00786451">
        <w:t>[8]</w:t>
      </w:r>
      <w:r>
        <w:fldChar w:fldCharType="end"/>
      </w:r>
      <w:r>
        <w:t>.</w:t>
      </w:r>
    </w:p>
    <w:p w14:paraId="40CEC0D9" w14:textId="74A0499E" w:rsidR="00EC0F18" w:rsidRPr="00E6168A" w:rsidRDefault="00EC0F18" w:rsidP="002A2A44">
      <w:pPr>
        <w:ind w:firstLine="360"/>
        <w:jc w:val="both"/>
      </w:pPr>
    </w:p>
    <w:bookmarkStart w:id="18" w:name="_Toc59035332"/>
    <w:p w14:paraId="56C92DF5" w14:textId="3F211B24" w:rsidR="00EC0F18" w:rsidRPr="00FF08B0" w:rsidRDefault="00150C49" w:rsidP="00FF08B0">
      <w:pPr>
        <w:pStyle w:val="Heading3"/>
      </w:pPr>
      <w:r w:rsidRPr="00FF08B0">
        <w:rPr>
          <w:noProof/>
        </w:rPr>
        <mc:AlternateContent>
          <mc:Choice Requires="wpg">
            <w:drawing>
              <wp:anchor distT="0" distB="0" distL="114300" distR="114300" simplePos="0" relativeHeight="251643917" behindDoc="0" locked="0" layoutInCell="1" allowOverlap="1" wp14:anchorId="0A626E48" wp14:editId="49F8E2D2">
                <wp:simplePos x="0" y="0"/>
                <wp:positionH relativeFrom="column">
                  <wp:posOffset>1235710</wp:posOffset>
                </wp:positionH>
                <wp:positionV relativeFrom="paragraph">
                  <wp:posOffset>157</wp:posOffset>
                </wp:positionV>
                <wp:extent cx="3779520" cy="1825625"/>
                <wp:effectExtent l="0" t="0" r="0" b="3175"/>
                <wp:wrapTopAndBottom/>
                <wp:docPr id="3" name="Group 3"/>
                <wp:cNvGraphicFramePr/>
                <a:graphic xmlns:a="http://schemas.openxmlformats.org/drawingml/2006/main">
                  <a:graphicData uri="http://schemas.microsoft.com/office/word/2010/wordprocessingGroup">
                    <wpg:wgp>
                      <wpg:cNvGrpSpPr/>
                      <wpg:grpSpPr>
                        <a:xfrm>
                          <a:off x="0" y="0"/>
                          <a:ext cx="3779520" cy="1825625"/>
                          <a:chOff x="0" y="0"/>
                          <a:chExt cx="3779520" cy="1825625"/>
                        </a:xfrm>
                      </wpg:grpSpPr>
                      <pic:pic xmlns:pic="http://schemas.openxmlformats.org/drawingml/2006/picture">
                        <pic:nvPicPr>
                          <pic:cNvPr id="1" name="Picture 1"/>
                          <pic:cNvPicPr>
                            <a:picLocks noChangeAspect="1"/>
                          </pic:cNvPicPr>
                        </pic:nvPicPr>
                        <pic:blipFill>
                          <a:blip r:embed="rId39"/>
                          <a:stretch>
                            <a:fillRect/>
                          </a:stretch>
                        </pic:blipFill>
                        <pic:spPr>
                          <a:xfrm>
                            <a:off x="0" y="0"/>
                            <a:ext cx="3779520" cy="1515110"/>
                          </a:xfrm>
                          <a:prstGeom prst="rect">
                            <a:avLst/>
                          </a:prstGeom>
                        </pic:spPr>
                      </pic:pic>
                      <wps:wsp>
                        <wps:cNvPr id="2" name="Text Box 2"/>
                        <wps:cNvSpPr txBox="1"/>
                        <wps:spPr>
                          <a:xfrm>
                            <a:off x="0" y="1567180"/>
                            <a:ext cx="3779520" cy="258445"/>
                          </a:xfrm>
                          <a:prstGeom prst="rect">
                            <a:avLst/>
                          </a:prstGeom>
                          <a:solidFill>
                            <a:prstClr val="white"/>
                          </a:solidFill>
                          <a:ln>
                            <a:noFill/>
                          </a:ln>
                        </wps:spPr>
                        <wps:txbx>
                          <w:txbxContent>
                            <w:p w14:paraId="59D721F8" w14:textId="77777777" w:rsidR="00614B37" w:rsidRPr="008B7416" w:rsidRDefault="00614B37" w:rsidP="00EC0F18">
                              <w:pPr>
                                <w:pStyle w:val="Caption"/>
                                <w:rPr>
                                  <w:sz w:val="24"/>
                                  <w:szCs w:val="24"/>
                                </w:rPr>
                              </w:pPr>
                              <w:bookmarkStart w:id="19" w:name="_Toc59004645"/>
                              <w:r>
                                <w:t xml:space="preserve">Fig. </w:t>
                              </w:r>
                              <w:r>
                                <w:fldChar w:fldCharType="begin"/>
                              </w:r>
                              <w:r>
                                <w:instrText>SEQ Fig. \* ARABIC</w:instrText>
                              </w:r>
                              <w:r>
                                <w:fldChar w:fldCharType="separate"/>
                              </w:r>
                              <w:r>
                                <w:rPr>
                                  <w:noProof/>
                                </w:rPr>
                                <w:t>2</w:t>
                              </w:r>
                              <w:r>
                                <w:fldChar w:fldCharType="end"/>
                              </w:r>
                              <w:r w:rsidRPr="005456D2">
                                <w:t>: Schematic diagram of a typical power electronics packaging</w:t>
                              </w:r>
                              <w:r>
                                <w:t xml:space="preserve">  [8]</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626E48" id="Group 3" o:spid="_x0000_s1031" style="position:absolute;left:0;text-align:left;margin-left:97.3pt;margin-top:0;width:297.6pt;height:143.75pt;z-index:251643917" coordsize="37795,18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">
                <v:shape id="Picture 1" o:spid="_x0000_s1032" type="#_x0000_t75" style="position:absolute;width:37795;height:1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">
                  <v:imagedata r:id="rId40" o:title=""/>
                </v:shape>
                <v:shape id="Text Box 2" o:spid="_x0000_s1033" type="#_x0000_t202" style="position:absolute;top:15671;width:3779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59D721F8" w14:textId="77777777" w:rsidR="00614B37" w:rsidRPr="008B7416" w:rsidRDefault="00614B37" w:rsidP="00EC0F18">
                        <w:pPr>
                          <w:pStyle w:val="Caption"/>
                          <w:rPr>
                            <w:sz w:val="24"/>
                            <w:szCs w:val="24"/>
                          </w:rPr>
                        </w:pPr>
                        <w:bookmarkStart w:id="23" w:name="_Toc59004645"/>
                        <w:r>
                          <w:t xml:space="preserve">Fig. </w:t>
                        </w:r>
                        <w:r>
                          <w:fldChar w:fldCharType="begin"/>
                        </w:r>
                        <w:r>
                          <w:instrText>SEQ Fig. \* ARABIC</w:instrText>
                        </w:r>
                        <w:r>
                          <w:fldChar w:fldCharType="separate"/>
                        </w:r>
                        <w:r>
                          <w:rPr>
                            <w:noProof/>
                          </w:rPr>
                          <w:t>2</w:t>
                        </w:r>
                        <w:r>
                          <w:fldChar w:fldCharType="end"/>
                        </w:r>
                        <w:r w:rsidRPr="005456D2">
                          <w:t>: Schematic diagram of a typical power electronics packaging</w:t>
                        </w:r>
                        <w:r>
                          <w:t xml:space="preserve">  [8]</w:t>
                        </w:r>
                        <w:bookmarkEnd w:id="23"/>
                      </w:p>
                    </w:txbxContent>
                  </v:textbox>
                </v:shape>
                <w10:wrap type="topAndBottom"/>
              </v:group>
            </w:pict>
          </mc:Fallback>
        </mc:AlternateContent>
      </w:r>
      <w:r w:rsidR="00EC0F18" w:rsidRPr="00FF08B0">
        <w:t>Semiconductor Dies</w:t>
      </w:r>
      <w:bookmarkEnd w:id="18"/>
    </w:p>
    <w:p w14:paraId="46F01951" w14:textId="262F2C13" w:rsidR="00EC0F18" w:rsidRDefault="00EC0F18" w:rsidP="002A2A44">
      <w:pPr>
        <w:ind w:firstLine="360"/>
        <w:jc w:val="both"/>
      </w:pPr>
    </w:p>
    <w:p w14:paraId="7EF4E3C5" w14:textId="3D989230" w:rsidR="00EC0F18" w:rsidRDefault="00150C49" w:rsidP="002A2A44">
      <w:pPr>
        <w:ind w:firstLine="360"/>
        <w:jc w:val="both"/>
      </w:pPr>
      <w:r>
        <w:rPr>
          <w:noProof/>
        </w:rPr>
        <mc:AlternateContent>
          <mc:Choice Requires="wpg">
            <w:drawing>
              <wp:anchor distT="0" distB="0" distL="114300" distR="114300" simplePos="0" relativeHeight="251643906" behindDoc="0" locked="0" layoutInCell="1" allowOverlap="1" wp14:anchorId="52BFCAC6" wp14:editId="6C2275A4">
                <wp:simplePos x="0" y="0"/>
                <wp:positionH relativeFrom="column">
                  <wp:posOffset>1374775</wp:posOffset>
                </wp:positionH>
                <wp:positionV relativeFrom="paragraph">
                  <wp:posOffset>2406037</wp:posOffset>
                </wp:positionV>
                <wp:extent cx="3554730" cy="2144395"/>
                <wp:effectExtent l="0" t="0" r="7620" b="8255"/>
                <wp:wrapTopAndBottom/>
                <wp:docPr id="23" name="Group 23"/>
                <wp:cNvGraphicFramePr/>
                <a:graphic xmlns:a="http://schemas.openxmlformats.org/drawingml/2006/main">
                  <a:graphicData uri="http://schemas.microsoft.com/office/word/2010/wordprocessingGroup">
                    <wpg:wgp>
                      <wpg:cNvGrpSpPr/>
                      <wpg:grpSpPr>
                        <a:xfrm>
                          <a:off x="0" y="0"/>
                          <a:ext cx="3554730" cy="2144395"/>
                          <a:chOff x="0" y="0"/>
                          <a:chExt cx="3554730" cy="2144395"/>
                        </a:xfrm>
                      </wpg:grpSpPr>
                      <pic:pic xmlns:pic="http://schemas.openxmlformats.org/drawingml/2006/picture">
                        <pic:nvPicPr>
                          <pic:cNvPr id="6" name="Picture 6"/>
                          <pic:cNvPicPr>
                            <a:picLocks noChangeAspect="1"/>
                          </pic:cNvPicPr>
                        </pic:nvPicPr>
                        <pic:blipFill rotWithShape="1">
                          <a:blip r:embed="rId41">
                            <a:extLst>
                              <a:ext uri="{28A0092B-C50C-407E-A947-70E740481C1C}">
                                <a14:useLocalDpi xmlns:a14="http://schemas.microsoft.com/office/drawing/2010/main" val="0"/>
                              </a:ext>
                            </a:extLst>
                          </a:blip>
                          <a:srcRect t="7433"/>
                          <a:stretch/>
                        </pic:blipFill>
                        <pic:spPr bwMode="auto">
                          <a:xfrm>
                            <a:off x="0" y="0"/>
                            <a:ext cx="3554730" cy="1828165"/>
                          </a:xfrm>
                          <a:prstGeom prst="rect">
                            <a:avLst/>
                          </a:prstGeom>
                          <a:noFill/>
                          <a:ln>
                            <a:noFill/>
                          </a:ln>
                          <a:extLst>
                            <a:ext uri="{53640926-AAD7-44D8-BBD7-CCE9431645EC}">
                              <a14:shadowObscured xmlns:a14="http://schemas.microsoft.com/office/drawing/2010/main"/>
                            </a:ext>
                          </a:extLst>
                        </pic:spPr>
                      </pic:pic>
                      <wps:wsp>
                        <wps:cNvPr id="14" name="Text Box 14"/>
                        <wps:cNvSpPr txBox="1"/>
                        <wps:spPr>
                          <a:xfrm>
                            <a:off x="0" y="1885950"/>
                            <a:ext cx="3554730" cy="258445"/>
                          </a:xfrm>
                          <a:prstGeom prst="rect">
                            <a:avLst/>
                          </a:prstGeom>
                          <a:solidFill>
                            <a:prstClr val="white"/>
                          </a:solidFill>
                          <a:ln>
                            <a:noFill/>
                          </a:ln>
                        </wps:spPr>
                        <wps:txbx>
                          <w:txbxContent>
                            <w:p w14:paraId="1B4A1763" w14:textId="127C4480" w:rsidR="00614B37" w:rsidRPr="004F636D" w:rsidRDefault="00614B37" w:rsidP="00EC0F18">
                              <w:pPr>
                                <w:pStyle w:val="Caption"/>
                                <w:rPr>
                                  <w:b/>
                                  <w:bCs/>
                                  <w:noProof/>
                                  <w:color w:val="000000" w:themeColor="text1"/>
                                  <w:szCs w:val="24"/>
                                </w:rPr>
                              </w:pPr>
                              <w:bookmarkStart w:id="20" w:name="_Ref58946145"/>
                              <w:bookmarkStart w:id="21" w:name="_Toc59004646"/>
                              <w:r>
                                <w:t xml:space="preserve">Fig. </w:t>
                              </w:r>
                              <w:r>
                                <w:fldChar w:fldCharType="begin"/>
                              </w:r>
                              <w:r>
                                <w:instrText>SEQ Fig. \* ARABIC</w:instrText>
                              </w:r>
                              <w:r>
                                <w:fldChar w:fldCharType="separate"/>
                              </w:r>
                              <w:r>
                                <w:rPr>
                                  <w:noProof/>
                                </w:rPr>
                                <w:t>3</w:t>
                              </w:r>
                              <w:r>
                                <w:fldChar w:fldCharType="end"/>
                              </w:r>
                              <w:bookmarkEnd w:id="20"/>
                              <w:r>
                                <w:t>:</w:t>
                              </w:r>
                              <w:r w:rsidRPr="00D90217">
                                <w:t>Comparison of Si, SiC, and GaN performances [9]</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FCAC6" id="Group 23" o:spid="_x0000_s1034" style="position:absolute;left:0;text-align:left;margin-left:108.25pt;margin-top:189.45pt;width:279.9pt;height:168.85pt;z-index:251643906" coordsize="35547,21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">
                <v:shape id="Picture 6" o:spid="_x0000_s1035" type="#_x0000_t75" style="position:absolute;width:35547;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">
                  <v:imagedata r:id="rId42" o:title="" croptop="4871f"/>
                </v:shape>
                <v:shape id="Text Box 14" o:spid="_x0000_s1036" type="#_x0000_t202" style="position:absolute;top:18859;width:355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B4A1763" w14:textId="127C4480" w:rsidR="00614B37" w:rsidRPr="004F636D" w:rsidRDefault="00614B37" w:rsidP="00EC0F18">
                        <w:pPr>
                          <w:pStyle w:val="Caption"/>
                          <w:rPr>
                            <w:b/>
                            <w:bCs/>
                            <w:noProof/>
                            <w:color w:val="000000" w:themeColor="text1"/>
                            <w:szCs w:val="24"/>
                          </w:rPr>
                        </w:pPr>
                        <w:bookmarkStart w:id="26" w:name="_Ref58946145"/>
                        <w:bookmarkStart w:id="27" w:name="_Toc59004646"/>
                        <w:r>
                          <w:t xml:space="preserve">Fig. </w:t>
                        </w:r>
                        <w:r>
                          <w:fldChar w:fldCharType="begin"/>
                        </w:r>
                        <w:r>
                          <w:instrText>SEQ Fig. \* ARABIC</w:instrText>
                        </w:r>
                        <w:r>
                          <w:fldChar w:fldCharType="separate"/>
                        </w:r>
                        <w:r>
                          <w:rPr>
                            <w:noProof/>
                          </w:rPr>
                          <w:t>3</w:t>
                        </w:r>
                        <w:r>
                          <w:fldChar w:fldCharType="end"/>
                        </w:r>
                        <w:bookmarkEnd w:id="26"/>
                        <w:r>
                          <w:t>:</w:t>
                        </w:r>
                        <w:r w:rsidRPr="00D90217">
                          <w:t>Comparison of Si, SiC, and GaN performances [9]</w:t>
                        </w:r>
                        <w:bookmarkEnd w:id="27"/>
                      </w:p>
                    </w:txbxContent>
                  </v:textbox>
                </v:shape>
                <w10:wrap type="topAndBottom"/>
              </v:group>
            </w:pict>
          </mc:Fallback>
        </mc:AlternateContent>
      </w:r>
      <w:r w:rsidR="00EC0F18">
        <w:t xml:space="preserve">The main part of the power module is the semiconductor device or the die. Most commonly used devices for electric vehicles that are available in industry are the silicon (Si) insulated gate bipolar transistors (IGBT). However, there is increasing interest in wide band-gap (WBG) devices such as Silicon Carbide (SiC) and gallium nitride (GaN) due to a number of advantages. A comparison of the key characteristics of these devices are shown in </w:t>
      </w:r>
      <w:r w:rsidR="004C5F19">
        <w:fldChar w:fldCharType="begin"/>
      </w:r>
      <w:r w:rsidR="004C5F19">
        <w:instrText xml:space="preserve"> REF _Ref58946145 \h </w:instrText>
      </w:r>
      <w:r w:rsidR="004C5F19">
        <w:fldChar w:fldCharType="separate"/>
      </w:r>
      <w:r w:rsidR="004C5F19">
        <w:t xml:space="preserve">Fig. </w:t>
      </w:r>
      <w:r w:rsidR="004C5F19">
        <w:rPr>
          <w:noProof/>
        </w:rPr>
        <w:t>3</w:t>
      </w:r>
      <w:r w:rsidR="004C5F19">
        <w:fldChar w:fldCharType="end"/>
      </w:r>
      <w:r w:rsidR="00EC0F18">
        <w:t xml:space="preserve"> </w:t>
      </w:r>
      <w:r w:rsidR="00EC0F18">
        <w:fldChar w:fldCharType="begin"/>
      </w:r>
      <w:r w:rsidR="00EC0F18">
        <w:instrText xml:space="preserve"> ADDIN ZOTERO_ITEM CSL_CITATION {"citationID":"pq1xHHtz","properties":{"formattedCitation":"[9]","plainCitation":"[9]","noteIndex":0},"citationItems":[{"id":459,"uris":["http://zotero.org/users/local/XZmXBzvR/items/A8BQDTH3"],"uri":["http://zotero.org/users/local/XZmXBzvR/items/A8BQDTH3"],"itemData":{"id":459,"type":"article-journal","abstract":"Semiconductor power modules are core components of power electronics in electrified vehicles. Packaging technology often has a critical impact on module performance and reliability. This paper presents a comprehensive review of the automotive power module packaging technologies. The first part of this paper discusses the driving factors of packaging technology development. In the second section, the design considerations and a primary design process of module packaging are summarized. Besides, major packaging components, such as semiconductor dies, substrates, and die bonding, are introduced based on the conventional packaging structure. Next, technical details and innovative features of state-of-the-art automotive power modules from major suppliers and original equipment manufacturers are reviewed. Most of these modules have been applied in commercial vehicles. In the fourth part, the system integration concept, printed circuit board embedded packaging, three-dimensional packaging, press pack packaging, and advanced materials are categorized as promising trends for automotive applications. The advantages and drawbacks of these trends are discussed, and it is concluded that a preferable overall performance could be achieved by combining multiple technologies.","container-title":"IEEE Access","DOI":"10.1109/ACCESS.2020.3019775","ISSN":"2169-3536","note":"event: IEEE Access","page":"160126-160144","source":"IEEE Xplore","title":"Automotive Power Module Packaging: Current Status and Future Trends","title-short":"Automotive Power Module Packaging","volume":"8","author":[{"family":"Yang","given":"Y."},{"family":"Dorn-Gomba","given":"L."},{"family":"Rodriguez","given":"R."},{"family":"Mak","given":"C."},{"family":"Emadi","given":"A."}],"issued":{"date-parts":[["2020"]]}}}],"schema":"https://github.com/citation-style-language/schema/raw/master/csl-citation.json"} </w:instrText>
      </w:r>
      <w:r w:rsidR="00EC0F18">
        <w:fldChar w:fldCharType="separate"/>
      </w:r>
      <w:r w:rsidR="00EC0F18" w:rsidRPr="00786451">
        <w:t>[9]</w:t>
      </w:r>
      <w:r w:rsidR="00EC0F18">
        <w:fldChar w:fldCharType="end"/>
      </w:r>
      <w:r w:rsidR="00EC0F18">
        <w:t xml:space="preserve">. Due to higher thermal conductivity and maximum operating temperature, SiC and GaN devices have easier associated thermal management. There are other electrical advantages mainly lower switching losses which permit the use of the converter in higher frequencies which lead to lower overall module volume. The state-of-the-art commercial products for SiC are in the high voltage applications for above 1200 V and the highest available commercial GaN devices are in the 650 V range. Since SiC and GaN have definite performance advantages over Si based devices, it is expected that in the near and most definitely long term, the electrification power modules will consist of WBG dies. </w:t>
      </w:r>
    </w:p>
    <w:p w14:paraId="0412CF1A" w14:textId="29A86E34" w:rsidR="00EC0F18" w:rsidRDefault="00EC0F18" w:rsidP="002A2A44">
      <w:pPr>
        <w:keepNext/>
        <w:ind w:firstLine="360"/>
        <w:jc w:val="center"/>
      </w:pPr>
    </w:p>
    <w:p w14:paraId="47C04D0B" w14:textId="6E26B617" w:rsidR="00EC0F18" w:rsidRDefault="00EC0F18" w:rsidP="00FF08B0">
      <w:pPr>
        <w:pStyle w:val="Heading3"/>
      </w:pPr>
      <w:bookmarkStart w:id="22" w:name="_Toc59035333"/>
      <w:r w:rsidRPr="00350D4A">
        <w:t xml:space="preserve">Die </w:t>
      </w:r>
      <w:r>
        <w:t>A</w:t>
      </w:r>
      <w:r w:rsidRPr="00350D4A">
        <w:t xml:space="preserve">ttach </w:t>
      </w:r>
      <w:r>
        <w:t>S</w:t>
      </w:r>
      <w:r w:rsidRPr="00350D4A">
        <w:t>trategies</w:t>
      </w:r>
      <w:bookmarkEnd w:id="22"/>
    </w:p>
    <w:p w14:paraId="78D5D39D" w14:textId="24FBCDB0" w:rsidR="00EC0F18" w:rsidRDefault="00EC0F18" w:rsidP="002A2A44">
      <w:pPr>
        <w:ind w:firstLine="360"/>
        <w:jc w:val="both"/>
      </w:pPr>
    </w:p>
    <w:p w14:paraId="16FBBAF7" w14:textId="54A3BC70" w:rsidR="00EC0F18" w:rsidRDefault="00EC0F18" w:rsidP="002A2A44">
      <w:pPr>
        <w:ind w:firstLine="360"/>
        <w:jc w:val="both"/>
      </w:pPr>
      <w:r>
        <w:t xml:space="preserve">Die attach acts as a mechanical, electrical, and thermal interface between the power semiconductor die and the carrier substrate to which it is attached.  From </w:t>
      </w:r>
      <w:r>
        <w:fldChar w:fldCharType="begin"/>
      </w:r>
      <w:r>
        <w:instrText xml:space="preserve"> ADDIN ZOTERO_ITEM CSL_CITATION {"citationID":"wpErc4D6","properties":{"formattedCitation":"[10]","plainCitation":"[10]","noteIndex":0},"citationItems":[{"id":939,"uris":["http://zotero.org/users/local/XZmXBzvR/items/BLEPW8RT"],"uri":["http://zotero.org/users/local/XZmXBzvR/items/BLEPW8RT"],"itemData":{"id":939,"type":"article-journal","abstract":"The need for high power density and high temperature capabilities in today's electronic devices continues to grow. More robust devices with reliable and stable functioning capabilities are needed, for example in aerospace and automotive industries as well as sensor technology. These devices need to perform under extreme temperature conditions, and not show any deterioration in terms of switching speeds, junction temperatures, and power density, and so on. While the bulk of research is performed to source and manufacture these high temperature devices, the device interconnect technology remains under high focus for packaging. The die attach material has to withstand high temperatures generated during device functioning and also cope with external conditions which will directly determine how well the device performs in the field. This literature work seeks to review the numerous research attempts thus far for high temperature die attach materials on wide band gap materials of silicon carbide, gallium nitride and diamond, document their successes, concerns and application possibilities, all of which are essential for high temperature reliability.","container-title":"IEEE Transactions on Components, Packaging and Manufacturing Technology","DOI":"10.1109/TCPMT.2010.2100432","ISSN":"2156-3985","issue":"4","note":"event: IEEE Transactions on Components, Packaging and Manufacturing Technology","page":"457-478","source":"IEEE Xplore","title":"Die Attach Materials for High Temperature Applications: A Review","title-short":"Die Attach Materials for High Temperature Applications","volume":"1","author":[{"family":"Manikam","given":"V. R."},{"family":"Cheong","given":"K. Y."}],"issued":{"date-parts":[["2011",4]]}}}],"schema":"https://github.com/citation-style-language/schema/raw/master/csl-citation.json"} </w:instrText>
      </w:r>
      <w:r>
        <w:fldChar w:fldCharType="separate"/>
      </w:r>
      <w:r w:rsidRPr="001A41B8">
        <w:t>[10]</w:t>
      </w:r>
      <w:r>
        <w:fldChar w:fldCharType="end"/>
      </w:r>
      <w:r>
        <w:t xml:space="preserve">, the critical features of die attach material to consider are the liquidus and solidus temperatures, the electrical conductivity, thermal conductivity, and mechanical stability.  For automotive power modules, the </w:t>
      </w:r>
      <w:r>
        <w:lastRenderedPageBreak/>
        <w:t xml:space="preserve">industry is trending towards smaller and more dense designs.  In order to accomplish this, modules need to be able to operate at higher temperatures.  For die attach, this new requirement poses a challenge as many of the solders typically used in the electronics manufacturing industry – such as SAC305 – are no longer viable as the operating temperatures approach or exceed the melting temperatures of the solder.  For instance SiC have the potential of being operated up to 300C which is well above the melting point for most typical solders </w:t>
      </w:r>
      <w:r>
        <w:fldChar w:fldCharType="begin"/>
      </w:r>
      <w:r>
        <w:instrText xml:space="preserve"> ADDIN ZOTERO_ITEM CSL_CITATION {"citationID":"IfrrxFHk","properties":{"formattedCitation":"[11]","plainCitation":"[11]","noteIndex":0},"citationItems":[{"id":941,"uris":["http://zotero.org/users/local/XZmXBzvR/items/Z7RNCBH9"],"uri":["http://zotero.org/users/local/XZmXBzvR/items/Z7RNCBH9"],"itemData":{"id":941,"type":"paper-conference","abstract":"Silver sinter technology is a very promising lead free interconnection method with high operating temperature, high thermal and electrical conductivity. In high power semiconductor modules the die attach material connects the die to the insulating substrate. These die attach materials need to be optimized to provide low electrical resistance and high thermal conductivity. Various silver sinter materials, such as micro or nano sized Ag paste, pressure-less or pressure assisted Ag paste or Ag film and the necessary sinter equipment are being developed to accelerate the industrialization of silver sinter technology. In this paper, we report the results of a silver sinter film based die attach process evaluation, suitable for IGBT power module production. The proposed process has very good controllability and has the potential for large scale production. The Ag sinter joint porosity and bondline were analyzed by cross section SEM. Thermal shock and cumulative structure function from T3ster measurement both showed superior performance than conventional solder die attach. Thermal structure function analysis showed that Ag sinter die attach layer is a high thermal conductivity region in a IGBT power module system, unlike solder die attach layer which is traditionally accepted as a low thermal conductivity region in a power module system.","container-title":"2017 IEEE Applied Power Electronics Conference and Exposition (APEC)","DOI":"10.1109/APEC.2017.7931138","event":"2017 IEEE Applied Power Electronics Conference and Exposition (APEC)","note":"ISSN: 2470-6647","page":"3091-3094","source":"IEEE Xplore","title":"Silver sintering die attach process for IGBT power module production","author":[{"family":"Zhao","given":"Y."},{"family":"Mumby-Croft","given":"P."},{"family":"Jones","given":"S."},{"family":"Dai","given":"A."},{"family":"Dou","given":"Z."},{"family":"Wang","given":"Y."},{"family":"Qin","given":"F."}],"issued":{"date-parts":[["2017",3]]}}}],"schema":"https://github.com/citation-style-language/schema/raw/master/csl-citation.json"} </w:instrText>
      </w:r>
      <w:r>
        <w:fldChar w:fldCharType="separate"/>
      </w:r>
      <w:r w:rsidRPr="009A6714">
        <w:t>[11]</w:t>
      </w:r>
      <w:r>
        <w:fldChar w:fldCharType="end"/>
      </w:r>
      <w:r>
        <w:t xml:space="preserve">.  </w:t>
      </w:r>
      <w:r w:rsidR="007F1D21">
        <w:fldChar w:fldCharType="begin"/>
      </w:r>
      <w:r w:rsidR="007F1D21">
        <w:instrText xml:space="preserve"> REF _Ref58946185 \h </w:instrText>
      </w:r>
      <w:r w:rsidR="007F1D21">
        <w:fldChar w:fldCharType="separate"/>
      </w:r>
      <w:r w:rsidR="007F1D21">
        <w:t xml:space="preserve">Fig. </w:t>
      </w:r>
      <w:r w:rsidR="007F1D21">
        <w:rPr>
          <w:noProof/>
        </w:rPr>
        <w:t>4</w:t>
      </w:r>
      <w:r w:rsidR="007F1D21">
        <w:fldChar w:fldCharType="end"/>
      </w:r>
      <w:r w:rsidR="007F1D21">
        <w:t xml:space="preserve"> </w:t>
      </w:r>
      <w:r>
        <w:t xml:space="preserve">contains a list of commercial die attach solutions for high temperature applications. </w:t>
      </w:r>
    </w:p>
    <w:p w14:paraId="50B54F38" w14:textId="54A3BC70" w:rsidR="00266AAE" w:rsidRDefault="00266AAE" w:rsidP="002A2A44">
      <w:pPr>
        <w:autoSpaceDE w:val="0"/>
        <w:autoSpaceDN w:val="0"/>
        <w:adjustRightInd w:val="0"/>
        <w:ind w:firstLine="360"/>
        <w:jc w:val="both"/>
      </w:pPr>
    </w:p>
    <w:p w14:paraId="43F0422E" w14:textId="54A3BC70" w:rsidR="00EC0F18" w:rsidRDefault="00EC0F18" w:rsidP="002A2A44">
      <w:pPr>
        <w:autoSpaceDE w:val="0"/>
        <w:autoSpaceDN w:val="0"/>
        <w:adjustRightInd w:val="0"/>
        <w:ind w:firstLine="360"/>
        <w:jc w:val="both"/>
      </w:pPr>
      <w:r>
        <w:t xml:space="preserve">Leaded solders have long been used for high temperature power applications due to their cost and well understood metallurgy and reliability.  They offer a highly ductile joint, with very good electrical and thermal conductivities with low surface tension </w:t>
      </w:r>
      <w:r>
        <w:fldChar w:fldCharType="begin"/>
      </w:r>
      <w:r>
        <w:instrText xml:space="preserve"> ADDIN ZOTERO_ITEM CSL_CITATION {"citationID":"TCgqMLV4","properties":{"formattedCitation":"[10]","plainCitation":"[10]","noteIndex":0},"citationItems":[{"id":939,"uris":["http://zotero.org/users/local/XZmXBzvR/items/BLEPW8RT"],"uri":["http://zotero.org/users/local/XZmXBzvR/items/BLEPW8RT"],"itemData":{"id":939,"type":"article-journal","abstract":"The need for high power density and high temperature capabilities in today's electronic devices continues to grow. More robust devices with reliable and stable functioning capabilities are needed, for example in aerospace and automotive industries as well as sensor technology. These devices need to perform under extreme temperature conditions, and not show any deterioration in terms of switching speeds, junction temperatures, and power density, and so on. While the bulk of research is performed to source and manufacture these high temperature devices, the device interconnect technology remains under high focus for packaging. The die attach material has to withstand high temperatures generated during device functioning and also cope with external conditions which will directly determine how well the device performs in the field. This literature work seeks to review the numerous research attempts thus far for high temperature die attach materials on wide band gap materials of silicon carbide, gallium nitride and diamond, document their successes, concerns and application possibilities, all of which are essential for high temperature reliability.","container-title":"IEEE Transactions on Components, Packaging and Manufacturing Technology","DOI":"10.1109/TCPMT.2010.2100432","ISSN":"2156-3985","issue":"4","note":"event: IEEE Transactions on Components, Packaging and Manufacturing Technology","page":"457-478","source":"IEEE Xplore","title":"Die Attach Materials for High Temperature Applications: A Review","title-short":"Die Attach Materials for High Temperature Applications","volume":"1","author":[{"family":"Manikam","given":"V. R."},{"family":"Cheong","given":"K. Y."}],"issued":{"date-parts":[["2011",4]]}}}],"schema":"https://github.com/citation-style-language/schema/raw/master/csl-citation.json"} </w:instrText>
      </w:r>
      <w:r>
        <w:fldChar w:fldCharType="separate"/>
      </w:r>
      <w:r w:rsidRPr="009A6714">
        <w:t>[10]</w:t>
      </w:r>
      <w:r>
        <w:fldChar w:fldCharType="end"/>
      </w:r>
      <w:r>
        <w:t xml:space="preserve">.  However, these materials are seeing reduced use in newer products as lead is a known toxin and is highly dangerous to human life </w:t>
      </w:r>
      <w:r>
        <w:fldChar w:fldCharType="begin"/>
      </w:r>
      <w:r>
        <w:instrText xml:space="preserve"> ADDIN ZOTERO_ITEM CSL_CITATION {"citationID":"Dm70PP1W","properties":{"formattedCitation":"[8]","plainCitation":"[8]","noteIndex":0},"citationItems":[{"id":462,"uris":["http://zotero.org/users/local/XZmXBzvR/items/2UTWYURK"],"uri":["http://zotero.org/users/local/XZmXBzvR/items/2UTWYURK"],"itemData":{"id":462,"type":"article-journal","container-title":"Journal of Electronic Packaging","DOI":"10.1115/1.4040828","ISSN":"1043-7398","issue":"4","journalAbbreviation":"J. Electron. Packag","language":"en","note":"publisher: American Society of Mechanical Engineers Digital Collection","source":"asmedigitalcollection-asme-org.proxy-um.researchport.umd.edu","title":"Review of Thermal Packaging Technologies for Automotive Power Electronics for Traction Purposes","URL":"https://asmedigitalcollection-asme-org.proxy-um.researchport.umd.edu/electronicpackaging/article/140/4/040801/366154/Review-of-Thermal-Packaging-Technologies-for","volume":"140","author":[{"family":"Broughton","given":"Justin"},{"family":"Smet","given":"Vanessa"},{"family":"Tummala","given":"Rao R."},{"family":"Joshi","given":"Yogendra K."}],"accessed":{"date-parts":[["2020",11,7]]},"issued":{"date-parts":[["2018",12,1]]}}}],"schema":"https://github.com/citation-style-language/schema/raw/master/csl-citation.json"} </w:instrText>
      </w:r>
      <w:r>
        <w:fldChar w:fldCharType="separate"/>
      </w:r>
      <w:r w:rsidRPr="00143703">
        <w:t>[8]</w:t>
      </w:r>
      <w:r>
        <w:fldChar w:fldCharType="end"/>
      </w:r>
      <w:r>
        <w:t>.</w:t>
      </w:r>
    </w:p>
    <w:p w14:paraId="4743D077" w14:textId="54A3BC70" w:rsidR="00266AAE" w:rsidRDefault="00266AAE" w:rsidP="002A2A44">
      <w:pPr>
        <w:autoSpaceDE w:val="0"/>
        <w:autoSpaceDN w:val="0"/>
        <w:adjustRightInd w:val="0"/>
        <w:ind w:firstLine="360"/>
        <w:jc w:val="both"/>
      </w:pPr>
    </w:p>
    <w:p w14:paraId="4EB9FA11" w14:textId="54A3BC70" w:rsidR="00EC0F18" w:rsidRDefault="00EC0F18" w:rsidP="002A2A44">
      <w:pPr>
        <w:autoSpaceDE w:val="0"/>
        <w:autoSpaceDN w:val="0"/>
        <w:adjustRightInd w:val="0"/>
        <w:ind w:firstLine="360"/>
        <w:jc w:val="both"/>
      </w:pPr>
      <w:r>
        <w:t>As a replacement to leaded solders, many novel solutions have been developed and introduced into the market.  Gold-based solders are well accepted, they possess a high melting temperature and good thermal conductivity.  The most common, Au-Sn, however, is very brittle and stiff due to intermetallic formations which lead to solder joint cracking and delamination</w:t>
      </w:r>
      <w:r>
        <w:fldChar w:fldCharType="begin"/>
      </w:r>
      <w:r>
        <w:instrText xml:space="preserve"> ADDIN ZOTERO_ITEM CSL_CITATION {"citationID":"xekQQuih","properties":{"formattedCitation":"[10]","plainCitation":"[10]","noteIndex":0},"citationItems":[{"id":939,"uris":["http://zotero.org/users/local/XZmXBzvR/items/BLEPW8RT"],"uri":["http://zotero.org/users/local/XZmXBzvR/items/BLEPW8RT"],"itemData":{"id":939,"type":"article-journal","abstract":"The need for high power density and high temperature capabilities in today's electronic devices continues to grow. More robust devices with reliable and stable functioning capabilities are needed, for example in aerospace and automotive industries as well as sensor technology. These devices need to perform under extreme temperature conditions, and not show any deterioration in terms of switching speeds, junction temperatures, and power density, and so on. While the bulk of research is performed to source and manufacture these high temperature devices, the device interconnect technology remains under high focus for packaging. The die attach material has to withstand high temperatures generated during device functioning and also cope with external conditions which will directly determine how well the device performs in the field. This literature work seeks to review the numerous research attempts thus far for high temperature die attach materials on wide band gap materials of silicon carbide, gallium nitride and diamond, document their successes, concerns and application possibilities, all of which are essential for high temperature reliability.","container-title":"IEEE Transactions on Components, Packaging and Manufacturing Technology","DOI":"10.1109/TCPMT.2010.2100432","ISSN":"2156-3985","issue":"4","note":"event: IEEE Transactions on Components, Packaging and Manufacturing Technology","page":"457-478","source":"IEEE Xplore","title":"Die Attach Materials for High Temperature Applications: A Review","title-short":"Die Attach Materials for High Temperature Applications","volume":"1","author":[{"family":"Manikam","given":"V. R."},{"family":"Cheong","given":"K. Y."}],"issued":{"date-parts":[["2011",4]]}}}],"schema":"https://github.com/citation-style-language/schema/raw/master/csl-citation.json"} </w:instrText>
      </w:r>
      <w:r>
        <w:fldChar w:fldCharType="separate"/>
      </w:r>
      <w:r w:rsidRPr="00143703">
        <w:t>[10]</w:t>
      </w:r>
      <w:r>
        <w:fldChar w:fldCharType="end"/>
      </w:r>
      <w:r>
        <w:t xml:space="preserve">.  Gold-based alloys are also very expensive and rather cost-prohibitive to anything but niche applications.  Other alloys have been investigated, such as zinc and bismuth, which have shown good potential – not least of which is reduced cost over gold-alloys.  All lead-free solders form intermetallic compounds within the bond that reduce the bond properties and can lead to failures </w:t>
      </w:r>
      <w:r>
        <w:fldChar w:fldCharType="begin"/>
      </w:r>
      <w:r>
        <w:instrText xml:space="preserve"> ADDIN ZOTERO_ITEM CSL_CITATION {"citationID":"ooVX7i9m","properties":{"formattedCitation":"[8]","plainCitation":"[8]","noteIndex":0},"citationItems":[{"id":462,"uris":["http://zotero.org/users/local/XZmXBzvR/items/2UTWYURK"],"uri":["http://zotero.org/users/local/XZmXBzvR/items/2UTWYURK"],"itemData":{"id":462,"type":"article-journal","container-title":"Journal of Electronic Packaging","DOI":"10.1115/1.4040828","ISSN":"1043-7398","issue":"4","journalAbbreviation":"J. Electron. Packag","language":"en","note":"publisher: American Society of Mechanical Engineers Digital Collection","source":"asmedigitalcollection-asme-org.proxy-um.researchport.umd.edu","title":"Review of Thermal Packaging Technologies for Automotive Power Electronics for Traction Purposes","URL":"https://asmedigitalcollection-asme-org.proxy-um.researchport.umd.edu/electronicpackaging/article/140/4/040801/366154/Review-of-Thermal-Packaging-Technologies-for","volume":"140","author":[{"family":"Broughton","given":"Justin"},{"family":"Smet","given":"Vanessa"},{"family":"Tummala","given":"Rao R."},{"family":"Joshi","given":"Yogendra K."}],"accessed":{"date-parts":[["2020",11,7]]},"issued":{"date-parts":[["2018",12,1]]}}}],"schema":"https://github.com/citation-style-language/schema/raw/master/csl-citation.json"} </w:instrText>
      </w:r>
      <w:r>
        <w:fldChar w:fldCharType="separate"/>
      </w:r>
      <w:r w:rsidRPr="00F527C0">
        <w:t>[8]</w:t>
      </w:r>
      <w:r>
        <w:fldChar w:fldCharType="end"/>
      </w:r>
      <w:r>
        <w:t>.</w:t>
      </w:r>
    </w:p>
    <w:p w14:paraId="3698F740" w14:textId="54A3BC70" w:rsidR="00266AAE" w:rsidRDefault="00266AAE" w:rsidP="002A2A44">
      <w:pPr>
        <w:autoSpaceDE w:val="0"/>
        <w:autoSpaceDN w:val="0"/>
        <w:adjustRightInd w:val="0"/>
        <w:ind w:firstLine="360"/>
        <w:jc w:val="both"/>
      </w:pPr>
    </w:p>
    <w:p w14:paraId="7303EE01" w14:textId="28780255" w:rsidR="00EC0F18" w:rsidRDefault="00150C49" w:rsidP="00266AAE">
      <w:pPr>
        <w:autoSpaceDE w:val="0"/>
        <w:autoSpaceDN w:val="0"/>
        <w:adjustRightInd w:val="0"/>
        <w:ind w:firstLine="360"/>
        <w:jc w:val="both"/>
      </w:pPr>
      <w:r>
        <w:rPr>
          <w:noProof/>
        </w:rPr>
        <mc:AlternateContent>
          <mc:Choice Requires="wpg">
            <w:drawing>
              <wp:anchor distT="0" distB="0" distL="114300" distR="114300" simplePos="0" relativeHeight="251643918" behindDoc="0" locked="0" layoutInCell="1" allowOverlap="1" wp14:anchorId="1200ABFF" wp14:editId="01080F3D">
                <wp:simplePos x="0" y="0"/>
                <wp:positionH relativeFrom="column">
                  <wp:posOffset>1038225</wp:posOffset>
                </wp:positionH>
                <wp:positionV relativeFrom="paragraph">
                  <wp:posOffset>1377315</wp:posOffset>
                </wp:positionV>
                <wp:extent cx="4019550" cy="247777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4019550" cy="2477770"/>
                          <a:chOff x="0" y="0"/>
                          <a:chExt cx="4019550" cy="2477770"/>
                        </a:xfrm>
                      </wpg:grpSpPr>
                      <pic:pic xmlns:pic="http://schemas.openxmlformats.org/drawingml/2006/picture">
                        <pic:nvPicPr>
                          <pic:cNvPr id="17" name="Picture 1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04800" y="0"/>
                            <a:ext cx="2952750" cy="2249170"/>
                          </a:xfrm>
                          <a:prstGeom prst="rect">
                            <a:avLst/>
                          </a:prstGeom>
                        </pic:spPr>
                      </pic:pic>
                      <wps:wsp>
                        <wps:cNvPr id="24" name="Text Box 24"/>
                        <wps:cNvSpPr txBox="1"/>
                        <wps:spPr>
                          <a:xfrm>
                            <a:off x="0" y="2219325"/>
                            <a:ext cx="4019550" cy="258445"/>
                          </a:xfrm>
                          <a:prstGeom prst="rect">
                            <a:avLst/>
                          </a:prstGeom>
                          <a:solidFill>
                            <a:prstClr val="white"/>
                          </a:solidFill>
                          <a:ln>
                            <a:noFill/>
                          </a:ln>
                        </wps:spPr>
                        <wps:txbx>
                          <w:txbxContent>
                            <w:p w14:paraId="69693093" w14:textId="77777777" w:rsidR="00614B37" w:rsidRPr="000E7B8A" w:rsidRDefault="00614B37" w:rsidP="00EC0F18">
                              <w:pPr>
                                <w:pStyle w:val="Caption"/>
                                <w:rPr>
                                  <w:noProof/>
                                  <w:sz w:val="24"/>
                                  <w:szCs w:val="24"/>
                                </w:rPr>
                              </w:pPr>
                              <w:bookmarkStart w:id="23" w:name="_Toc59004647"/>
                              <w:r>
                                <w:t xml:space="preserve">Fig. </w:t>
                              </w:r>
                              <w:r>
                                <w:fldChar w:fldCharType="begin"/>
                              </w:r>
                              <w:r>
                                <w:instrText>SEQ Fig. \* ARABIC</w:instrText>
                              </w:r>
                              <w:r>
                                <w:fldChar w:fldCharType="separate"/>
                              </w:r>
                              <w:r>
                                <w:rPr>
                                  <w:noProof/>
                                </w:rPr>
                                <w:t>4</w:t>
                              </w:r>
                              <w:r>
                                <w:fldChar w:fldCharType="end"/>
                              </w:r>
                              <w:r>
                                <w:t>:</w:t>
                              </w:r>
                              <w:r w:rsidRPr="00BE72C0">
                                <w:t xml:space="preserve"> Commercially available die attach materials for high temperature [10]</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00ABFF" id="Group 25" o:spid="_x0000_s1037" style="position:absolute;left:0;text-align:left;margin-left:81.75pt;margin-top:108.45pt;width:316.5pt;height:195.1pt;z-index:251643918" coordsize="40195,2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">
                <v:shape id="Picture 17" o:spid="_x0000_s1038" type="#_x0000_t75" style="position:absolute;left:3048;width:29527;height:22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">
                  <v:imagedata r:id="rId44" o:title=""/>
                </v:shape>
                <v:shape id="Text Box 24" o:spid="_x0000_s1039" type="#_x0000_t202" style="position:absolute;top:22193;width:401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ld4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" stroked="f">
                  <v:textbox style="mso-fit-shape-to-text:t" inset="0,0,0,0">
                    <w:txbxContent>
                      <w:p w14:paraId="69693093" w14:textId="77777777" w:rsidR="00614B37" w:rsidRPr="000E7B8A" w:rsidRDefault="00614B37" w:rsidP="00EC0F18">
                        <w:pPr>
                          <w:pStyle w:val="Caption"/>
                          <w:rPr>
                            <w:noProof/>
                            <w:sz w:val="24"/>
                            <w:szCs w:val="24"/>
                          </w:rPr>
                        </w:pPr>
                        <w:bookmarkStart w:id="30" w:name="_Toc59004647"/>
                        <w:r>
                          <w:t xml:space="preserve">Fig. </w:t>
                        </w:r>
                        <w:r>
                          <w:fldChar w:fldCharType="begin"/>
                        </w:r>
                        <w:r>
                          <w:instrText>SEQ Fig. \* ARABIC</w:instrText>
                        </w:r>
                        <w:r>
                          <w:fldChar w:fldCharType="separate"/>
                        </w:r>
                        <w:r>
                          <w:rPr>
                            <w:noProof/>
                          </w:rPr>
                          <w:t>4</w:t>
                        </w:r>
                        <w:r>
                          <w:fldChar w:fldCharType="end"/>
                        </w:r>
                        <w:r>
                          <w:t>:</w:t>
                        </w:r>
                        <w:r w:rsidRPr="00BE72C0">
                          <w:t xml:space="preserve"> Commercially available die attach materials for high temperature [10]</w:t>
                        </w:r>
                        <w:bookmarkEnd w:id="30"/>
                      </w:p>
                    </w:txbxContent>
                  </v:textbox>
                </v:shape>
                <w10:wrap type="topAndBottom"/>
              </v:group>
            </w:pict>
          </mc:Fallback>
        </mc:AlternateContent>
      </w:r>
      <w:r w:rsidR="00EC0F18">
        <w:t xml:space="preserve">Another die attach solution gaining momentum is a silver-based nano-particle system for pressure sintering </w:t>
      </w:r>
      <w:r w:rsidR="00EC0F18">
        <w:fldChar w:fldCharType="begin"/>
      </w:r>
      <w:r w:rsidR="00EC0F18">
        <w:instrText xml:space="preserve"> ADDIN ZOTERO_ITEM CSL_CITATION {"citationID":"yhH9EuU4","properties":{"formattedCitation":"[10]","plainCitation":"[10]","noteIndex":0},"citationItems":[{"id":939,"uris":["http://zotero.org/users/local/XZmXBzvR/items/BLEPW8RT"],"uri":["http://zotero.org/users/local/XZmXBzvR/items/BLEPW8RT"],"itemData":{"id":939,"type":"article-journal","abstract":"The need for high power density and high temperature capabilities in today's electronic devices continues to grow. More robust devices with reliable and stable functioning capabilities are needed, for example in aerospace and automotive industries as well as sensor technology. These devices need to perform under extreme temperature conditions, and not show any deterioration in terms of switching speeds, junction temperatures, and power density, and so on. While the bulk of research is performed to source and manufacture these high temperature devices, the device interconnect technology remains under high focus for packaging. The die attach material has to withstand high temperatures generated during device functioning and also cope with external conditions which will directly determine how well the device performs in the field. This literature work seeks to review the numerous research attempts thus far for high temperature die attach materials on wide band gap materials of silicon carbide, gallium nitride and diamond, document their successes, concerns and application possibilities, all of which are essential for high temperature reliability.","container-title":"IEEE Transactions on Components, Packaging and Manufacturing Technology","DOI":"10.1109/TCPMT.2010.2100432","ISSN":"2156-3985","issue":"4","note":"event: IEEE Transactions on Components, Packaging and Manufacturing Technology","page":"457-478","source":"IEEE Xplore","title":"Die Attach Materials for High Temperature Applications: A Review","title-short":"Die Attach Materials for High Temperature Applications","volume":"1","author":[{"family":"Manikam","given":"V. R."},{"family":"Cheong","given":"K. Y."}],"issued":{"date-parts":[["2011",4]]}}}],"schema":"https://github.com/citation-style-language/schema/raw/master/csl-citation.json"} </w:instrText>
      </w:r>
      <w:r w:rsidR="00EC0F18">
        <w:fldChar w:fldCharType="separate"/>
      </w:r>
      <w:r w:rsidR="00EC0F18" w:rsidRPr="00143703">
        <w:t>[10]</w:t>
      </w:r>
      <w:r w:rsidR="00EC0F18">
        <w:fldChar w:fldCharType="end"/>
      </w:r>
      <w:r w:rsidR="00EC0F18">
        <w:t xml:space="preserve">.  Silver has a melting point of </w:t>
      </w:r>
      <w:r w:rsidR="00EC0F18" w:rsidRPr="00077203">
        <w:t>961</w:t>
      </w:r>
      <w:r w:rsidR="00EC0F18">
        <w:t>⁰</w:t>
      </w:r>
      <w:r w:rsidR="00EC0F18" w:rsidRPr="00077203">
        <w:t>C</w:t>
      </w:r>
      <w:r w:rsidR="00EC0F18">
        <w:t xml:space="preserve"> which makes it impractical for use as a soldering material. </w:t>
      </w:r>
      <w:r w:rsidR="00EC0F18" w:rsidRPr="00077203">
        <w:t xml:space="preserve"> </w:t>
      </w:r>
      <w:r w:rsidR="00EC0F18">
        <w:t xml:space="preserve">However, by reducing silver to micro or nano-scale particles, they can be joined together well below the melting point </w:t>
      </w:r>
      <w:r w:rsidR="00EC0F18">
        <w:fldChar w:fldCharType="begin"/>
      </w:r>
      <w:r w:rsidR="00EC0F18">
        <w:instrText xml:space="preserve"> ADDIN ZOTERO_ITEM CSL_CITATION {"citationID":"xMEvKQVm","properties":{"formattedCitation":"[8]","plainCitation":"[8]","noteIndex":0},"citationItems":[{"id":462,"uris":["http://zotero.org/users/local/XZmXBzvR/items/2UTWYURK"],"uri":["http://zotero.org/users/local/XZmXBzvR/items/2UTWYURK"],"itemData":{"id":462,"type":"article-journal","container-title":"Journal of Electronic Packaging","DOI":"10.1115/1.4040828","ISSN":"1043-7398","issue":"4","journalAbbreviation":"J. Electron. Packag","language":"en","note":"publisher: American Society of Mechanical Engineers Digital Collection","source":"asmedigitalcollection-asme-org.proxy-um.researchport.umd.edu","title":"Review of Thermal Packaging Technologies for Automotive Power Electronics for Traction Purposes","URL":"https://asmedigitalcollection-asme-org.proxy-um.researchport.umd.edu/electronicpackaging/article/140/4/040801/366154/Review-of-Thermal-Packaging-Technologies-for","volume":"140","author":[{"family":"Broughton","given":"Justin"},{"family":"Smet","given":"Vanessa"},{"family":"Tummala","given":"Rao R."},{"family":"Joshi","given":"Yogendra K."}],"accessed":{"date-parts":[["2020",11,7]]},"issued":{"date-parts":[["2018",12,1]]}}}],"schema":"https://github.com/citation-style-language/schema/raw/master/csl-citation.json"} </w:instrText>
      </w:r>
      <w:r w:rsidR="00EC0F18">
        <w:fldChar w:fldCharType="separate"/>
      </w:r>
      <w:r w:rsidR="00EC0F18" w:rsidRPr="00143703">
        <w:t>[8]</w:t>
      </w:r>
      <w:r w:rsidR="00EC0F18">
        <w:fldChar w:fldCharType="end"/>
      </w:r>
      <w:r w:rsidR="00EC0F18">
        <w:t xml:space="preserve">.  Commonly, sintering occurs along with applied pressure to provide a good bond between the die and substrate.  Sintered silver die attach has been shown to be very stable in thermal shock and power cycling testing with little to no bond degradation compared to standard leaded solder </w:t>
      </w:r>
      <w:r w:rsidR="00EC0F18">
        <w:fldChar w:fldCharType="begin"/>
      </w:r>
      <w:r w:rsidR="00EC0F18">
        <w:instrText xml:space="preserve"> ADDIN ZOTERO_ITEM CSL_CITATION {"citationID":"tKP68pvO","properties":{"formattedCitation":"[11]","plainCitation":"[11]","noteIndex":0},"citationItems":[{"id":941,"uris":["http://zotero.org/users/local/XZmXBzvR/items/Z7RNCBH9"],"uri":["http://zotero.org/users/local/XZmXBzvR/items/Z7RNCBH9"],"itemData":{"id":941,"type":"paper-conference","abstract":"Silver sinter technology is a very promising lead free interconnection method with high operating temperature, high thermal and electrical conductivity. In high power semiconductor modules the die attach material connects the die to the insulating substrate. These die attach materials need to be optimized to provide low electrical resistance and high thermal conductivity. Various silver sinter materials, such as micro or nano sized Ag paste, pressure-less or pressure assisted Ag paste or Ag film and the necessary sinter equipment are being developed to accelerate the industrialization of silver sinter technology. In this paper, we report the results of a silver sinter film based die attach process evaluation, suitable for IGBT power module production. The proposed process has very good controllability and has the potential for large scale production. The Ag sinter joint porosity and bondline were analyzed by cross section SEM. Thermal shock and cumulative structure function from T3ster measurement both showed superior performance than conventional solder die attach. Thermal structure function analysis showed that Ag sinter die attach layer is a high thermal conductivity region in a IGBT power module system, unlike solder die attach layer which is traditionally accepted as a low thermal conductivity region in a power module system.","container-title":"2017 IEEE Applied Power Electronics Conference and Exposition (APEC)","DOI":"10.1109/APEC.2017.7931138","event":"2017 IEEE Applied Power Electronics Conference and Exposition (APEC)","note":"ISSN: 2470-6647","page":"3091-3094","source":"IEEE Xplore","title":"Silver sintering die attach process for IGBT power module production","author":[{"family":"Zhao","given":"Y."},{"family":"Mumby-Croft","given":"P."},{"family":"Jones","given":"S."},{"family":"Dai","given":"A."},{"family":"Dou","given":"Z."},{"family":"Wang","given":"Y."},{"family":"Qin","given":"F."}],"issued":{"date-parts":[["2017",3]]}}}],"schema":"https://github.com/citation-style-language/schema/raw/master/csl-citation.json"} </w:instrText>
      </w:r>
      <w:r w:rsidR="00EC0F18">
        <w:fldChar w:fldCharType="separate"/>
      </w:r>
      <w:r w:rsidR="00EC0F18" w:rsidRPr="00620752">
        <w:t>[11]</w:t>
      </w:r>
      <w:r w:rsidR="00EC0F18">
        <w:fldChar w:fldCharType="end"/>
      </w:r>
      <w:r w:rsidR="00EC0F18">
        <w:t>.</w:t>
      </w:r>
    </w:p>
    <w:p w14:paraId="25B5E253" w14:textId="54A3BC70" w:rsidR="00EC0F18" w:rsidRDefault="00EC0F18" w:rsidP="00FF08B0">
      <w:pPr>
        <w:pStyle w:val="Heading3"/>
      </w:pPr>
      <w:bookmarkStart w:id="24" w:name="_Toc59035334"/>
      <w:r>
        <w:lastRenderedPageBreak/>
        <w:t>Die Interconnects</w:t>
      </w:r>
      <w:bookmarkEnd w:id="24"/>
    </w:p>
    <w:p w14:paraId="4DB86317" w14:textId="54A3BC70" w:rsidR="00EC0F18" w:rsidRDefault="00EC0F18" w:rsidP="002A2A44">
      <w:pPr>
        <w:ind w:firstLine="360"/>
        <w:jc w:val="both"/>
      </w:pPr>
    </w:p>
    <w:p w14:paraId="35BE5A80" w14:textId="54A3BC70" w:rsidR="00EC0F18" w:rsidRDefault="00EC0F18" w:rsidP="002A2A44">
      <w:pPr>
        <w:ind w:firstLine="360"/>
        <w:jc w:val="both"/>
      </w:pPr>
      <w:r>
        <w:t>Power dies attached to a substrate need to be electrically interconnected to the remainder of the circuit in order to be functional.  These interconnections serve as both the power-transport mechanism for the module as well as control and signal interfaces to manipulate the device gate and other sensing considerations within a module.  A summary of common interconnect technologies is presented in Fig. 5</w:t>
      </w:r>
      <w:r>
        <w:fldChar w:fldCharType="begin"/>
      </w:r>
      <w:r>
        <w:instrText xml:space="preserve"> REF _Ref58067391 \h  \* MERGEFORMAT </w:instrText>
      </w:r>
      <w:r>
        <w:fldChar w:fldCharType="end"/>
      </w:r>
      <w:r>
        <w:t>.</w:t>
      </w:r>
    </w:p>
    <w:p w14:paraId="5878ADCF" w14:textId="77777777" w:rsidR="00266AAE" w:rsidRDefault="00EC0F18" w:rsidP="002A2A44">
      <w:pPr>
        <w:ind w:firstLine="360"/>
        <w:jc w:val="both"/>
      </w:pPr>
      <w:r>
        <w:tab/>
      </w:r>
    </w:p>
    <w:p w14:paraId="4D96D0A5" w14:textId="54A3BC70" w:rsidR="00EC0F18" w:rsidRDefault="00EC0F18" w:rsidP="002A2A44">
      <w:pPr>
        <w:ind w:firstLine="360"/>
        <w:jc w:val="both"/>
      </w:pPr>
      <w:r>
        <w:t xml:space="preserve">The most common of these interconnect strategies is aluminum wire bonding.  Aluminum wires are wedge bonded into the die topside pads and to the substrate or other dies to make electrical connection.  This technology is very mature and such the wire bonding systems and material are very inexpensive, however, with the increasing trend towards higher power, the relatively low ampacity of the aluminum wires are becoming a major bottle neck </w:t>
      </w:r>
      <w:r>
        <w:fldChar w:fldCharType="begin"/>
      </w:r>
      <w:r>
        <w:instrText xml:space="preserve"> ADDIN ZOTERO_ITEM CSL_CITATION {"citationID":"gjnktY0B","properties":{"formattedCitation":"[12]","plainCitation":"[12]","noteIndex":0},"citationItems":[{"id":946,"uris":["http://zotero.org/users/local/XZmXBzvR/items/CFQFAH8G"],"uri":["http://zotero.org/users/local/XZmXBzvR/items/CFQFAH8G"],"itemData":{"id":946,"type":"article-journal","container-title":"Microelectronics reliability","issue":"9-11","note":"ISBN: 0026-2714\npublisher: Elsevier","page":"1681-1686","title":"Trends in automotive power semiconductor packaging","volume":"53","author":[{"family":"Dietrich","given":"Peter"}],"issued":{"date-parts":[["2013"]]}}}],"schema":"https://github.com/citation-style-language/schema/raw/master/csl-citation.json"} </w:instrText>
      </w:r>
      <w:r>
        <w:fldChar w:fldCharType="separate"/>
      </w:r>
      <w:r w:rsidRPr="00943EAF">
        <w:t>[12]</w:t>
      </w:r>
      <w:r>
        <w:fldChar w:fldCharType="end"/>
      </w:r>
      <w:r>
        <w:t xml:space="preserve">.  Aluminum wire has poor power cycling performance due to the CTE mismatch between the silicon die and wire </w:t>
      </w:r>
      <w:r>
        <w:fldChar w:fldCharType="begin"/>
      </w:r>
      <w:r>
        <w:instrText xml:space="preserve"> ADDIN ZOTERO_ITEM CSL_CITATION {"citationID":"MTXDftHZ","properties":{"formattedCitation":"[13]","plainCitation":"[13]","noteIndex":0},"citationItems":[{"id":947,"uris":["http://zotero.org/users/local/XZmXBzvR/items/W9RPTHHN"],"uri":["http://zotero.org/users/local/XZmXBzvR/items/W9RPTHHN"],"itemData":{"id":947,"type":"article-journal","container-title":"IEEE Transactions on Components, Packaging and Manufacturing Technology","issue":"9","note":"ISBN: 2156-3950\npublisher: IEEE","page":"1567-1577","title":"Aluminum–copper ribbon interconnects for power devices","volume":"7","author":[{"family":"Luechinger","given":"Christoph"},{"family":"Chen","given":"Raymond"},{"family":"Fu","given":"Jason"},{"family":"Poncelet","given":"Bernard"},{"family":"Valentin","given":"Orlando"},{"family":"Walker","given":"Todd J."},{"family":"Xu","given":"Tao"}],"issued":{"date-parts":[["2017"]]}}}],"schema":"https://github.com/citation-style-language/schema/raw/master/csl-citation.json"} </w:instrText>
      </w:r>
      <w:r>
        <w:fldChar w:fldCharType="separate"/>
      </w:r>
      <w:r w:rsidRPr="009840ED">
        <w:t>[13]</w:t>
      </w:r>
      <w:r>
        <w:fldChar w:fldCharType="end"/>
      </w:r>
      <w:r>
        <w:t>.</w:t>
      </w:r>
    </w:p>
    <w:p w14:paraId="1EA82846" w14:textId="77777777" w:rsidR="00266AAE" w:rsidRDefault="00EC0F18" w:rsidP="002A2A44">
      <w:pPr>
        <w:ind w:firstLine="360"/>
        <w:jc w:val="both"/>
      </w:pPr>
      <w:r>
        <w:tab/>
      </w:r>
    </w:p>
    <w:p w14:paraId="53458105" w14:textId="54A3BC70" w:rsidR="00EC0F18" w:rsidRDefault="00EC0F18" w:rsidP="002A2A44">
      <w:pPr>
        <w:ind w:firstLine="360"/>
        <w:jc w:val="both"/>
      </w:pPr>
      <w:r>
        <w:t xml:space="preserve"> In order to increase the current carrying capacity of the existing aluminum technology, aluminum ribbons are becoming more common.  Like aluminum wire bonds, aluminum ribbon is very comparable with the aluminum surface metallization of most common dies. However, due to the increased cross-sectional area, ribbons possess a higher current carrying capacity and smaller inductive losses than wires </w:t>
      </w:r>
      <w:r>
        <w:fldChar w:fldCharType="begin"/>
      </w:r>
      <w:r>
        <w:instrText xml:space="preserve"> ADDIN ZOTERO_ITEM CSL_CITATION {"citationID":"lGZ474Dz","properties":{"formattedCitation":"[12]","plainCitation":"[12]","noteIndex":0},"citationItems":[{"id":946,"uris":["http://zotero.org/users/local/XZmXBzvR/items/CFQFAH8G"],"uri":["http://zotero.org/users/local/XZmXBzvR/items/CFQFAH8G"],"itemData":{"id":946,"type":"article-journal","container-title":"Microelectronics reliability","issue":"9-11","note":"ISBN: 0026-2714\npublisher: Elsevier","page":"1681-1686","title":"Trends in automotive power semiconductor packaging","volume":"53","author":[{"family":"Dietrich","given":"Peter"}],"issued":{"date-parts":[["2013"]]}}}],"schema":"https://github.com/citation-style-language/schema/raw/master/csl-citation.json"} </w:instrText>
      </w:r>
      <w:r>
        <w:fldChar w:fldCharType="separate"/>
      </w:r>
      <w:r w:rsidRPr="00943EAF">
        <w:t>[12]</w:t>
      </w:r>
      <w:r>
        <w:fldChar w:fldCharType="end"/>
      </w:r>
      <w:r>
        <w:t xml:space="preserve">.  Despite the benefits noted here, however, Aluminum ribbons do not show much improved power cycling performance </w:t>
      </w:r>
      <w:r>
        <w:fldChar w:fldCharType="begin"/>
      </w:r>
      <w:r>
        <w:instrText xml:space="preserve"> ADDIN ZOTERO_ITEM CSL_CITATION {"citationID":"R5VidHiB","properties":{"formattedCitation":"[13]","plainCitation":"[13]","noteIndex":0},"citationItems":[{"id":947,"uris":["http://zotero.org/users/local/XZmXBzvR/items/W9RPTHHN"],"uri":["http://zotero.org/users/local/XZmXBzvR/items/W9RPTHHN"],"itemData":{"id":947,"type":"article-journal","container-title":"IEEE Transactions on Components, Packaging and Manufacturing Technology","issue":"9","note":"ISBN: 2156-3950\npublisher: IEEE","page":"1567-1577","title":"Aluminum–copper ribbon interconnects for power devices","volume":"7","author":[{"family":"Luechinger","given":"Christoph"},{"family":"Chen","given":"Raymond"},{"family":"Fu","given":"Jason"},{"family":"Poncelet","given":"Bernard"},{"family":"Valentin","given":"Orlando"},{"family":"Walker","given":"Todd J."},{"family":"Xu","given":"Tao"}],"issued":{"date-parts":[["2017"]]}}}],"schema":"https://github.com/citation-style-language/schema/raw/master/csl-citation.json"} </w:instrText>
      </w:r>
      <w:r>
        <w:fldChar w:fldCharType="separate"/>
      </w:r>
      <w:r w:rsidRPr="009840ED">
        <w:t>[13]</w:t>
      </w:r>
      <w:r>
        <w:fldChar w:fldCharType="end"/>
      </w:r>
      <w:r>
        <w:t>.</w:t>
      </w:r>
    </w:p>
    <w:p w14:paraId="7409256A" w14:textId="77777777" w:rsidR="00266AAE" w:rsidRDefault="007F1D21" w:rsidP="002A2A44">
      <w:pPr>
        <w:ind w:firstLine="360"/>
        <w:jc w:val="both"/>
      </w:pPr>
      <w:r>
        <w:rPr>
          <w:noProof/>
        </w:rPr>
        <mc:AlternateContent>
          <mc:Choice Requires="wpg">
            <w:drawing>
              <wp:anchor distT="0" distB="0" distL="114300" distR="114300" simplePos="0" relativeHeight="251643919" behindDoc="0" locked="0" layoutInCell="1" allowOverlap="1" wp14:anchorId="44028D53" wp14:editId="2D3D57F9">
                <wp:simplePos x="0" y="0"/>
                <wp:positionH relativeFrom="column">
                  <wp:posOffset>714375</wp:posOffset>
                </wp:positionH>
                <wp:positionV relativeFrom="paragraph">
                  <wp:posOffset>1876309</wp:posOffset>
                </wp:positionV>
                <wp:extent cx="4800600" cy="3011170"/>
                <wp:effectExtent l="0" t="0" r="0" b="0"/>
                <wp:wrapTopAndBottom/>
                <wp:docPr id="27" name="Group 27"/>
                <wp:cNvGraphicFramePr/>
                <a:graphic xmlns:a="http://schemas.openxmlformats.org/drawingml/2006/main">
                  <a:graphicData uri="http://schemas.microsoft.com/office/word/2010/wordprocessingGroup">
                    <wpg:wgp>
                      <wpg:cNvGrpSpPr/>
                      <wpg:grpSpPr>
                        <a:xfrm>
                          <a:off x="0" y="0"/>
                          <a:ext cx="4800600" cy="3011170"/>
                          <a:chOff x="0" y="0"/>
                          <a:chExt cx="4800600" cy="3011170"/>
                        </a:xfrm>
                      </wpg:grpSpPr>
                      <pic:pic xmlns:pic="http://schemas.openxmlformats.org/drawingml/2006/picture">
                        <pic:nvPicPr>
                          <pic:cNvPr id="18" name="Picture 1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09550" y="0"/>
                            <a:ext cx="4349115" cy="2694305"/>
                          </a:xfrm>
                          <a:prstGeom prst="rect">
                            <a:avLst/>
                          </a:prstGeom>
                        </pic:spPr>
                      </pic:pic>
                      <wps:wsp>
                        <wps:cNvPr id="26" name="Text Box 26"/>
                        <wps:cNvSpPr txBox="1"/>
                        <wps:spPr>
                          <a:xfrm>
                            <a:off x="0" y="2752725"/>
                            <a:ext cx="4800600" cy="258445"/>
                          </a:xfrm>
                          <a:prstGeom prst="rect">
                            <a:avLst/>
                          </a:prstGeom>
                          <a:solidFill>
                            <a:prstClr val="white"/>
                          </a:solidFill>
                          <a:ln>
                            <a:noFill/>
                          </a:ln>
                        </wps:spPr>
                        <wps:txbx>
                          <w:txbxContent>
                            <w:p w14:paraId="559E1D93" w14:textId="4A7A7C30" w:rsidR="00614B37" w:rsidRPr="00531A51" w:rsidRDefault="00614B37" w:rsidP="00EC0F18">
                              <w:pPr>
                                <w:pStyle w:val="Caption"/>
                                <w:rPr>
                                  <w:noProof/>
                                  <w:sz w:val="24"/>
                                  <w:szCs w:val="24"/>
                                </w:rPr>
                              </w:pPr>
                              <w:bookmarkStart w:id="25" w:name="_Ref58946205"/>
                              <w:bookmarkStart w:id="26" w:name="_Toc59004648"/>
                              <w:r>
                                <w:t xml:space="preserve">Fig. </w:t>
                              </w:r>
                              <w:r>
                                <w:fldChar w:fldCharType="begin"/>
                              </w:r>
                              <w:r>
                                <w:instrText>SEQ Fig. \* ARABIC</w:instrText>
                              </w:r>
                              <w:r>
                                <w:fldChar w:fldCharType="separate"/>
                              </w:r>
                              <w:r>
                                <w:rPr>
                                  <w:noProof/>
                                </w:rPr>
                                <w:t>5</w:t>
                              </w:r>
                              <w:r>
                                <w:fldChar w:fldCharType="end"/>
                              </w:r>
                              <w:bookmarkEnd w:id="25"/>
                              <w:r>
                                <w:t>:</w:t>
                              </w:r>
                              <w:r w:rsidRPr="001D63BD">
                                <w:t xml:space="preserve"> Photographs and schematic representation of common interconnect strategies</w:t>
                              </w:r>
                              <w:r>
                                <w:t xml:space="preserve"> [12]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28D53" id="Group 27" o:spid="_x0000_s1040" style="position:absolute;left:0;text-align:left;margin-left:56.25pt;margin-top:147.75pt;width:378pt;height:237.1pt;z-index:251643919" coordsize="48006,30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">
                <v:shape id="Picture 18" o:spid="_x0000_s1041" type="#_x0000_t75" style="position:absolute;left:2095;width:43491;height:26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">
                  <v:imagedata r:id="rId46" o:title=""/>
                </v:shape>
                <v:shape id="Text Box 26" o:spid="_x0000_s1042" type="#_x0000_t202" style="position:absolute;top:27527;width:4800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559E1D93" w14:textId="4A7A7C30" w:rsidR="00614B37" w:rsidRPr="00531A51" w:rsidRDefault="00614B37" w:rsidP="00EC0F18">
                        <w:pPr>
                          <w:pStyle w:val="Caption"/>
                          <w:rPr>
                            <w:noProof/>
                            <w:sz w:val="24"/>
                            <w:szCs w:val="24"/>
                          </w:rPr>
                        </w:pPr>
                        <w:bookmarkStart w:id="34" w:name="_Ref58946205"/>
                        <w:bookmarkStart w:id="35" w:name="_Toc59004648"/>
                        <w:r>
                          <w:t xml:space="preserve">Fig. </w:t>
                        </w:r>
                        <w:r>
                          <w:fldChar w:fldCharType="begin"/>
                        </w:r>
                        <w:r>
                          <w:instrText>SEQ Fig. \* ARABIC</w:instrText>
                        </w:r>
                        <w:r>
                          <w:fldChar w:fldCharType="separate"/>
                        </w:r>
                        <w:r>
                          <w:rPr>
                            <w:noProof/>
                          </w:rPr>
                          <w:t>5</w:t>
                        </w:r>
                        <w:r>
                          <w:fldChar w:fldCharType="end"/>
                        </w:r>
                        <w:bookmarkEnd w:id="34"/>
                        <w:r>
                          <w:t>:</w:t>
                        </w:r>
                        <w:r w:rsidRPr="001D63BD">
                          <w:t xml:space="preserve"> Photographs and schematic representation of common interconnect strategies</w:t>
                        </w:r>
                        <w:r>
                          <w:t xml:space="preserve"> [12]</w:t>
                        </w:r>
                        <w:bookmarkEnd w:id="35"/>
                      </w:p>
                    </w:txbxContent>
                  </v:textbox>
                </v:shape>
                <w10:wrap type="topAndBottom"/>
              </v:group>
            </w:pict>
          </mc:Fallback>
        </mc:AlternateContent>
      </w:r>
      <w:r w:rsidR="00EC0F18">
        <w:tab/>
      </w:r>
    </w:p>
    <w:p w14:paraId="602A0E99" w14:textId="54A3BC70" w:rsidR="00EC0F18" w:rsidRDefault="00EC0F18" w:rsidP="002A2A44">
      <w:pPr>
        <w:ind w:firstLine="360"/>
        <w:jc w:val="both"/>
      </w:pPr>
      <w:r>
        <w:t xml:space="preserve">Copper wire bonding has also gained popularity due to its native higher ampacity (current carrying capacity) and higher temperature stability.  Copper wires realize much the same bonding geometries as Aluminum wires, however, so the inductive losses are similar in scale </w:t>
      </w:r>
      <w:r>
        <w:fldChar w:fldCharType="begin"/>
      </w:r>
      <w:r>
        <w:instrText xml:space="preserve"> ADDIN ZOTERO_ITEM CSL_CITATION {"citationID":"0VmW08Mu","properties":{"formattedCitation":"[12]","plainCitation":"[12]","noteIndex":0},"citationItems":[{"id":946,"uris":["http://zotero.org/users/local/XZmXBzvR/items/CFQFAH8G"],"uri":["http://zotero.org/users/local/XZmXBzvR/items/CFQFAH8G"],"itemData":{"id":946,"type":"article-journal","container-title":"Microelectronics reliability","issue":"9-11","note":"ISBN: 0026-2714\npublisher: Elsevier","page":"1681-1686","title":"Trends in automotive power semiconductor packaging","volume":"53","author":[{"family":"Dietrich","given":"Peter"}],"issued":{"date-parts":[["2013"]]}}}],"schema":"https://github.com/citation-style-language/schema/raw/master/csl-citation.json"} </w:instrText>
      </w:r>
      <w:r>
        <w:fldChar w:fldCharType="separate"/>
      </w:r>
      <w:r w:rsidRPr="00943EAF">
        <w:t>[12]</w:t>
      </w:r>
      <w:r>
        <w:fldChar w:fldCharType="end"/>
      </w:r>
      <w:r>
        <w:t xml:space="preserve">. In order to realize robust copper wire bonds on die top, a very thick layer of copper is needed on die topside to mechanically handle the bonding process </w:t>
      </w:r>
      <w:r>
        <w:fldChar w:fldCharType="begin"/>
      </w:r>
      <w:r>
        <w:instrText xml:space="preserve"> ADDIN ZOTERO_ITEM CSL_CITATION {"citationID":"wt6NGX1X","properties":{"formattedCitation":"[13]","plainCitation":"[13]","noteIndex":0},"citationItems":[{"id":947,"uris":["http://zotero.org/users/local/XZmXBzvR/items/W9RPTHHN"],"uri":["http://zotero.org/users/local/XZmXBzvR/items/W9RPTHHN"],"itemData":{"id":947,"type":"article-journal","container-title":"IEEE Transactions on Components, Packaging and Manufacturing Technology","issue":"9","note":"ISBN: 2156-3950\npublisher: IEEE","page":"1567-1577","title":"Aluminum–copper ribbon interconnects for power devices","volume":"7","author":[{"family":"Luechinger","given":"Christoph"},{"family":"Chen","given":"Raymond"},{"family":"Fu","given":"Jason"},{"family":"Poncelet","given":"Bernard"},{"family":"Valentin","given":"Orlando"},{"family":"Walker","given":"Todd J."},{"family":"Xu","given":"Tao"}],"issued":{"date-parts":[["2017"]]}}}],"schema":"https://github.com/citation-style-language/schema/raw/master/csl-citation.json"} </w:instrText>
      </w:r>
      <w:r>
        <w:fldChar w:fldCharType="separate"/>
      </w:r>
      <w:r w:rsidRPr="009840ED">
        <w:t>[13]</w:t>
      </w:r>
      <w:r>
        <w:fldChar w:fldCharType="end"/>
      </w:r>
      <w:r>
        <w:t xml:space="preserve">.  Despite this added complexity, Copper wire bonds are far more stable in power cycling due to closer matched CTE between the copper and </w:t>
      </w:r>
      <w:r>
        <w:lastRenderedPageBreak/>
        <w:t>silicon.  A potential downside to Copper wire bonding, however, is the requirement of copper-plating on the top of the die.  Copper atoms could diffuse into the silicon and negatively impact the doping of the silicon junction.  This contamination of the junction would render the device useless.</w:t>
      </w:r>
    </w:p>
    <w:p w14:paraId="1824714D" w14:textId="77777777" w:rsidR="00266AAE" w:rsidRDefault="00EC0F18" w:rsidP="002A2A44">
      <w:pPr>
        <w:ind w:firstLine="360"/>
        <w:jc w:val="both"/>
      </w:pPr>
      <w:r>
        <w:tab/>
      </w:r>
    </w:p>
    <w:p w14:paraId="3EBBA353" w14:textId="54A3BC70" w:rsidR="00EC0F18" w:rsidRPr="00D13906" w:rsidRDefault="00EC0F18" w:rsidP="002A2A44">
      <w:pPr>
        <w:ind w:firstLine="360"/>
        <w:jc w:val="both"/>
      </w:pPr>
      <w:r>
        <w:t xml:space="preserve">Another common method of die interconnection is connection by copper lead frame.  These lead frames are made from stamped copper and can be sintered or soldered onto the device topside.  This, however, requires that the die topside have a compatible metallization on the die top which is commonly Ni-Au plating.  Lead frames possess the lowest stay inductance of all discussed interconnect methods.  Furthermore, due to the generally large contact area with the active part of the die (die junction), lead frames function as a heat spreader both to </w:t>
      </w:r>
      <w:proofErr w:type="gramStart"/>
      <w:r>
        <w:t>more uniformly distribute heat</w:t>
      </w:r>
      <w:proofErr w:type="gramEnd"/>
      <w:r>
        <w:t xml:space="preserve"> across the whole of the junction during operation but also to draw heat away from the die when switched off.  Due to the relative stiffness of the lead frame, however, it is common to hard-pot or resin-encapsulate such devices to mitigate shear stresses during life cycle operation </w:t>
      </w:r>
      <w:r>
        <w:fldChar w:fldCharType="begin"/>
      </w:r>
      <w:r>
        <w:instrText xml:space="preserve"> ADDIN ZOTERO_ITEM CSL_CITATION {"citationID":"YxXpOPyL","properties":{"formattedCitation":"[12]","plainCitation":"[12]","noteIndex":0},"citationItems":[{"id":946,"uris":["http://zotero.org/users/local/XZmXBzvR/items/CFQFAH8G"],"uri":["http://zotero.org/users/local/XZmXBzvR/items/CFQFAH8G"],"itemData":{"id":946,"type":"article-journal","container-title":"Microelectronics reliability","issue":"9-11","note":"ISBN: 0026-2714\npublisher: Elsevier","page":"1681-1686","title":"Trends in automotive power semiconductor packaging","volume":"53","author":[{"family":"Dietrich","given":"Peter"}],"issued":{"date-parts":[["2013"]]}}}],"schema":"https://github.com/citation-style-language/schema/raw/master/csl-citation.json"} </w:instrText>
      </w:r>
      <w:r>
        <w:fldChar w:fldCharType="separate"/>
      </w:r>
      <w:r w:rsidRPr="00943EAF">
        <w:t>[12]</w:t>
      </w:r>
      <w:r>
        <w:fldChar w:fldCharType="end"/>
      </w:r>
      <w:r>
        <w:t>.</w:t>
      </w:r>
    </w:p>
    <w:p w14:paraId="2C9C9FEB" w14:textId="53F24AE7" w:rsidR="00EC0F18" w:rsidRDefault="00EC0F18" w:rsidP="002A2A44">
      <w:pPr>
        <w:ind w:firstLine="360"/>
      </w:pPr>
    </w:p>
    <w:p w14:paraId="4DB5A1F3" w14:textId="77777777" w:rsidR="00EC0F18" w:rsidRDefault="00EC0F18" w:rsidP="00FF08B0">
      <w:pPr>
        <w:pStyle w:val="Heading3"/>
      </w:pPr>
      <w:bookmarkStart w:id="27" w:name="_Toc58061544"/>
      <w:bookmarkStart w:id="28" w:name="_Toc59035335"/>
      <w:r>
        <w:t>Substrates</w:t>
      </w:r>
      <w:bookmarkEnd w:id="27"/>
      <w:bookmarkEnd w:id="28"/>
    </w:p>
    <w:p w14:paraId="43C820E8" w14:textId="77777777" w:rsidR="00EC0F18" w:rsidRDefault="00EC0F18" w:rsidP="002A2A44">
      <w:pPr>
        <w:ind w:firstLine="360"/>
      </w:pPr>
    </w:p>
    <w:p w14:paraId="4C12C47D" w14:textId="54A3BC70" w:rsidR="00EC0F18" w:rsidRDefault="00EC0F18" w:rsidP="002A2A44">
      <w:pPr>
        <w:ind w:firstLine="360"/>
        <w:jc w:val="both"/>
      </w:pPr>
      <w:r>
        <w:t>Substrates for power electronics modules act as both a thermal and electrical pathway for the high-power dies populated on top.  The most common form of power electronic substrate uses a ceramic tile clad with copper or aluminum on either side.  The most common ceramic types are present in</w:t>
      </w:r>
      <w:r w:rsidR="007F1D21">
        <w:t xml:space="preserve"> </w:t>
      </w:r>
      <w:r w:rsidR="007F1D21">
        <w:fldChar w:fldCharType="begin"/>
      </w:r>
      <w:r w:rsidR="007F1D21">
        <w:instrText xml:space="preserve"> REF _Ref58946235 \h </w:instrText>
      </w:r>
      <w:r w:rsidR="007F1D21">
        <w:fldChar w:fldCharType="separate"/>
      </w:r>
      <w:r w:rsidR="007F1D21">
        <w:t xml:space="preserve">Fig. </w:t>
      </w:r>
      <w:r w:rsidR="007F1D21">
        <w:rPr>
          <w:noProof/>
        </w:rPr>
        <w:t>6</w:t>
      </w:r>
      <w:r w:rsidR="007F1D21">
        <w:fldChar w:fldCharType="end"/>
      </w:r>
      <w:r>
        <w:t xml:space="preserve"> </w:t>
      </w:r>
      <w:r>
        <w:fldChar w:fldCharType="begin"/>
      </w:r>
      <w:r>
        <w:instrText xml:space="preserve"> ADDIN ZOTERO_ITEM CSL_CITATION {"citationID":"IC8YJkUw","properties":{"formattedCitation":"[14]","plainCitation":"[14]","noteIndex":0},"citationItems":[{"id":949,"uris":["http://zotero.org/users/local/XZmXBzvR/items/JWVXRF5D"],"uri":["http://zotero.org/users/local/XZmXBzvR/items/JWVXRF5D"],"itemData":{"id":949,"type":"webpage","abstract":"This article discusses the comparison between silicon nitride substrates and other materials and offers insights of Silicon Nitride Substrates.","language":"en","title":"Silicon Nitride Substrates for Improved Performance in Power Electronics - Technical Articles","URL":"https://eepower.com/technical-articles/silicon-nitride-substrates-for-improved-performance-in-power-electronics/","accessed":{"date-parts":[["2020",12,15]]}}}],"schema":"https://github.com/citation-style-language/schema/raw/master/csl-citation.json"} </w:instrText>
      </w:r>
      <w:r>
        <w:fldChar w:fldCharType="separate"/>
      </w:r>
      <w:r w:rsidRPr="00C120C3">
        <w:t>[14]</w:t>
      </w:r>
      <w:r>
        <w:fldChar w:fldCharType="end"/>
      </w:r>
      <w:r>
        <w:t xml:space="preserve">.   The ceramic acts as an electrically insulating barrier and a thermal interface between the top and bottom layers of metal.  The top layer of metal is patterned with circuit traces for die bonding and interconnects and the bottom is typically left un-patterned to act as a thermal interface and heat spreader for the next level of assembly </w:t>
      </w:r>
      <w:r>
        <w:fldChar w:fldCharType="begin"/>
      </w:r>
      <w:r>
        <w:instrText xml:space="preserve"> ADDIN ZOTERO_ITEM CSL_CITATION {"citationID":"89mwqySt","properties":{"formattedCitation":"[8]","plainCitation":"[8]","noteIndex":0},"citationItems":[{"id":462,"uris":["http://zotero.org/users/local/XZmXBzvR/items/2UTWYURK"],"uri":["http://zotero.org/users/local/XZmXBzvR/items/2UTWYURK"],"itemData":{"id":462,"type":"article-journal","container-title":"Journal of Electronic Packaging","DOI":"10.1115/1.4040828","ISSN":"1043-7398","issue":"4","journalAbbreviation":"J. Electron. Packag","language":"en","note":"publisher: American Society of Mechanical Engineers Digital Collection","source":"asmedigitalcollection-asme-org.proxy-um.researchport.umd.edu","title":"Review of Thermal Packaging Technologies for Automotive Power Electronics for Traction Purposes","URL":"https://asmedigitalcollection-asme-org.proxy-um.researchport.umd.edu/electronicpackaging/article/140/4/040801/366154/Review-of-Thermal-Packaging-Technologies-for","volume":"140","author":[{"family":"Broughton","given":"Justin"},{"family":"Smet","given":"Vanessa"},{"family":"Tummala","given":"Rao R."},{"family":"Joshi","given":"Yogendra K."}],"accessed":{"date-parts":[["2020",11,7]]},"issued":{"date-parts":[["2018",12,1]]}}}],"schema":"https://github.com/citation-style-language/schema/raw/master/csl-citation.json"} </w:instrText>
      </w:r>
      <w:r>
        <w:fldChar w:fldCharType="separate"/>
      </w:r>
      <w:r w:rsidRPr="00BA3DB7">
        <w:t>[8]</w:t>
      </w:r>
      <w:r>
        <w:fldChar w:fldCharType="end"/>
      </w:r>
      <w:r>
        <w:t xml:space="preserve">.  </w:t>
      </w:r>
    </w:p>
    <w:p w14:paraId="39C14FE5" w14:textId="54A3BC70" w:rsidR="00266AAE" w:rsidRDefault="00266AAE" w:rsidP="00FF08B0">
      <w:pPr>
        <w:ind w:firstLine="360"/>
        <w:jc w:val="both"/>
      </w:pPr>
    </w:p>
    <w:p w14:paraId="76E3F081" w14:textId="50F2B60B" w:rsidR="00EC0F18" w:rsidRDefault="00FF08B0" w:rsidP="00FF08B0">
      <w:pPr>
        <w:ind w:firstLine="360"/>
        <w:jc w:val="both"/>
      </w:pPr>
      <w:r>
        <w:rPr>
          <w:noProof/>
        </w:rPr>
        <mc:AlternateContent>
          <mc:Choice Requires="wpg">
            <w:drawing>
              <wp:anchor distT="0" distB="0" distL="114300" distR="114300" simplePos="0" relativeHeight="251643908" behindDoc="0" locked="0" layoutInCell="1" allowOverlap="1" wp14:anchorId="2E6C264B" wp14:editId="2564C9DF">
                <wp:simplePos x="0" y="0"/>
                <wp:positionH relativeFrom="column">
                  <wp:posOffset>35123</wp:posOffset>
                </wp:positionH>
                <wp:positionV relativeFrom="paragraph">
                  <wp:posOffset>946282</wp:posOffset>
                </wp:positionV>
                <wp:extent cx="5866130" cy="1282065"/>
                <wp:effectExtent l="0" t="0" r="1270" b="0"/>
                <wp:wrapTopAndBottom/>
                <wp:docPr id="29" name="Group 29"/>
                <wp:cNvGraphicFramePr/>
                <a:graphic xmlns:a="http://schemas.openxmlformats.org/drawingml/2006/main">
                  <a:graphicData uri="http://schemas.microsoft.com/office/word/2010/wordprocessingGroup">
                    <wpg:wgp>
                      <wpg:cNvGrpSpPr/>
                      <wpg:grpSpPr>
                        <a:xfrm>
                          <a:off x="0" y="0"/>
                          <a:ext cx="5866130" cy="1282065"/>
                          <a:chOff x="0" y="0"/>
                          <a:chExt cx="6181725" cy="1220470"/>
                        </a:xfrm>
                      </wpg:grpSpPr>
                      <pic:pic xmlns:pic="http://schemas.openxmlformats.org/drawingml/2006/picture">
                        <pic:nvPicPr>
                          <pic:cNvPr id="30" name="Picture 3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81725" cy="904875"/>
                          </a:xfrm>
                          <a:prstGeom prst="rect">
                            <a:avLst/>
                          </a:prstGeom>
                        </pic:spPr>
                      </pic:pic>
                      <wps:wsp>
                        <wps:cNvPr id="28" name="Text Box 28"/>
                        <wps:cNvSpPr txBox="1"/>
                        <wps:spPr>
                          <a:xfrm>
                            <a:off x="0" y="962025"/>
                            <a:ext cx="6181725" cy="258445"/>
                          </a:xfrm>
                          <a:prstGeom prst="rect">
                            <a:avLst/>
                          </a:prstGeom>
                          <a:solidFill>
                            <a:prstClr val="white"/>
                          </a:solidFill>
                          <a:ln>
                            <a:noFill/>
                          </a:ln>
                        </wps:spPr>
                        <wps:txbx>
                          <w:txbxContent>
                            <w:p w14:paraId="2E484A83" w14:textId="32EEF0F3" w:rsidR="00614B37" w:rsidRPr="00947CFE" w:rsidRDefault="00614B37" w:rsidP="00EC0F18">
                              <w:pPr>
                                <w:pStyle w:val="Caption"/>
                                <w:rPr>
                                  <w:noProof/>
                                  <w:sz w:val="24"/>
                                  <w:szCs w:val="24"/>
                                </w:rPr>
                              </w:pPr>
                              <w:bookmarkStart w:id="29" w:name="_Toc59004649"/>
                              <w:r>
                                <w:t xml:space="preserve">Fig. </w:t>
                              </w:r>
                              <w:r>
                                <w:fldChar w:fldCharType="begin"/>
                              </w:r>
                              <w:r>
                                <w:instrText>SEQ Fig. \* ARABIC</w:instrText>
                              </w:r>
                              <w:r>
                                <w:fldChar w:fldCharType="separate"/>
                              </w:r>
                              <w:r>
                                <w:rPr>
                                  <w:noProof/>
                                </w:rPr>
                                <w:t>6</w:t>
                              </w:r>
                              <w:r>
                                <w:fldChar w:fldCharType="end"/>
                              </w:r>
                              <w:r>
                                <w:t>:</w:t>
                              </w:r>
                              <w:r w:rsidRPr="00DF7A6C">
                                <w:t xml:space="preserve"> Comparison between various substrate ceramic materials [14]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6C264B" id="Group 29" o:spid="_x0000_s1043" style="position:absolute;left:0;text-align:left;margin-left:2.75pt;margin-top:74.5pt;width:461.9pt;height:100.95pt;z-index:251643908;mso-width-relative:margin;mso-height-relative:margin" coordsize="61817,122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">
                <v:shape id="Picture 30" o:spid="_x0000_s1044" type="#_x0000_t75" style="position:absolute;width:6181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">
                  <v:imagedata r:id="rId48" o:title=""/>
                </v:shape>
                <v:shape id="Text Box 28" o:spid="_x0000_s1045" type="#_x0000_t202" style="position:absolute;top:9620;width:6181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2E484A83" w14:textId="32EEF0F3" w:rsidR="00614B37" w:rsidRPr="00947CFE" w:rsidRDefault="00614B37" w:rsidP="00EC0F18">
                        <w:pPr>
                          <w:pStyle w:val="Caption"/>
                          <w:rPr>
                            <w:noProof/>
                            <w:sz w:val="24"/>
                            <w:szCs w:val="24"/>
                          </w:rPr>
                        </w:pPr>
                        <w:bookmarkStart w:id="39" w:name="_Toc59004649"/>
                        <w:r>
                          <w:t xml:space="preserve">Fig. </w:t>
                        </w:r>
                        <w:r>
                          <w:fldChar w:fldCharType="begin"/>
                        </w:r>
                        <w:r>
                          <w:instrText>SEQ Fig. \* ARABIC</w:instrText>
                        </w:r>
                        <w:r>
                          <w:fldChar w:fldCharType="separate"/>
                        </w:r>
                        <w:r>
                          <w:rPr>
                            <w:noProof/>
                          </w:rPr>
                          <w:t>6</w:t>
                        </w:r>
                        <w:r>
                          <w:fldChar w:fldCharType="end"/>
                        </w:r>
                        <w:r>
                          <w:t>:</w:t>
                        </w:r>
                        <w:r w:rsidRPr="00DF7A6C">
                          <w:t xml:space="preserve"> Comparison between various substrate ceramic materials [14]</w:t>
                        </w:r>
                        <w:bookmarkEnd w:id="39"/>
                      </w:p>
                    </w:txbxContent>
                  </v:textbox>
                </v:shape>
                <w10:wrap type="topAndBottom"/>
              </v:group>
            </w:pict>
          </mc:Fallback>
        </mc:AlternateContent>
      </w:r>
      <w:r w:rsidR="00EC0F18">
        <w:t xml:space="preserve">There are two primary methods of bonding the substrate metals to the ceramic tile.  The first of these technologies is direct bond copper or DBC.  This technology relies on copper oxide interdiffusion with the ceramic material to form a strong bond when processed at a high temperature of </w:t>
      </w:r>
      <w:r w:rsidR="00EC0F18" w:rsidRPr="00BD7055">
        <w:t>1065°C</w:t>
      </w:r>
      <w:r w:rsidR="00EC0F18">
        <w:t xml:space="preserve">.  The other method is active metal brazed or AMB technology wherein the metals are bonded to the ceramic using a braising alloy which is commonly silver based </w:t>
      </w:r>
      <w:r w:rsidR="00EC0F18">
        <w:fldChar w:fldCharType="begin"/>
      </w:r>
      <w:r w:rsidR="00EC0F18">
        <w:instrText xml:space="preserve"> ADDIN ZOTERO_ITEM CSL_CITATION {"citationID":"2xWscGB4","properties":{"formattedCitation":"[15]","plainCitation":"[15]","noteIndex":0},"citationItems":[{"id":948,"uris":["http://zotero.org/users/local/XZmXBzvR/items/ZUHKKPDD"],"uri":["http://zotero.org/users/local/XZmXBzvR/items/ZUHKKPDD"],"itemData":{"id":948,"type":"paper-conference","container-title":"2019 IEEE International Workshop on Integrated Power Packaging (IWIPP)","ISBN":"1-5386-7610-9","page":"91-96","publisher":"IEEE","title":"Ceramic substrates for high voltage power electronics: past, present and future","author":[{"family":"Valdez-Nava","given":"Zarel"},{"family":"Kenfaui","given":"Driss"},{"family":"Locatelli","given":"Marie-Laure"},{"family":"Laudebat","given":"Lionel"},{"family":"Guillemet","given":"Sophie"}],"issued":{"date-parts":[["2019"]]}}}],"schema":"https://github.com/citation-style-language/schema/raw/master/csl-citation.json"} </w:instrText>
      </w:r>
      <w:r w:rsidR="00EC0F18">
        <w:fldChar w:fldCharType="separate"/>
      </w:r>
      <w:r w:rsidR="00EC0F18" w:rsidRPr="00C120C3">
        <w:t>[15]</w:t>
      </w:r>
      <w:r w:rsidR="00EC0F18">
        <w:fldChar w:fldCharType="end"/>
      </w:r>
      <w:r w:rsidR="00EC0F18">
        <w:t xml:space="preserve">. </w:t>
      </w:r>
    </w:p>
    <w:p w14:paraId="607111C6" w14:textId="0399CA67" w:rsidR="00EC0F18" w:rsidRDefault="00EC0F18" w:rsidP="00FF08B0">
      <w:pPr>
        <w:pStyle w:val="Heading3"/>
      </w:pPr>
      <w:bookmarkStart w:id="30" w:name="_Toc59035336"/>
      <w:r w:rsidRPr="00350D4A">
        <w:t>Thermal Baseplate and Heatsink</w:t>
      </w:r>
      <w:bookmarkEnd w:id="30"/>
    </w:p>
    <w:p w14:paraId="2060B5E5" w14:textId="0EF7AA7A" w:rsidR="00EC0F18" w:rsidRDefault="00EC0F18" w:rsidP="002A2A44">
      <w:pPr>
        <w:ind w:firstLine="360"/>
        <w:jc w:val="both"/>
      </w:pPr>
    </w:p>
    <w:p w14:paraId="5B6AE8CC" w14:textId="6F1C3F58" w:rsidR="00EC0F18" w:rsidRDefault="00EC0F18" w:rsidP="002A2A44">
      <w:pPr>
        <w:ind w:firstLine="360"/>
        <w:jc w:val="both"/>
      </w:pPr>
      <w:r>
        <w:t xml:space="preserve">Substrates, once populated with dies, are typically soldered to a heat spreader typically made from aluminum or copper.  Typical power module base plates are not made from pure metals but rather a metal matrix composite (MMC) to reduce the metal CTE and reduce stresses between the substrate and base plate.  The MMC is joined to a cold-plate or other cooling solution with a thermal interface material </w:t>
      </w:r>
      <w:r>
        <w:fldChar w:fldCharType="begin"/>
      </w:r>
      <w:r>
        <w:instrText xml:space="preserve"> ADDIN ZOTERO_ITEM CSL_CITATION {"citationID":"UMTUBGcP","properties":{"formattedCitation":"[8]","plainCitation":"[8]","noteIndex":0},"citationItems":[{"id":462,"uris":["http://zotero.org/users/local/XZmXBzvR/items/2UTWYURK"],"uri":["http://zotero.org/users/local/XZmXBzvR/items/2UTWYURK"],"itemData":{"id":462,"type":"article-journal","container-title":"Journal of Electronic Packaging","DOI":"10.1115/1.4040828","ISSN":"1043-7398","issue":"4","journalAbbreviation":"J. Electron. Packag","language":"en","note":"publisher: American Society of Mechanical Engineers Digital Collection","source":"asmedigitalcollection-asme-org.proxy-um.researchport.umd.edu","title":"Review of Thermal Packaging Technologies for Automotive Power Electronics for Traction Purposes","URL":"https://asmedigitalcollection-asme-org.proxy-um.researchport.umd.edu/electronicpackaging/article/140/4/040801/366154/Review-of-Thermal-Packaging-Technologies-for","volume":"140","author":[{"family":"Broughton","given":"Justin"},{"family":"Smet","given":"Vanessa"},{"family":"Tummala","given":"Rao R."},{"family":"Joshi","given":"Yogendra K."}],"accessed":{"date-parts":[["2020",11,7]]},"issued":{"date-parts":[["2018",12,1]]}}}],"schema":"https://github.com/citation-style-language/schema/raw/master/csl-citation.json"} </w:instrText>
      </w:r>
      <w:r>
        <w:fldChar w:fldCharType="separate"/>
      </w:r>
      <w:r w:rsidRPr="009F7F68">
        <w:t>[8]</w:t>
      </w:r>
      <w:r>
        <w:fldChar w:fldCharType="end"/>
      </w:r>
      <w:r>
        <w:t xml:space="preserve"> as shown in Fig. 7</w:t>
      </w:r>
      <w:r>
        <w:fldChar w:fldCharType="begin"/>
      </w:r>
      <w:r>
        <w:instrText xml:space="preserve"> REF _Ref58082497 \h  \* MERGEFORMAT </w:instrText>
      </w:r>
      <w:r>
        <w:fldChar w:fldCharType="end"/>
      </w:r>
      <w:r w:rsidR="00284A67">
        <w:t xml:space="preserve">. </w:t>
      </w:r>
    </w:p>
    <w:p w14:paraId="04510B90" w14:textId="506BDCE0" w:rsidR="00EC0F18" w:rsidRDefault="00266AAE" w:rsidP="002A2A44">
      <w:pPr>
        <w:keepNext/>
        <w:ind w:firstLine="360"/>
        <w:jc w:val="center"/>
      </w:pPr>
      <w:r>
        <w:rPr>
          <w:noProof/>
        </w:rPr>
        <w:lastRenderedPageBreak/>
        <mc:AlternateContent>
          <mc:Choice Requires="wpg">
            <w:drawing>
              <wp:anchor distT="0" distB="0" distL="114300" distR="114300" simplePos="0" relativeHeight="251643909" behindDoc="0" locked="0" layoutInCell="1" allowOverlap="1" wp14:anchorId="28CB2A57" wp14:editId="26A129E5">
                <wp:simplePos x="0" y="0"/>
                <wp:positionH relativeFrom="column">
                  <wp:posOffset>1412875</wp:posOffset>
                </wp:positionH>
                <wp:positionV relativeFrom="paragraph">
                  <wp:posOffset>0</wp:posOffset>
                </wp:positionV>
                <wp:extent cx="3253740" cy="1753870"/>
                <wp:effectExtent l="0" t="0" r="3810" b="0"/>
                <wp:wrapTopAndBottom/>
                <wp:docPr id="257927392" name="Group 257927392"/>
                <wp:cNvGraphicFramePr/>
                <a:graphic xmlns:a="http://schemas.openxmlformats.org/drawingml/2006/main">
                  <a:graphicData uri="http://schemas.microsoft.com/office/word/2010/wordprocessingGroup">
                    <wpg:wgp>
                      <wpg:cNvGrpSpPr/>
                      <wpg:grpSpPr>
                        <a:xfrm>
                          <a:off x="0" y="0"/>
                          <a:ext cx="3253740" cy="1753870"/>
                          <a:chOff x="-1" y="0"/>
                          <a:chExt cx="3253839" cy="1753870"/>
                        </a:xfrm>
                      </wpg:grpSpPr>
                      <pic:pic xmlns:pic="http://schemas.openxmlformats.org/drawingml/2006/picture">
                        <pic:nvPicPr>
                          <pic:cNvPr id="32" name="Picture 3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028950" cy="1438275"/>
                          </a:xfrm>
                          <a:prstGeom prst="rect">
                            <a:avLst/>
                          </a:prstGeom>
                        </pic:spPr>
                      </pic:pic>
                      <wps:wsp>
                        <wps:cNvPr id="31" name="Text Box 31"/>
                        <wps:cNvSpPr txBox="1"/>
                        <wps:spPr>
                          <a:xfrm>
                            <a:off x="-1" y="1495425"/>
                            <a:ext cx="3253839" cy="258445"/>
                          </a:xfrm>
                          <a:prstGeom prst="rect">
                            <a:avLst/>
                          </a:prstGeom>
                          <a:solidFill>
                            <a:prstClr val="white"/>
                          </a:solidFill>
                          <a:ln>
                            <a:noFill/>
                          </a:ln>
                        </wps:spPr>
                        <wps:txbx>
                          <w:txbxContent>
                            <w:p w14:paraId="4DFD29F3" w14:textId="139E7192" w:rsidR="00614B37" w:rsidRPr="005630C0" w:rsidRDefault="00614B37" w:rsidP="00EC0F18">
                              <w:pPr>
                                <w:pStyle w:val="Caption"/>
                                <w:rPr>
                                  <w:noProof/>
                                  <w:sz w:val="24"/>
                                  <w:szCs w:val="24"/>
                                </w:rPr>
                              </w:pPr>
                              <w:bookmarkStart w:id="31" w:name="_Toc59004650"/>
                              <w:r>
                                <w:t xml:space="preserve">Fig. </w:t>
                              </w:r>
                              <w:r>
                                <w:fldChar w:fldCharType="begin"/>
                              </w:r>
                              <w:r>
                                <w:instrText>SEQ Fig. \* ARABIC</w:instrText>
                              </w:r>
                              <w:r>
                                <w:fldChar w:fldCharType="separate"/>
                              </w:r>
                              <w:r>
                                <w:rPr>
                                  <w:noProof/>
                                </w:rPr>
                                <w:t>7</w:t>
                              </w:r>
                              <w:r>
                                <w:fldChar w:fldCharType="end"/>
                              </w:r>
                              <w:r>
                                <w:t>:</w:t>
                              </w:r>
                              <w:r w:rsidRPr="00862DF8">
                                <w:t xml:space="preserve"> Power Module mounted onto heat sink solution with TIM [9]</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8CB2A57" id="Group 257927392" o:spid="_x0000_s1046" style="position:absolute;left:0;text-align:left;margin-left:111.25pt;margin-top:0;width:256.2pt;height:138.1pt;z-index:251643909;mso-width-relative:margin" coordorigin="" coordsize="32538,17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">
                <v:shape id="Picture 32" o:spid="_x0000_s1047" type="#_x0000_t75" style="position:absolute;width:30289;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">
                  <v:imagedata r:id="rId50" o:title=""/>
                </v:shape>
                <v:shape id="Text Box 31" o:spid="_x0000_s1048" type="#_x0000_t202" style="position:absolute;top:14954;width:3253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4DFD29F3" w14:textId="139E7192" w:rsidR="00614B37" w:rsidRPr="005630C0" w:rsidRDefault="00614B37" w:rsidP="00EC0F18">
                        <w:pPr>
                          <w:pStyle w:val="Caption"/>
                          <w:rPr>
                            <w:noProof/>
                            <w:sz w:val="24"/>
                            <w:szCs w:val="24"/>
                          </w:rPr>
                        </w:pPr>
                        <w:bookmarkStart w:id="42" w:name="_Toc59004650"/>
                        <w:r>
                          <w:t xml:space="preserve">Fig. </w:t>
                        </w:r>
                        <w:r>
                          <w:fldChar w:fldCharType="begin"/>
                        </w:r>
                        <w:r>
                          <w:instrText>SEQ Fig. \* ARABIC</w:instrText>
                        </w:r>
                        <w:r>
                          <w:fldChar w:fldCharType="separate"/>
                        </w:r>
                        <w:r>
                          <w:rPr>
                            <w:noProof/>
                          </w:rPr>
                          <w:t>7</w:t>
                        </w:r>
                        <w:r>
                          <w:fldChar w:fldCharType="end"/>
                        </w:r>
                        <w:r>
                          <w:t>:</w:t>
                        </w:r>
                        <w:r w:rsidRPr="00862DF8">
                          <w:t xml:space="preserve"> Power Module mounted onto heat sink solution with TIM [9]</w:t>
                        </w:r>
                        <w:bookmarkEnd w:id="42"/>
                      </w:p>
                    </w:txbxContent>
                  </v:textbox>
                </v:shape>
                <w10:wrap type="topAndBottom"/>
              </v:group>
            </w:pict>
          </mc:Fallback>
        </mc:AlternateContent>
      </w:r>
    </w:p>
    <w:p w14:paraId="1B4F3907" w14:textId="1998E63D" w:rsidR="00EC0F18" w:rsidRDefault="00266AAE" w:rsidP="002A2A44">
      <w:pPr>
        <w:ind w:firstLine="360"/>
        <w:jc w:val="both"/>
      </w:pPr>
      <w:r>
        <w:rPr>
          <w:noProof/>
        </w:rPr>
        <mc:AlternateContent>
          <mc:Choice Requires="wpg">
            <w:drawing>
              <wp:anchor distT="0" distB="0" distL="114300" distR="114300" simplePos="0" relativeHeight="251643923" behindDoc="0" locked="0" layoutInCell="1" allowOverlap="1" wp14:anchorId="269AD9A4" wp14:editId="0FD10907">
                <wp:simplePos x="0" y="0"/>
                <wp:positionH relativeFrom="column">
                  <wp:posOffset>605336</wp:posOffset>
                </wp:positionH>
                <wp:positionV relativeFrom="paragraph">
                  <wp:posOffset>1010063</wp:posOffset>
                </wp:positionV>
                <wp:extent cx="4476750" cy="2430145"/>
                <wp:effectExtent l="0" t="0" r="0" b="8255"/>
                <wp:wrapTopAndBottom/>
                <wp:docPr id="257927394" name="Group 257927394"/>
                <wp:cNvGraphicFramePr/>
                <a:graphic xmlns:a="http://schemas.openxmlformats.org/drawingml/2006/main">
                  <a:graphicData uri="http://schemas.microsoft.com/office/word/2010/wordprocessingGroup">
                    <wpg:wgp>
                      <wpg:cNvGrpSpPr/>
                      <wpg:grpSpPr>
                        <a:xfrm>
                          <a:off x="0" y="0"/>
                          <a:ext cx="4476750" cy="2430145"/>
                          <a:chOff x="0" y="0"/>
                          <a:chExt cx="4476750" cy="2430145"/>
                        </a:xfrm>
                      </wpg:grpSpPr>
                      <pic:pic xmlns:pic="http://schemas.openxmlformats.org/drawingml/2006/picture">
                        <pic:nvPicPr>
                          <pic:cNvPr id="20" name="Picture 20"/>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476750" cy="2115820"/>
                          </a:xfrm>
                          <a:prstGeom prst="rect">
                            <a:avLst/>
                          </a:prstGeom>
                        </pic:spPr>
                      </pic:pic>
                      <wps:wsp>
                        <wps:cNvPr id="257927393" name="Text Box 257927393"/>
                        <wps:cNvSpPr txBox="1"/>
                        <wps:spPr>
                          <a:xfrm>
                            <a:off x="0" y="2171700"/>
                            <a:ext cx="4476750" cy="258445"/>
                          </a:xfrm>
                          <a:prstGeom prst="rect">
                            <a:avLst/>
                          </a:prstGeom>
                          <a:solidFill>
                            <a:prstClr val="white"/>
                          </a:solidFill>
                          <a:ln>
                            <a:noFill/>
                          </a:ln>
                        </wps:spPr>
                        <wps:txbx>
                          <w:txbxContent>
                            <w:p w14:paraId="6608F740" w14:textId="77777777" w:rsidR="00614B37" w:rsidRPr="00930F11" w:rsidRDefault="00614B37" w:rsidP="00EC0F18">
                              <w:pPr>
                                <w:pStyle w:val="Caption"/>
                                <w:rPr>
                                  <w:noProof/>
                                  <w:sz w:val="24"/>
                                  <w:szCs w:val="24"/>
                                </w:rPr>
                              </w:pPr>
                              <w:bookmarkStart w:id="32" w:name="_Toc59004651"/>
                              <w:r>
                                <w:t xml:space="preserve">Fig. </w:t>
                              </w:r>
                              <w:r>
                                <w:fldChar w:fldCharType="begin"/>
                              </w:r>
                              <w:r>
                                <w:instrText>SEQ Fig. \* ARABIC</w:instrText>
                              </w:r>
                              <w:r>
                                <w:fldChar w:fldCharType="separate"/>
                              </w:r>
                              <w:r>
                                <w:rPr>
                                  <w:noProof/>
                                </w:rPr>
                                <w:t>8</w:t>
                              </w:r>
                              <w:r>
                                <w:fldChar w:fldCharType="end"/>
                              </w:r>
                              <w:r w:rsidRPr="00D27FB0">
                                <w:t>:MMC materials used for thermal baseplates [8]</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69AD9A4" id="Group 257927394" o:spid="_x0000_s1049" style="position:absolute;left:0;text-align:left;margin-left:47.65pt;margin-top:79.55pt;width:352.5pt;height:191.35pt;z-index:251643923;mso-width-relative:margin" coordsize="44767,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">
                <v:shape id="Picture 20" o:spid="_x0000_s1050" type="#_x0000_t75" style="position:absolute;width:44767;height:2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">
                  <v:imagedata r:id="rId52" o:title=""/>
                </v:shape>
                <v:shape id="Text Box 257927393" o:spid="_x0000_s1051" type="#_x0000_t202" style="position:absolute;top:21717;width:447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" stroked="f">
                  <v:textbox style="mso-fit-shape-to-text:t" inset="0,0,0,0">
                    <w:txbxContent>
                      <w:p w14:paraId="6608F740" w14:textId="77777777" w:rsidR="00614B37" w:rsidRPr="00930F11" w:rsidRDefault="00614B37" w:rsidP="00EC0F18">
                        <w:pPr>
                          <w:pStyle w:val="Caption"/>
                          <w:rPr>
                            <w:noProof/>
                            <w:sz w:val="24"/>
                            <w:szCs w:val="24"/>
                          </w:rPr>
                        </w:pPr>
                        <w:bookmarkStart w:id="44" w:name="_Toc59004651"/>
                        <w:r>
                          <w:t xml:space="preserve">Fig. </w:t>
                        </w:r>
                        <w:r>
                          <w:fldChar w:fldCharType="begin"/>
                        </w:r>
                        <w:r>
                          <w:instrText>SEQ Fig. \* ARABIC</w:instrText>
                        </w:r>
                        <w:r>
                          <w:fldChar w:fldCharType="separate"/>
                        </w:r>
                        <w:r>
                          <w:rPr>
                            <w:noProof/>
                          </w:rPr>
                          <w:t>8</w:t>
                        </w:r>
                        <w:r>
                          <w:fldChar w:fldCharType="end"/>
                        </w:r>
                        <w:r w:rsidRPr="00D27FB0">
                          <w:t>:MMC materials used for thermal baseplates [8]</w:t>
                        </w:r>
                        <w:bookmarkEnd w:id="44"/>
                      </w:p>
                    </w:txbxContent>
                  </v:textbox>
                </v:shape>
                <w10:wrap type="topAndBottom"/>
              </v:group>
            </w:pict>
          </mc:Fallback>
        </mc:AlternateContent>
      </w:r>
      <w:r w:rsidR="00EC0F18">
        <w:t xml:space="preserve">As operating temperatures and power densities of modules increase, the practice of mounting a baseplate on heatsink with thermal grease is being rejected in favor of a shorter thermal path </w:t>
      </w:r>
      <w:r w:rsidR="00EC0F18">
        <w:fldChar w:fldCharType="begin"/>
      </w:r>
      <w:r w:rsidR="00EC0F18">
        <w:instrText xml:space="preserve"> ADDIN ZOTERO_ITEM CSL_CITATION {"citationID":"5TwWaTQD","properties":{"formattedCitation":"[8]","plainCitation":"[8]","noteIndex":0},"citationItems":[{"id":462,"uris":["http://zotero.org/users/local/XZmXBzvR/items/2UTWYURK"],"uri":["http://zotero.org/users/local/XZmXBzvR/items/2UTWYURK"],"itemData":{"id":462,"type":"article-journal","container-title":"Journal of Electronic Packaging","DOI":"10.1115/1.4040828","ISSN":"1043-7398","issue":"4","journalAbbreviation":"J. Electron. Packag","language":"en","note":"publisher: American Society of Mechanical Engineers Digital Collection","source":"asmedigitalcollection-asme-org.proxy-um.researchport.umd.edu","title":"Review of Thermal Packaging Technologies for Automotive Power Electronics for Traction Purposes","URL":"https://asmedigitalcollection-asme-org.proxy-um.researchport.umd.edu/electronicpackaging/article/140/4/040801/366154/Review-of-Thermal-Packaging-Technologies-for","volume":"140","author":[{"family":"Broughton","given":"Justin"},{"family":"Smet","given":"Vanessa"},{"family":"Tummala","given":"Rao R."},{"family":"Joshi","given":"Yogendra K."}],"accessed":{"date-parts":[["2020",11,7]]},"issued":{"date-parts":[["2018",12,1]]}}}],"schema":"https://github.com/citation-style-language/schema/raw/master/csl-citation.json"} </w:instrText>
      </w:r>
      <w:r w:rsidR="00EC0F18">
        <w:fldChar w:fldCharType="separate"/>
      </w:r>
      <w:r w:rsidR="00EC0F18" w:rsidRPr="009F7F68">
        <w:t>[8]</w:t>
      </w:r>
      <w:r w:rsidR="00EC0F18">
        <w:fldChar w:fldCharType="end"/>
      </w:r>
      <w:r w:rsidR="00EC0F18">
        <w:t>.  Many power modules are being developed with an integrated heatsink made of MMC materials</w:t>
      </w:r>
      <w:r w:rsidR="00EC0F18">
        <w:fldChar w:fldCharType="begin"/>
      </w:r>
      <w:r w:rsidR="00EC0F18">
        <w:instrText xml:space="preserve"> ADDIN ZOTERO_ITEM CSL_CITATION {"citationID":"5i3E0fKU","properties":{"formattedCitation":"[8]","plainCitation":"[8]","noteIndex":0},"citationItems":[{"id":462,"uris":["http://zotero.org/users/local/XZmXBzvR/items/2UTWYURK"],"uri":["http://zotero.org/users/local/XZmXBzvR/items/2UTWYURK"],"itemData":{"id":462,"type":"article-journal","container-title":"Journal of Electronic Packaging","DOI":"10.1115/1.4040828","ISSN":"1043-7398","issue":"4","journalAbbreviation":"J. Electron. Packag","language":"en","note":"publisher: American Society of Mechanical Engineers Digital Collection","source":"asmedigitalcollection-asme-org.proxy-um.researchport.umd.edu","title":"Review of Thermal Packaging Technologies for Automotive Power Electronics for Traction Purposes","URL":"https://asmedigitalcollection-asme-org.proxy-um.researchport.umd.edu/electronicpackaging/article/140/4/040801/366154/Review-of-Thermal-Packaging-Technologies-for","volume":"140","author":[{"family":"Broughton","given":"Justin"},{"family":"Smet","given":"Vanessa"},{"family":"Tummala","given":"Rao R."},{"family":"Joshi","given":"Yogendra K."}],"accessed":{"date-parts":[["2020",11,7]]},"issued":{"date-parts":[["2018",12,1]]}}}],"schema":"https://github.com/citation-style-language/schema/raw/master/csl-citation.json"} </w:instrText>
      </w:r>
      <w:r w:rsidR="00EC0F18">
        <w:fldChar w:fldCharType="separate"/>
      </w:r>
      <w:r w:rsidR="00EC0F18" w:rsidRPr="009F7F68">
        <w:t>[8]</w:t>
      </w:r>
      <w:r w:rsidR="00EC0F18">
        <w:fldChar w:fldCharType="end"/>
      </w:r>
      <w:r w:rsidR="00EC0F18">
        <w:t xml:space="preserve">, </w:t>
      </w:r>
      <w:r w:rsidR="00EC0F18">
        <w:fldChar w:fldCharType="begin"/>
      </w:r>
      <w:r w:rsidR="00EC0F18">
        <w:instrText xml:space="preserve"> ADDIN ZOTERO_ITEM CSL_CITATION {"citationID":"yXcEKWsq","properties":{"formattedCitation":"[9]","plainCitation":"[9]","noteIndex":0},"citationItems":[{"id":459,"uris":["http://zotero.org/users/local/XZmXBzvR/items/A8BQDTH3"],"uri":["http://zotero.org/users/local/XZmXBzvR/items/A8BQDTH3"],"itemData":{"id":459,"type":"article-journal","abstract":"Semiconductor power modules are core components of power electronics in electrified vehicles. Packaging technology often has a critical impact on module performance and reliability. This paper presents a comprehensive review of the automotive power module packaging technologies. The first part of this paper discusses the driving factors of packaging technology development. In the second section, the design considerations and a primary design process of module packaging are summarized. Besides, major packaging components, such as semiconductor dies, substrates, and die bonding, are introduced based on the conventional packaging structure. Next, technical details and innovative features of state-of-the-art automotive power modules from major suppliers and original equipment manufacturers are reviewed. Most of these modules have been applied in commercial vehicles. In the fourth part, the system integration concept, printed circuit board embedded packaging, three-dimensional packaging, press pack packaging, and advanced materials are categorized as promising trends for automotive applications. The advantages and drawbacks of these trends are discussed, and it is concluded that a preferable overall performance could be achieved by combining multiple technologies.","container-title":"IEEE Access","DOI":"10.1109/ACCESS.2020.3019775","ISSN":"2169-3536","note":"event: IEEE Access","page":"160126-160144","source":"IEEE Xplore","title":"Automotive Power Module Packaging: Current Status and Future Trends","title-short":"Automotive Power Module Packaging","volume":"8","author":[{"family":"Yang","given":"Y."},{"family":"Dorn-Gomba","given":"L."},{"family":"Rodriguez","given":"R."},{"family":"Mak","given":"C."},{"family":"Emadi","given":"A."}],"issued":{"date-parts":[["2020"]]}}}],"schema":"https://github.com/citation-style-language/schema/raw/master/csl-citation.json"} </w:instrText>
      </w:r>
      <w:r w:rsidR="00EC0F18">
        <w:fldChar w:fldCharType="separate"/>
      </w:r>
      <w:r w:rsidR="00EC0F18" w:rsidRPr="00EE7841">
        <w:t>[9]</w:t>
      </w:r>
      <w:r w:rsidR="00EC0F18">
        <w:fldChar w:fldCharType="end"/>
      </w:r>
      <w:r w:rsidR="00EC0F18">
        <w:t xml:space="preserve">.  </w:t>
      </w:r>
      <w:r w:rsidR="007F1D21">
        <w:fldChar w:fldCharType="begin"/>
      </w:r>
      <w:r w:rsidR="007F1D21">
        <w:instrText xml:space="preserve"> REF _Ref58946258 \h </w:instrText>
      </w:r>
      <w:r w:rsidR="007F1D21">
        <w:fldChar w:fldCharType="separate"/>
      </w:r>
      <w:r w:rsidR="007F1D21">
        <w:t xml:space="preserve">Fig. </w:t>
      </w:r>
      <w:r w:rsidR="007F1D21">
        <w:rPr>
          <w:noProof/>
        </w:rPr>
        <w:t>8</w:t>
      </w:r>
      <w:r w:rsidR="007F1D21">
        <w:fldChar w:fldCharType="end"/>
      </w:r>
      <w:r w:rsidR="00EC0F18">
        <w:t xml:space="preserve"> shows many common heatsink and thermal baseplate materials.  This allows for more compact modules with a lower thermal resistance from the die junctions to the coolant.</w:t>
      </w:r>
    </w:p>
    <w:p w14:paraId="284FCF9E" w14:textId="6D73982F" w:rsidR="00EC0F18" w:rsidRPr="00D13906" w:rsidRDefault="00EC0F18" w:rsidP="002A2A44">
      <w:pPr>
        <w:ind w:firstLine="360"/>
      </w:pPr>
    </w:p>
    <w:p w14:paraId="629EFD12" w14:textId="0A1D1AC6" w:rsidR="00EC0F18" w:rsidRDefault="00EC0F18" w:rsidP="002A2A44">
      <w:pPr>
        <w:ind w:firstLine="360"/>
        <w:jc w:val="center"/>
      </w:pPr>
    </w:p>
    <w:p w14:paraId="3D081DB0" w14:textId="7CF2BF2A" w:rsidR="00EC0F18" w:rsidRDefault="00EC0F18" w:rsidP="00FF08B0">
      <w:pPr>
        <w:pStyle w:val="Heading3"/>
      </w:pPr>
      <w:bookmarkStart w:id="33" w:name="_Toc59035337"/>
      <w:r w:rsidRPr="00530DB0">
        <w:t>Encapsulation Materials</w:t>
      </w:r>
      <w:bookmarkEnd w:id="33"/>
    </w:p>
    <w:p w14:paraId="44480271" w14:textId="292E7627" w:rsidR="00EC0F18" w:rsidRDefault="00EC0F18" w:rsidP="002A2A44">
      <w:pPr>
        <w:ind w:firstLine="360"/>
        <w:jc w:val="both"/>
      </w:pPr>
    </w:p>
    <w:p w14:paraId="7B67CF96" w14:textId="572E70F9" w:rsidR="00EC0F18" w:rsidRDefault="00EC0F18" w:rsidP="002A2A44">
      <w:pPr>
        <w:ind w:firstLine="360"/>
        <w:jc w:val="both"/>
      </w:pPr>
      <w:r>
        <w:t xml:space="preserve">Encapsulation materials are generally required to protect the devices from external factors such as moisture. They can also improve the voltage ratings of the packages, in high voltages modules </w:t>
      </w:r>
      <w:r>
        <w:fldChar w:fldCharType="begin"/>
      </w:r>
      <w:r>
        <w:instrText xml:space="preserve"> ADDIN ZOTERO_ITEM CSL_CITATION {"citationID":"rxLkydYh","properties":{"formattedCitation":"[16]","plainCitation":"[16]","noteIndex":0},"citationItems":[{"id":814,"uris":["http://zotero.org/users/local/XZmXBzvR/items/KA7FASGZ"],"uri":["http://zotero.org/users/local/XZmXBzvR/items/KA7FASGZ"],"itemData":{"id":814,"type":"article-journal","abstract":"Silicon-Carbide (SiC) devices with superior performance over traditional silicon power devices have become the prime candidates for future high-performance power electronics energy conversion. Traditional device packaging becomes a limiting factor in fully realizing the benefits offered by SiC power devices, and thus, improved and advanced packaging structures are required to bridge the gap between SiC devices and their applications. This paper provides a review of the state-of-art advanced module packaging technologies for SiC devices with the focuses on module layout, packaging material system, and module integration trend, and links these packaging advancements to their impacts on the SiC device performances. Through this review, the paper discusses main challenges and potential solutions for SiC modules, which is critical for future SiC applications.","container-title":"CPSS Transactions on Power Electronics and Applications","DOI":"10.24295/CPSSTPEA.2017.00017","ISSN":"2475-742X","issue":"3","note":"event: CPSS Transactions on Power Electronics and Applications","page":"170-186","source":"IEEE Xplore","title":"A review of SiC power module packaging: Layout, material system and integration","title-short":"A review of SiC power module packaging","volume":"2","author":[{"family":"Chen","given":"C."},{"family":"Luo","given":"F."},{"family":"Kang","given":"Y."}],"issued":{"date-parts":[["2017",9]]}}}],"schema":"https://github.com/citation-style-language/schema/raw/master/csl-citation.json"} </w:instrText>
      </w:r>
      <w:r>
        <w:fldChar w:fldCharType="separate"/>
      </w:r>
      <w:r w:rsidRPr="00C120C3">
        <w:t>[16]</w:t>
      </w:r>
      <w:r>
        <w:fldChar w:fldCharType="end"/>
      </w:r>
      <w:r>
        <w:t xml:space="preserve"> for SiC packages. There are two layers of encapsulation materials </w:t>
      </w:r>
      <w:r>
        <w:fldChar w:fldCharType="begin"/>
      </w:r>
      <w:r>
        <w:instrText xml:space="preserve"> ADDIN ZOTERO_ITEM CSL_CITATION {"citationID":"sweTSEvw","properties":{"formattedCitation":"[9]","plainCitation":"[9]","noteIndex":0},"citationItems":[{"id":459,"uris":["http://zotero.org/users/local/XZmXBzvR/items/A8BQDTH3"],"uri":["http://zotero.org/users/local/XZmXBzvR/items/A8BQDTH3"],"itemData":{"id":459,"type":"article-journal","abstract":"Semiconductor power modules are core components of power electronics in electrified vehicles. Packaging technology often has a critical impact on module performance and reliability. This paper presents a comprehensive review of the automotive power module packaging technologies. The first part of this paper discusses the driving factors of packaging technology development. In the second section, the design considerations and a primary design process of module packaging are summarized. Besides, major packaging components, such as semiconductor dies, substrates, and die bonding, are introduced based on the conventional packaging structure. Next, technical details and innovative features of state-of-the-art automotive power modules from major suppliers and original equipment manufacturers are reviewed. Most of these modules have been applied in commercial vehicles. In the fourth part, the system integration concept, printed circuit board embedded packaging, three-dimensional packaging, press pack packaging, and advanced materials are categorized as promising trends for automotive applications. The advantages and drawbacks of these trends are discussed, and it is concluded that a preferable overall performance could be achieved by combining multiple technologies.","container-title":"IEEE Access","DOI":"10.1109/ACCESS.2020.3019775","ISSN":"2169-3536","note":"event: IEEE Access","page":"160126-160144","source":"IEEE Xplore","title":"Automotive Power Module Packaging: Current Status and Future Trends","title-short":"Automotive Power Module Packaging","volume":"8","author":[{"family":"Yang","given":"Y."},{"family":"Dorn-Gomba","given":"L."},{"family":"Rodriguez","given":"R."},{"family":"Mak","given":"C."},{"family":"Emadi","given":"A."}],"issued":{"date-parts":[["2020"]]}}}],"schema":"https://github.com/citation-style-language/schema/raw/master/csl-citation.json"} </w:instrText>
      </w:r>
      <w:r>
        <w:fldChar w:fldCharType="separate"/>
      </w:r>
      <w:r w:rsidRPr="00786451">
        <w:t>[9]</w:t>
      </w:r>
      <w:r>
        <w:fldChar w:fldCharType="end"/>
      </w:r>
      <w:r>
        <w:t xml:space="preserve">. A thin passivation layer is placed on the top surface of dies for insulation to limit leakage current. This layer is typically based on polyamide materials with high breakdown strength. An additional layer can be placed on top of the existing passivation layer for more insulation and protection under harsh conditions. Materials for this additional layer can be of silicone gels and silicone elastomer </w:t>
      </w:r>
      <w:r>
        <w:fldChar w:fldCharType="begin"/>
      </w:r>
      <w:r>
        <w:instrText xml:space="preserve"> ADDIN ZOTERO_ITEM CSL_CITATION {"citationID":"IMZYptMe","properties":{"formattedCitation":"[17]","plainCitation":"[17]","noteIndex":0},"citationItems":[{"id":474,"uris":["http://zotero.org/users/local/XZmXBzvR/items/J2Q8LWYC"],"uri":["http://zotero.org/users/local/XZmXBzvR/items/J2Q8LWYC"],"itemData":{"id":474,"type":"article-journal","abstract":"High-temperature power electronics represent an increasing demand. Higher power density or severe ambient temperature applications become the trend, while silicon carbide components with 250-300 °C Tjmax are emerging. Among materials used in high-voltage power module, soft encapsulants play a significant role in improving both semiconductor die and module package voltage ratings, especially under enhanced electrical and thermal constraints. In operation close to their upper temperature limit, two silicone materials were selected among the most thermally stable soft insulators available today. Up to 300 °C, dielectric properties and their stability under isothermal aging in air ambient tests were characterized. The gel, tested using sandwich structures, exhibits cracking of its exposed-to-air face, at an aging temperature as low as 250 °C after less than 100 h. The elastomer, tested as free films, presents no cracking, no degraded electrical characteristics, and a 6 % relative mass loss, after 500 h aging. Moreover, the elastomer insulating properties, at low and high electric field, remains stable up to 300 °C (short-term tests), contrary to the gel which shows a strong increase in dc electrical conductivity. So the elastomer shows promising properties for improved encapsulation performance at 250 °C, to be further investigated in package configurations.","container-title":"IEEE Transactions on Power Electronics","DOI":"10.1109/TPEL.2013.2279997","ISSN":"1941-0107","issue":"5","note":"event: IEEE Transactions on Power Electronics","page":"2281-2288","source":"IEEE Xplore","title":"Evaluation of Encapsulation Materials for High-Temperature Power Device Packaging","volume":"29","author":[{"family":"Locatelli","given":"M."},{"family":"Khazaka","given":"R."},{"family":"Diaham","given":"S."},{"family":"Pham","given":"C."},{"family":"Bechara","given":"M."},{"family":"Dinculescu","given":"S."},{"family":"Bidan","given":"P."}],"issued":{"date-parts":[["2014",5]]}}}],"schema":"https://github.com/citation-style-language/schema/raw/master/csl-citation.json"} </w:instrText>
      </w:r>
      <w:r>
        <w:fldChar w:fldCharType="separate"/>
      </w:r>
      <w:r w:rsidRPr="00C120C3">
        <w:t>[17]</w:t>
      </w:r>
      <w:r>
        <w:fldChar w:fldCharType="end"/>
      </w:r>
      <w:r>
        <w:t xml:space="preserve">. The limitation of these materials is that they have low thermal conductivity. To solve this issue, alternatives in inorganic materials such as ceramics are being considered </w:t>
      </w:r>
      <w:r>
        <w:fldChar w:fldCharType="begin"/>
      </w:r>
      <w:r>
        <w:instrText xml:space="preserve"> ADDIN ZOTERO_ITEM CSL_CITATION {"citationID":"91HxltjH","properties":{"formattedCitation":"[18]","plainCitation":"[18]","noteIndex":0},"citationItems":[{"id":477,"uris":["http://zotero.org/users/local/XZmXBzvR/items/59Q7H8Y4"],"uri":["http://zotero.org/users/local/XZmXBzvR/items/59Q7H8Y4"],"itemData":{"id":477,"type":"article-journal","abstract":"The demands on power modules regarding power density and reliability are continuously rising. Conventional encapsulation materials are limited in their thermal performance. In this study, a completely new material class is used within a power module. This new class is the group of inorganic materials, specifically ceramic encapsulation materials. The use of ceramic encapsulation materials generates new possibilities for optimizing the heat dissipation within power modules. In comparison to conventional encapsulation materials, ceramic composites can dissipate the semiconductor's heat loss much more efficient due to its enhanced thermal conductivity. This improves the transient thermal resistance of the module (Zth). Furthermore, an additional copper layer (TMC - Thermal mass circuit), which is connected to the heatsink below, is applied to the top of the encapsulation. This opens up a new thermal path in the module without changing its footprint or overall structure. In particular, the geometrically difficult area above the on-chip contacts can be used completely for cooling for the first time. Experiments show that the combination of a ceramic encapsulation and the TMC structure can reduce the semiconductor's temperature by more than 12 K. This enables a higher lifetime, efficiency and reliability of power modules with high energy density.","collection-title":"30th European Symposium on Reliability of Electron Devices, Failure Physics and Analysis","container-title":"Microelectronics Reliability","DOI":"10.1016/j.microrel.2019.113430","ISSN":"0026-2714","journalAbbreviation":"Microelectronics Reliability","language":"en","page":"113430","source":"ScienceDirect","title":"Implementation of a new thermal path within the structure of inorganic encapsulated power modules","volume":"100-101","author":[{"family":"Behrendt","given":"S."},{"family":"Eisele","given":"R."},{"family":"Scheibel","given":"M. G."},{"family":"Kaessner","given":"S."}],"issued":{"date-parts":[["2019",9,1]]}}}],"schema":"https://github.com/citation-style-language/schema/raw/master/csl-citation.json"} </w:instrText>
      </w:r>
      <w:r>
        <w:fldChar w:fldCharType="separate"/>
      </w:r>
      <w:r w:rsidRPr="00C120C3">
        <w:t>[18]</w:t>
      </w:r>
      <w:r>
        <w:fldChar w:fldCharType="end"/>
      </w:r>
      <w:r>
        <w:t xml:space="preserve">. Due to the higher thermal conductivity of ceramics, the transient thermal resistance of the module is improved. Shown in </w:t>
      </w:r>
      <w:r w:rsidR="007F1D21">
        <w:fldChar w:fldCharType="begin"/>
      </w:r>
      <w:r w:rsidR="007F1D21">
        <w:instrText xml:space="preserve"> REF _Ref58946275 \h </w:instrText>
      </w:r>
      <w:r w:rsidR="007F1D21">
        <w:fldChar w:fldCharType="separate"/>
      </w:r>
      <w:r w:rsidR="007F1D21">
        <w:t xml:space="preserve">Fig. </w:t>
      </w:r>
      <w:r w:rsidR="007F1D21">
        <w:rPr>
          <w:noProof/>
        </w:rPr>
        <w:t>9</w:t>
      </w:r>
      <w:r w:rsidR="007F1D21">
        <w:fldChar w:fldCharType="end"/>
      </w:r>
      <w:r>
        <w:t xml:space="preserve">, an additional </w:t>
      </w:r>
      <w:r w:rsidRPr="00FE5076">
        <w:t xml:space="preserve">copper heat spreader </w:t>
      </w:r>
      <w:r>
        <w:t xml:space="preserve">called as thermal mass circuit (TMC) </w:t>
      </w:r>
      <w:r w:rsidRPr="00FE5076">
        <w:t xml:space="preserve">is applied to the </w:t>
      </w:r>
      <w:r w:rsidRPr="00FE5076">
        <w:lastRenderedPageBreak/>
        <w:t xml:space="preserve">top of the ceramic encapsulation </w:t>
      </w:r>
      <w:r>
        <w:t xml:space="preserve">providing </w:t>
      </w:r>
      <w:r w:rsidRPr="00FE5076">
        <w:t>vertical heat flow and removes the thermal energy from the encapsulation.</w:t>
      </w:r>
      <w:r>
        <w:t xml:space="preserve"> This procedure enhances the cooling efficiency of the power module package.</w:t>
      </w:r>
    </w:p>
    <w:p w14:paraId="5893A7D9" w14:textId="14D3BC2C" w:rsidR="00EC0F18" w:rsidRPr="002D49DF" w:rsidRDefault="00FF08B0" w:rsidP="002A2A44">
      <w:pPr>
        <w:ind w:firstLine="360"/>
      </w:pPr>
      <w:r>
        <w:rPr>
          <w:noProof/>
        </w:rPr>
        <mc:AlternateContent>
          <mc:Choice Requires="wpg">
            <w:drawing>
              <wp:anchor distT="0" distB="0" distL="114300" distR="114300" simplePos="0" relativeHeight="251643907" behindDoc="0" locked="0" layoutInCell="1" allowOverlap="1" wp14:anchorId="0A854466" wp14:editId="615410AB">
                <wp:simplePos x="0" y="0"/>
                <wp:positionH relativeFrom="column">
                  <wp:posOffset>978535</wp:posOffset>
                </wp:positionH>
                <wp:positionV relativeFrom="paragraph">
                  <wp:posOffset>275227</wp:posOffset>
                </wp:positionV>
                <wp:extent cx="4106545" cy="1334770"/>
                <wp:effectExtent l="0" t="0" r="8255" b="0"/>
                <wp:wrapTopAndBottom/>
                <wp:docPr id="257927396" name="Group 257927396"/>
                <wp:cNvGraphicFramePr/>
                <a:graphic xmlns:a="http://schemas.openxmlformats.org/drawingml/2006/main">
                  <a:graphicData uri="http://schemas.microsoft.com/office/word/2010/wordprocessingGroup">
                    <wpg:wgp>
                      <wpg:cNvGrpSpPr/>
                      <wpg:grpSpPr>
                        <a:xfrm>
                          <a:off x="0" y="0"/>
                          <a:ext cx="4106545" cy="1334770"/>
                          <a:chOff x="0" y="0"/>
                          <a:chExt cx="4106545" cy="1334770"/>
                        </a:xfrm>
                      </wpg:grpSpPr>
                      <wpg:grpSp>
                        <wpg:cNvPr id="16" name="Group 16"/>
                        <wpg:cNvGrpSpPr/>
                        <wpg:grpSpPr>
                          <a:xfrm>
                            <a:off x="0" y="0"/>
                            <a:ext cx="4106545" cy="1328420"/>
                            <a:chOff x="0" y="0"/>
                            <a:chExt cx="4106545" cy="1328420"/>
                          </a:xfrm>
                        </wpg:grpSpPr>
                        <pic:pic xmlns:pic="http://schemas.openxmlformats.org/drawingml/2006/picture">
                          <pic:nvPicPr>
                            <pic:cNvPr id="35" name="Picture 35"/>
                            <pic:cNvPicPr>
                              <a:picLocks noChangeAspect="1"/>
                            </pic:cNvPicPr>
                          </pic:nvPicPr>
                          <pic:blipFill>
                            <a:blip r:embed="rId53"/>
                            <a:stretch>
                              <a:fillRect/>
                            </a:stretch>
                          </pic:blipFill>
                          <pic:spPr>
                            <a:xfrm>
                              <a:off x="0" y="0"/>
                              <a:ext cx="4106545" cy="970280"/>
                            </a:xfrm>
                            <a:prstGeom prst="rect">
                              <a:avLst/>
                            </a:prstGeom>
                          </pic:spPr>
                        </pic:pic>
                        <wps:wsp>
                          <wps:cNvPr id="7" name="Text Box 7"/>
                          <wps:cNvSpPr txBox="1"/>
                          <wps:spPr>
                            <a:xfrm>
                              <a:off x="0" y="1026160"/>
                              <a:ext cx="4106545" cy="302260"/>
                            </a:xfrm>
                            <a:prstGeom prst="rect">
                              <a:avLst/>
                            </a:prstGeom>
                            <a:solidFill>
                              <a:prstClr val="white"/>
                            </a:solidFill>
                            <a:ln>
                              <a:noFill/>
                            </a:ln>
                          </wps:spPr>
                          <wps:txbx>
                            <w:txbxContent>
                              <w:p w14:paraId="3A0435DF" w14:textId="77777777" w:rsidR="00614B37" w:rsidRPr="0025563E" w:rsidRDefault="00614B37" w:rsidP="00EC0F18">
                                <w:pPr>
                                  <w:pStyle w:val="Caption"/>
                                  <w:rPr>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57927395" name="Text Box 257927395"/>
                        <wps:cNvSpPr txBox="1"/>
                        <wps:spPr>
                          <a:xfrm>
                            <a:off x="0" y="1076325"/>
                            <a:ext cx="4106545" cy="258445"/>
                          </a:xfrm>
                          <a:prstGeom prst="rect">
                            <a:avLst/>
                          </a:prstGeom>
                          <a:solidFill>
                            <a:prstClr val="white"/>
                          </a:solidFill>
                          <a:ln>
                            <a:noFill/>
                          </a:ln>
                        </wps:spPr>
                        <wps:txbx>
                          <w:txbxContent>
                            <w:p w14:paraId="4E9382EE" w14:textId="405F1B16" w:rsidR="00614B37" w:rsidRPr="009B2AF4" w:rsidRDefault="00614B37" w:rsidP="00EC0F18">
                              <w:pPr>
                                <w:pStyle w:val="Caption"/>
                                <w:rPr>
                                  <w:noProof/>
                                  <w:sz w:val="24"/>
                                  <w:szCs w:val="24"/>
                                </w:rPr>
                              </w:pPr>
                              <w:bookmarkStart w:id="34" w:name="_Ref58946275"/>
                              <w:bookmarkStart w:id="35" w:name="_Toc59004652"/>
                              <w:r>
                                <w:t xml:space="preserve">Fig. </w:t>
                              </w:r>
                              <w:r>
                                <w:fldChar w:fldCharType="begin"/>
                              </w:r>
                              <w:r>
                                <w:instrText>SEQ Fig. \* ARABIC</w:instrText>
                              </w:r>
                              <w:r>
                                <w:fldChar w:fldCharType="separate"/>
                              </w:r>
                              <w:r>
                                <w:rPr>
                                  <w:noProof/>
                                </w:rPr>
                                <w:t>9</w:t>
                              </w:r>
                              <w:r>
                                <w:fldChar w:fldCharType="end"/>
                              </w:r>
                              <w:bookmarkEnd w:id="34"/>
                              <w:r>
                                <w:t>:</w:t>
                              </w:r>
                              <w:r w:rsidRPr="00B47392">
                                <w:t xml:space="preserve"> Schematic of a power module with TMC [18]</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854466" id="Group 257927396" o:spid="_x0000_s1052" style="position:absolute;left:0;text-align:left;margin-left:77.05pt;margin-top:21.65pt;width:323.35pt;height:105.1pt;z-index:251643907" coordsize="41065,13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">
                <v:group id="Group 16" o:spid="_x0000_s1053" style="position:absolute;width:41065;height:13284" coordsize="41065,13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Picture 35" o:spid="_x0000_s1054" type="#_x0000_t75" style="position:absolute;width:41065;height:9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">
                    <v:imagedata r:id="rId54" o:title=""/>
                  </v:shape>
                  <v:shape id="Text Box 7" o:spid="_x0000_s1055" type="#_x0000_t202" style="position:absolute;top:10261;width:4106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3A0435DF" w14:textId="77777777" w:rsidR="00614B37" w:rsidRPr="0025563E" w:rsidRDefault="00614B37" w:rsidP="00EC0F18">
                          <w:pPr>
                            <w:pStyle w:val="Caption"/>
                            <w:rPr>
                              <w:sz w:val="24"/>
                              <w:szCs w:val="24"/>
                            </w:rPr>
                          </w:pPr>
                        </w:p>
                      </w:txbxContent>
                    </v:textbox>
                  </v:shape>
                </v:group>
                <v:shape id="Text Box 257927395" o:spid="_x0000_s1056" type="#_x0000_t202" style="position:absolute;top:10763;width:410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" stroked="f">
                  <v:textbox style="mso-fit-shape-to-text:t" inset="0,0,0,0">
                    <w:txbxContent>
                      <w:p w14:paraId="4E9382EE" w14:textId="405F1B16" w:rsidR="00614B37" w:rsidRPr="009B2AF4" w:rsidRDefault="00614B37" w:rsidP="00EC0F18">
                        <w:pPr>
                          <w:pStyle w:val="Caption"/>
                          <w:rPr>
                            <w:noProof/>
                            <w:sz w:val="24"/>
                            <w:szCs w:val="24"/>
                          </w:rPr>
                        </w:pPr>
                        <w:bookmarkStart w:id="48" w:name="_Ref58946275"/>
                        <w:bookmarkStart w:id="49" w:name="_Toc59004652"/>
                        <w:r>
                          <w:t xml:space="preserve">Fig. </w:t>
                        </w:r>
                        <w:r>
                          <w:fldChar w:fldCharType="begin"/>
                        </w:r>
                        <w:r>
                          <w:instrText>SEQ Fig. \* ARABIC</w:instrText>
                        </w:r>
                        <w:r>
                          <w:fldChar w:fldCharType="separate"/>
                        </w:r>
                        <w:r>
                          <w:rPr>
                            <w:noProof/>
                          </w:rPr>
                          <w:t>9</w:t>
                        </w:r>
                        <w:r>
                          <w:fldChar w:fldCharType="end"/>
                        </w:r>
                        <w:bookmarkEnd w:id="48"/>
                        <w:r>
                          <w:t>:</w:t>
                        </w:r>
                        <w:r w:rsidRPr="00B47392">
                          <w:t xml:space="preserve"> Schematic of a power module with TMC [18]</w:t>
                        </w:r>
                        <w:bookmarkEnd w:id="49"/>
                      </w:p>
                    </w:txbxContent>
                  </v:textbox>
                </v:shape>
                <w10:wrap type="topAndBottom"/>
              </v:group>
            </w:pict>
          </mc:Fallback>
        </mc:AlternateContent>
      </w:r>
    </w:p>
    <w:p w14:paraId="6160F407" w14:textId="5BF123FD" w:rsidR="00EC0F18" w:rsidRDefault="00EC0F18" w:rsidP="00FF08B0">
      <w:pPr>
        <w:pStyle w:val="Heading2"/>
      </w:pPr>
      <w:bookmarkStart w:id="36" w:name="_Toc59035338"/>
      <w:r>
        <w:t>State of the Art</w:t>
      </w:r>
      <w:r w:rsidRPr="00530DB0">
        <w:t xml:space="preserve"> </w:t>
      </w:r>
      <w:r>
        <w:t>I</w:t>
      </w:r>
      <w:r w:rsidRPr="00530DB0">
        <w:t xml:space="preserve">ndustry </w:t>
      </w:r>
      <w:r>
        <w:t>M</w:t>
      </w:r>
      <w:r w:rsidRPr="00530DB0">
        <w:t xml:space="preserve">odule </w:t>
      </w:r>
      <w:r>
        <w:t>D</w:t>
      </w:r>
      <w:r w:rsidRPr="00530DB0">
        <w:t>esigns</w:t>
      </w:r>
      <w:bookmarkEnd w:id="36"/>
    </w:p>
    <w:p w14:paraId="24C85599" w14:textId="0D2F0704" w:rsidR="00EC0F18" w:rsidRDefault="00EC0F18" w:rsidP="002A2A44">
      <w:pPr>
        <w:ind w:firstLine="360"/>
        <w:jc w:val="both"/>
      </w:pPr>
    </w:p>
    <w:p w14:paraId="5F7EAA26" w14:textId="54A3BC70" w:rsidR="00EC0F18" w:rsidRDefault="00EC0F18" w:rsidP="002A2A44">
      <w:pPr>
        <w:ind w:firstLine="360"/>
        <w:jc w:val="both"/>
      </w:pPr>
      <w:r>
        <w:t>From the previous sections, there has been a discussion on the various aspects of the semiconductor packaging for electrification that pose challenges for electric vehicles. Several automotive companies are paving the way forward with innovative solutions. This section will cover some of the various methods that the automotive industry is taking to meet the different reliability challenges.</w:t>
      </w:r>
    </w:p>
    <w:p w14:paraId="4679BD22" w14:textId="54A3BC70" w:rsidR="00266AAE" w:rsidRDefault="00266AAE" w:rsidP="002A2A44">
      <w:pPr>
        <w:ind w:firstLine="360"/>
        <w:jc w:val="both"/>
      </w:pPr>
    </w:p>
    <w:p w14:paraId="19526C71" w14:textId="54A3BC70" w:rsidR="00EC0F18" w:rsidRDefault="00EC0F18" w:rsidP="002A2A44">
      <w:pPr>
        <w:ind w:firstLine="360"/>
        <w:jc w:val="both"/>
      </w:pPr>
      <w:r>
        <w:t xml:space="preserve">Hitachi has been a module supplier for the electric cars from General Motors, Mercedes </w:t>
      </w:r>
      <w:proofErr w:type="gramStart"/>
      <w:r>
        <w:t>Benz</w:t>
      </w:r>
      <w:proofErr w:type="gramEnd"/>
      <w:r>
        <w:t xml:space="preserve"> and Audi. Particularly, the inverter used in the Audi e-</w:t>
      </w:r>
      <w:proofErr w:type="spellStart"/>
      <w:r>
        <w:t>tron</w:t>
      </w:r>
      <w:proofErr w:type="spellEnd"/>
      <w:r>
        <w:t xml:space="preserve"> has shown a 160% improvement of power density compared to previous version </w:t>
      </w:r>
      <w:r>
        <w:fldChar w:fldCharType="begin"/>
      </w:r>
      <w:r>
        <w:instrText xml:space="preserve"> ADDIN ZOTERO_ITEM CSL_CITATION {"citationID":"uR2cYukd","properties":{"formattedCitation":"[19]","plainCitation":"[19]","noteIndex":0},"citationItems":[{"id":820,"uris":["http://zotero.org/users/local/XZmXBzvR/items/8BV9SBTQ"],"uri":["http://zotero.org/users/local/XZmXBzvR/items/8BV9SBTQ"],"itemData":{"id":820,"type":"webpage","title":"News Releases : May 17, 2019 : Hitachi Global","URL":"https://www.hitachi.com/New/cnews/month/2019/05/190517.html","accessed":{"date-parts":[["2020",12,5]]}}}],"schema":"https://github.com/citation-style-language/schema/raw/master/csl-citation.json"} </w:instrText>
      </w:r>
      <w:r>
        <w:fldChar w:fldCharType="separate"/>
      </w:r>
      <w:r w:rsidRPr="00C120C3">
        <w:t>[19]</w:t>
      </w:r>
      <w:r>
        <w:fldChar w:fldCharType="end"/>
      </w:r>
      <w:r>
        <w:t xml:space="preserve">. Their modules are based on two Si IGBT devices forming a half-bridge rated at maximum </w:t>
      </w:r>
      <w:r w:rsidRPr="007560D3">
        <w:t>700V, 325Arms</w:t>
      </w:r>
      <w:r>
        <w:t>. The die interconnection is through Cu lead frame soldering. The 3</w:t>
      </w:r>
      <w:r w:rsidRPr="00AB2A54">
        <w:rPr>
          <w:vertAlign w:val="superscript"/>
        </w:rPr>
        <w:t>rd</w:t>
      </w:r>
      <w:r>
        <w:t xml:space="preserve"> generation Hitachi module employs double sided cooling bypassing the need for thermal grease and baseplate  showing 35% improvement compared to single-sided cooling </w:t>
      </w:r>
      <w:r>
        <w:fldChar w:fldCharType="begin"/>
      </w:r>
      <w:r>
        <w:instrText xml:space="preserve"> ADDIN ZOTERO_ITEM CSL_CITATION {"citationID":"yZNQ6vbW","properties":{"formattedCitation":"[20]","plainCitation":"[20]","noteIndex":0},"citationItems":[{"id":817,"uris":["http://zotero.org/users/local/XZmXBzvR/items/E9VI8R2Z"],"uri":["http://zotero.org/users/local/XZmXBzvR/items/E9VI8R2Z"],"itemData":{"id":817,"type":"paper-conference","abstract":"The structure of double-side direct water cooling power module and experimental study on thermal performance of the structure are presented in this paper. To meet the continuing demand for smaller and electrically efficient inverter, the authors have developed inverter using double-side direct water cooling power module structure. To evaluate the thermal performance of the new structure, thermal resistance, thermal cycling and power cycling tests were performed. Test results indicate that the power module has enough thermal performance to be used in automotive field. Finally, example of inverter using the double-side direct-cooling power module is presented.","container-title":"PCIM Europe 2016; International Exhibition and Conference for Power Electronics, Intelligent Motion, Renewable Energy and Energy Management","event":"PCIM Europe 2016; International Exhibition and Conference for Power Electronics, Intelligent Motion, Renewable Energy and Energy Management","page":"1-5","source":"IEEE Xplore","title":"An experimental study on the thermal performance of double-side direct-cooling power module structure","author":[{"family":"Matsushita","given":"A."},{"family":"Saito","given":"R."},{"family":"Tokuyama","given":"T."},{"family":"Nakatsu","given":"K."},{"family":"Kimura","given":"T."}],"issued":{"date-parts":[["2016",5]]}}}],"schema":"https://github.com/citation-style-language/schema/raw/master/csl-citation.json"} </w:instrText>
      </w:r>
      <w:r>
        <w:fldChar w:fldCharType="separate"/>
      </w:r>
      <w:r w:rsidRPr="00C120C3">
        <w:t>[20]</w:t>
      </w:r>
      <w:r>
        <w:fldChar w:fldCharType="end"/>
      </w:r>
      <w:r>
        <w:t xml:space="preserve">. Cooling efficiency is further enhanced with resin and isolation sheets of high thermal conductivity between the copper lead frame and the heatsink. Similar to Hitachi, Toyota in partnership with Denso have used Si IGBT power modules with double sided cooling </w:t>
      </w:r>
      <w:r>
        <w:fldChar w:fldCharType="begin"/>
      </w:r>
      <w:r>
        <w:instrText xml:space="preserve"> ADDIN ZOTERO_ITEM CSL_CITATION {"citationID":"GRZHufE0","properties":{"formattedCitation":"[21]","plainCitation":"[21]","noteIndex":0},"citationItems":[{"id":842,"uris":["http://zotero.org/users/local/XZmXBzvR/items/5ARLVY3V"],"uri":["http://zotero.org/users/local/XZmXBzvR/items/5ARLVY3V"],"itemData":{"id":842,"type":"article-journal","container-title":"SAE International Journal of Alternative Powertrains","issue":"2","note":"ISBN: 2167-4191\npublisher: JSTOR","title":"Development of new IGBT to reduce electrical power losses and size of power control unit for hybrid vehicles","volume":"6","author":[{"family":"Kimura","given":"Keisuke"},{"family":"Rahman","given":"Tasbir"},{"family":"Misumi","given":"Tadashi"},{"family":"Fukami","given":"Takeshi"},{"family":"Hara","given":"Masafumi"},{"family":"Kawaji","given":"Sachiko"},{"family":"Machida","given":"Satoru"}],"issued":{"date-parts":[["2017"]]}}}],"schema":"https://github.com/citation-style-language/schema/raw/master/csl-citation.json"} </w:instrText>
      </w:r>
      <w:r>
        <w:fldChar w:fldCharType="separate"/>
      </w:r>
      <w:r w:rsidRPr="00C120C3">
        <w:t>[21]</w:t>
      </w:r>
      <w:r>
        <w:fldChar w:fldCharType="end"/>
      </w:r>
      <w:r>
        <w:t xml:space="preserve"> . The die is connected with flip-chip solder to a Ni electrode. They have also developed modules with SiC packaging as well </w:t>
      </w:r>
      <w:r>
        <w:fldChar w:fldCharType="begin"/>
      </w:r>
      <w:r>
        <w:instrText xml:space="preserve"> ADDIN ZOTERO_ITEM CSL_CITATION {"citationID":"wdO6o6zC","properties":{"formattedCitation":"[22]","plainCitation":"[22]","noteIndex":0},"citationItems":[{"id":843,"uris":["http://zotero.org/users/local/XZmXBzvR/items/T3QQ3XIM"],"uri":["http://zotero.org/users/local/XZmXBzvR/items/T3QQ3XIM"],"itemData":{"id":843,"type":"paper-conference","container-title":"2014 IEEE 26th International Symposium on Power Semiconductor Devices &amp; IC's (ISPSD)","ISBN":"1-4799-2918-2","page":"446-449","publisher":"IEEE","title":"6-in-1 Silicon carbide power module for high performance of power electronics systems","author":[{"family":"Ishino","given":"Hiroshi"},{"family":"Watanabe","given":"Tomokazu"},{"family":"Sugiura","given":"Kazuhiko"},{"family":"Tsuruta","given":"Kazuhiro"}],"issued":{"date-parts":[["2014"]]}}}],"schema":"https://github.com/citation-style-language/schema/raw/master/csl-citation.json"} </w:instrText>
      </w:r>
      <w:r>
        <w:fldChar w:fldCharType="separate"/>
      </w:r>
      <w:r w:rsidRPr="00C120C3">
        <w:t>[22]</w:t>
      </w:r>
      <w:r>
        <w:fldChar w:fldCharType="end"/>
      </w:r>
      <w:r>
        <w:t xml:space="preserve">. Another company that is using WBG devices is ST Microelectronics. They have provided SiC MOSFETs for Tesla Model 3 </w:t>
      </w:r>
      <w:r>
        <w:fldChar w:fldCharType="begin"/>
      </w:r>
      <w:r>
        <w:instrText xml:space="preserve"> ADDIN ZOTERO_ITEM CSL_CITATION {"citationID":"f8HHaAlN","properties":{"formattedCitation":"[23]","plainCitation":"[23]","noteIndex":0},"citationItems":[{"id":844,"uris":["http://zotero.org/users/local/XZmXBzvR/items/KW378M2C"],"uri":["http://zotero.org/users/local/XZmXBzvR/items/KW378M2C"],"itemData":{"id":844,"type":"article-journal","container-title":"Power Semiconductor report","title":"STMicroelectronics SiC Module–Tesla Model 3 Inverter","author":[{"family":"Barbarini","given":"E."}],"issued":{"date-parts":[["2018"]]}}}],"schema":"https://github.com/citation-style-language/schema/raw/master/csl-citation.json"} </w:instrText>
      </w:r>
      <w:r>
        <w:fldChar w:fldCharType="separate"/>
      </w:r>
      <w:r w:rsidRPr="00C120C3">
        <w:t>[23]</w:t>
      </w:r>
      <w:r>
        <w:fldChar w:fldCharType="end"/>
      </w:r>
      <w:r>
        <w:t xml:space="preserve">. This package uses silver sintering technology for improvement in the thermal capability. The die attach is through Cu ribbon bonding and their cooling solution is through single sided cooling through pin fins. </w:t>
      </w:r>
    </w:p>
    <w:p w14:paraId="5601FD2F" w14:textId="54A3BC70" w:rsidR="00266AAE" w:rsidRDefault="00266AAE" w:rsidP="002A2A44">
      <w:pPr>
        <w:ind w:firstLine="360"/>
        <w:jc w:val="both"/>
      </w:pPr>
    </w:p>
    <w:p w14:paraId="2CED557D" w14:textId="09E129E6" w:rsidR="00EC0F18" w:rsidRDefault="00EC0F18" w:rsidP="002A2A44">
      <w:pPr>
        <w:ind w:firstLine="360"/>
        <w:jc w:val="both"/>
      </w:pPr>
      <w:r>
        <w:t xml:space="preserve">Mitsubishi Electric is also developing power module such as the J series transfer-molded power module (TPM) for 60 kW operation </w:t>
      </w:r>
      <w:r>
        <w:fldChar w:fldCharType="begin"/>
      </w:r>
      <w:r>
        <w:instrText xml:space="preserve"> ADDIN ZOTERO_ITEM CSL_CITATION {"citationID":"tzn7soHN","properties":{"formattedCitation":"[24]","plainCitation":"[24]","noteIndex":0},"citationItems":[{"id":845,"uris":["http://zotero.org/users/local/XZmXBzvR/items/ZHT8FK5W"],"uri":["http://zotero.org/users/local/XZmXBzvR/items/ZHT8FK5W"],"itemData":{"id":845,"type":"paper-conference","container-title":"PCIM Asia 2015; International Exhibition and Conference for Power Electronics, Intelligent Motion, Renewable Energy and Energy Management","ISBN":"3-8007-3658-6","page":"1-6","publisher":"VDE","title":"Automotive Power Module solution for EV inverter application","author":[{"family":"Han","given":"Hui"},{"family":"Song","given":"Gaosheng"}],"issued":{"date-parts":[["2015"]]}}}],"schema":"https://github.com/citation-style-language/schema/raw/master/csl-citation.json"} </w:instrText>
      </w:r>
      <w:r>
        <w:fldChar w:fldCharType="separate"/>
      </w:r>
      <w:r>
        <w:t>[24]</w:t>
      </w:r>
      <w:r>
        <w:fldChar w:fldCharType="end"/>
      </w:r>
      <w:r>
        <w:t xml:space="preserve">. Rather than wire-bonding, the module uses direct lead bond (DLB) for the die interconnection with Al wire-bonds only used for signal routing. An additional layer called the thermally conductive electrically isolated layer (TCIL) is placed below a heat spreader to increase heat conduction. With the direct solder connection of the chips on the heat spreader, there is improved transient thermal performance although they use single sided cooling. Among the various power semiconductor companies, Infineon is one of the most popular supplies for the EV industry. The popular </w:t>
      </w:r>
      <w:proofErr w:type="spellStart"/>
      <w:r>
        <w:t>HybridPACK</w:t>
      </w:r>
      <w:proofErr w:type="spellEnd"/>
      <w:r>
        <w:t xml:space="preserve"> module uses Si IGBT-based modules. The </w:t>
      </w:r>
      <w:proofErr w:type="spellStart"/>
      <w:r>
        <w:t>HybridPACKTM</w:t>
      </w:r>
      <w:proofErr w:type="spellEnd"/>
      <w:r>
        <w:t xml:space="preserve"> Drive </w:t>
      </w:r>
      <w:r>
        <w:fldChar w:fldCharType="begin"/>
      </w:r>
      <w:r>
        <w:instrText xml:space="preserve"> ADDIN ZOTERO_ITEM CSL_CITATION {"citationID":"K6vrdZAL","properties":{"formattedCitation":"[25]","plainCitation":"[25]","noteIndex":0},"citationItems":[{"id":846,"uris":["http://zotero.org/users/local/XZmXBzvR/items/4Q8R2LXS"],"uri":["http://zotero.org/users/local/XZmXBzvR/items/4Q8R2LXS"],"itemData":{"id":846,"type":"paper-conference","abstract":"In the design of a next generation power module for the automotive traction market it was important to consider every aspect of the module design, the package, the interconnection technology and the chip design. This paper describes how the chip was optimized for both reduced losses and improvements in chip interconnections. Short term higher peak junction temperature operation allows for higher output currents. Details on the improvements in packaging with a smaller footprint and lower bus inductance are presented and it is shown how all these improvements combined allow for a lower cost and higher power density solution.","container-title":"2016 IEEE Transportation Electrification Conference and Expo (ITEC)","DOI":"10.1109/ITEC.2016.7520237","event":"2016 IEEE Transportation Electrification Conference and Expo (ITEC)","page":"1-5","source":"IEEE Xplore","title":"Design considerations for next generation traction drive IGBT based power modules","author":[{"family":"Christmann","given":"A."},{"family":"Levett","given":"D."}],"issued":{"date-parts":[["2016",6]]}}}],"schema":"https://github.com/citation-style-language/schema/raw/master/csl-citation.json"} </w:instrText>
      </w:r>
      <w:r>
        <w:fldChar w:fldCharType="separate"/>
      </w:r>
      <w:r>
        <w:t>[25]</w:t>
      </w:r>
      <w:r>
        <w:fldChar w:fldCharType="end"/>
      </w:r>
      <w:r>
        <w:t xml:space="preserve">uses direct single sided pin-fin cooling while the </w:t>
      </w:r>
      <w:proofErr w:type="spellStart"/>
      <w:r>
        <w:t>HybridPACKTM</w:t>
      </w:r>
      <w:proofErr w:type="spellEnd"/>
      <w:r>
        <w:t xml:space="preserve"> DSC S2 employs double-sided cooling </w:t>
      </w:r>
      <w:r>
        <w:fldChar w:fldCharType="begin"/>
      </w:r>
      <w:r>
        <w:instrText xml:space="preserve"> ADDIN ZOTERO_ITEM CSL_CITATION {"citationID":"i4932huV","properties":{"formattedCitation":"[26]","plainCitation":"[26]","noteIndex":0},"citationItems":[{"id":849,"uris":["http://zotero.org/users/local/XZmXBzvR/items/IUQXU5U4"],"uri":["http://zotero.org/users/local/XZmXBzvR/items/IUQXU5U4"],"itemData":{"id":849,"type":"webpage","title":"KIT HYBRIDPACK DSC S2 - Infineon Technologies","URL":"https://www.infineon.com/cms/en/product/evaluation-boards/kit-hybridpack-dsc-s2/","author":[{"family":"AG","given":"Infineon Technologies"}],"accessed":{"date-parts":[["2020",12,11]]}}}],"schema":"https://github.com/citation-style-language/schema/raw/master/csl-citation.json"} </w:instrText>
      </w:r>
      <w:r>
        <w:fldChar w:fldCharType="separate"/>
      </w:r>
      <w:r>
        <w:t>[26]</w:t>
      </w:r>
      <w:r>
        <w:fldChar w:fldCharType="end"/>
      </w:r>
      <w:r>
        <w:t xml:space="preserve">. Some of Infineon’s modules have used diffusion soldering and Cu wire bonds with different substrate-to-baseplate joints. An innovative packaging solution is used by Nissan LEAF, where they solder the die directly to a buffer Cu-Mo alloy plate </w:t>
      </w:r>
      <w:r>
        <w:lastRenderedPageBreak/>
        <w:t>which is soldered to busbars</w:t>
      </w:r>
      <w:r>
        <w:fldChar w:fldCharType="begin"/>
      </w:r>
      <w:r>
        <w:instrText xml:space="preserve"> ADDIN ZOTERO_ITEM CSL_CITATION {"citationID":"Zr8hgrsq","properties":{"formattedCitation":"[21]","plainCitation":"[21]","dontUpdate":true,"noteIndex":0},"citationItems":[{"id":852,"uris":["http://zotero.org/users/local/XZmXBzvR/items/CV47CDGG"],"uri":["http://zotero.org/users/local/XZmXBzvR/items/CV47CDGG"],"itemData":{"id":852,"type":"report","note":"ISBN: 0148-7191","publisher":"SAE Technical Paper","title":"High power density motor and inverter for RWD hybrid vehicles","author":[{"family":"Arai","given":"Kenji"},{"family":"Higashi","given":"Kazuyuki"},{"family":"Iiyama","given":"Tadaaki"},{"family":"Murai","given":"Hiroaki"},{"family":"Ishikawa","given":"Shigeaki"},{"family":"Okubo","given":"Takahito"}],"issued":{"date-parts":[["2011"]]}}}],"schema":"https://github.com/citation-style-language/schema/raw/master/csl-citation.json"} </w:instrText>
      </w:r>
      <w:r>
        <w:fldChar w:fldCharType="end"/>
      </w:r>
      <w:r>
        <w:t xml:space="preserve"> </w:t>
      </w:r>
      <w:r>
        <w:fldChar w:fldCharType="begin"/>
      </w:r>
      <w:r>
        <w:instrText xml:space="preserve"> ADDIN ZOTERO_ITEM CSL_CITATION {"citationID":"hPJfU6Vq","properties":{"formattedCitation":"[27]","plainCitation":"[27]","noteIndex":0},"citationItems":[{"id":852,"uris":["http://zotero.org/users/local/XZmXBzvR/items/CV47CDGG"],"uri":["http://zotero.org/users/local/XZmXBzvR/items/CV47CDGG"],"itemData":{"id":852,"type":"report","note":"ISBN: 0148-7191","publisher":"SAE Technical Paper","title":"High power density motor and inverter for RWD hybrid vehicles","author":[{"family":"Arai","given":"Kenji"},{"family":"Higashi","given":"Kazuyuki"},{"family":"Iiyama","given":"Tadaaki"},{"family":"Murai","given":"Hiroaki"},{"family":"Ishikawa","given":"Shigeaki"},{"family":"Okubo","given":"Takahito"}],"issued":{"date-parts":[["2011"]]}}}],"schema":"https://github.com/citation-style-language/schema/raw/master/csl-citation.json"} </w:instrText>
      </w:r>
      <w:r>
        <w:fldChar w:fldCharType="separate"/>
      </w:r>
      <w:r>
        <w:t>[27]</w:t>
      </w:r>
      <w:r>
        <w:fldChar w:fldCharType="end"/>
      </w:r>
      <w:r>
        <w:t xml:space="preserve">, </w:t>
      </w:r>
      <w:r>
        <w:fldChar w:fldCharType="begin"/>
      </w:r>
      <w:r>
        <w:instrText xml:space="preserve"> ADDIN ZOTERO_ITEM CSL_CITATION {"citationID":"DQkgjh2D","properties":{"formattedCitation":"[28]","plainCitation":"[28]","noteIndex":0},"citationItems":[{"id":851,"uris":["http://zotero.org/users/local/XZmXBzvR/items/5ID94YDK"],"uri":["http://zotero.org/users/local/XZmXBzvR/items/5ID94YDK"],"itemData":{"id":851,"type":"report","note":"ISBN: 0148-7191","publisher":"SAE Technical Paper","title":"Development of high response motor and inverter system for the Nissan LEAF electric vehicle","author":[{"family":"Sato","given":"Yoshinori"},{"family":"Ishikawa","given":"Shigeaki"},{"family":"Okubo","given":"Takahito"},{"family":"Abe","given":"Makoto"},{"family":"Tamai","given":"Katsunori"}],"issued":{"date-parts":[["2011"]]}}}],"schema":"https://github.com/citation-style-language/schema/raw/master/csl-citation.json"} </w:instrText>
      </w:r>
      <w:r>
        <w:fldChar w:fldCharType="separate"/>
      </w:r>
      <w:r>
        <w:t>[28]</w:t>
      </w:r>
      <w:r>
        <w:fldChar w:fldCharType="end"/>
      </w:r>
      <w:r>
        <w:t xml:space="preserve"> . This method reduces CTE mismatch between the die and the busbar. The ceramic substrate, baseplate are replaced with a silicon sheet made with certain fillers between the busbar and the heat sink. A summary of the above-mentioned innovative solutions from industry along with other companies is given in </w:t>
      </w:r>
      <w:r>
        <w:fldChar w:fldCharType="begin"/>
      </w:r>
      <w:r>
        <w:instrText xml:space="preserve"> REF _Ref59004027 \h </w:instrText>
      </w:r>
      <w:r>
        <w:fldChar w:fldCharType="separate"/>
      </w:r>
      <w:r w:rsidR="007A5FED">
        <w:t xml:space="preserve">Fig. </w:t>
      </w:r>
      <w:r w:rsidR="007A5FED" w:rsidRPr="444699C9">
        <w:rPr>
          <w:noProof/>
        </w:rPr>
        <w:t>10</w:t>
      </w:r>
      <w:r>
        <w:fldChar w:fldCharType="end"/>
      </w:r>
      <w:r w:rsidR="007A5FED">
        <w:t>.</w:t>
      </w:r>
    </w:p>
    <w:p w14:paraId="754E1B78" w14:textId="121016BD" w:rsidR="00EC0F18" w:rsidRDefault="00EC0F18" w:rsidP="444699C9">
      <w:pPr>
        <w:ind w:firstLine="360"/>
        <w:jc w:val="both"/>
      </w:pPr>
    </w:p>
    <w:bookmarkStart w:id="37" w:name="_Toc59007818"/>
    <w:bookmarkStart w:id="38" w:name="_Toc59007886"/>
    <w:bookmarkStart w:id="39" w:name="_Toc59035339"/>
    <w:p w14:paraId="1CB36DBB" w14:textId="13B90542" w:rsidR="00EC0F18" w:rsidRDefault="00FF08B0" w:rsidP="002911BF">
      <w:r>
        <w:rPr>
          <w:noProof/>
        </w:rPr>
        <mc:AlternateContent>
          <mc:Choice Requires="wpg">
            <w:drawing>
              <wp:anchor distT="0" distB="0" distL="114300" distR="114300" simplePos="0" relativeHeight="251643913" behindDoc="0" locked="0" layoutInCell="1" allowOverlap="1" wp14:anchorId="6B12AA5D" wp14:editId="71105E60">
                <wp:simplePos x="0" y="0"/>
                <wp:positionH relativeFrom="column">
                  <wp:posOffset>1161786</wp:posOffset>
                </wp:positionH>
                <wp:positionV relativeFrom="paragraph">
                  <wp:posOffset>91</wp:posOffset>
                </wp:positionV>
                <wp:extent cx="3989705" cy="3620135"/>
                <wp:effectExtent l="0" t="0" r="0" b="0"/>
                <wp:wrapTopAndBottom/>
                <wp:docPr id="15" name="Group 15"/>
                <wp:cNvGraphicFramePr/>
                <a:graphic xmlns:a="http://schemas.openxmlformats.org/drawingml/2006/main">
                  <a:graphicData uri="http://schemas.microsoft.com/office/word/2010/wordprocessingGroup">
                    <wpg:wgp>
                      <wpg:cNvGrpSpPr/>
                      <wpg:grpSpPr>
                        <a:xfrm>
                          <a:off x="0" y="0"/>
                          <a:ext cx="3989705" cy="3620135"/>
                          <a:chOff x="0" y="0"/>
                          <a:chExt cx="3989705" cy="3620135"/>
                        </a:xfrm>
                      </wpg:grpSpPr>
                      <wpg:grpSp>
                        <wpg:cNvPr id="257927406" name="Group 257927406"/>
                        <wpg:cNvGrpSpPr/>
                        <wpg:grpSpPr>
                          <a:xfrm>
                            <a:off x="0" y="0"/>
                            <a:ext cx="3989705" cy="3620135"/>
                            <a:chOff x="0" y="0"/>
                            <a:chExt cx="3989705" cy="3620135"/>
                          </a:xfrm>
                        </wpg:grpSpPr>
                        <pic:pic xmlns:pic="http://schemas.openxmlformats.org/drawingml/2006/picture">
                          <pic:nvPicPr>
                            <pic:cNvPr id="21" name="Picture 2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989705" cy="3256915"/>
                            </a:xfrm>
                            <a:prstGeom prst="rect">
                              <a:avLst/>
                            </a:prstGeom>
                          </pic:spPr>
                        </pic:pic>
                        <wps:wsp>
                          <wps:cNvPr id="257927405" name="Text Box 257927405"/>
                          <wps:cNvSpPr txBox="1"/>
                          <wps:spPr>
                            <a:xfrm>
                              <a:off x="0" y="3317875"/>
                              <a:ext cx="3989705" cy="302260"/>
                            </a:xfrm>
                            <a:prstGeom prst="rect">
                              <a:avLst/>
                            </a:prstGeom>
                            <a:solidFill>
                              <a:prstClr val="white"/>
                            </a:solidFill>
                            <a:ln>
                              <a:noFill/>
                            </a:ln>
                          </wps:spPr>
                          <wps:txbx>
                            <w:txbxContent>
                              <w:p w14:paraId="0C12B2EA" w14:textId="7A529D9D" w:rsidR="00614B37" w:rsidRPr="00654C9C" w:rsidRDefault="00614B37" w:rsidP="00EC0F18">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 name="Text Box 13"/>
                        <wps:cNvSpPr txBox="1"/>
                        <wps:spPr>
                          <a:xfrm>
                            <a:off x="0" y="3257550"/>
                            <a:ext cx="3989705" cy="258445"/>
                          </a:xfrm>
                          <a:prstGeom prst="rect">
                            <a:avLst/>
                          </a:prstGeom>
                          <a:solidFill>
                            <a:prstClr val="white"/>
                          </a:solidFill>
                          <a:ln>
                            <a:noFill/>
                          </a:ln>
                        </wps:spPr>
                        <wps:txbx>
                          <w:txbxContent>
                            <w:p w14:paraId="610AD235" w14:textId="25CFF162" w:rsidR="00614B37" w:rsidRPr="005531A8" w:rsidRDefault="00614B37" w:rsidP="007F1D21">
                              <w:pPr>
                                <w:pStyle w:val="Caption"/>
                                <w:rPr>
                                  <w:noProof/>
                                  <w:sz w:val="24"/>
                                  <w:szCs w:val="24"/>
                                </w:rPr>
                              </w:pPr>
                              <w:bookmarkStart w:id="40" w:name="_Ref59004027"/>
                              <w:bookmarkStart w:id="41" w:name="_Toc59004653"/>
                              <w:r>
                                <w:t xml:space="preserve">Fig. </w:t>
                              </w:r>
                              <w:r>
                                <w:fldChar w:fldCharType="begin"/>
                              </w:r>
                              <w:r>
                                <w:instrText>SEQ Fig. \* ARABIC</w:instrText>
                              </w:r>
                              <w:r>
                                <w:fldChar w:fldCharType="separate"/>
                              </w:r>
                              <w:r>
                                <w:rPr>
                                  <w:noProof/>
                                </w:rPr>
                                <w:t>10</w:t>
                              </w:r>
                              <w:r>
                                <w:fldChar w:fldCharType="end"/>
                              </w:r>
                              <w:bookmarkEnd w:id="40"/>
                              <w:r>
                                <w:t>:</w:t>
                              </w:r>
                              <w:r w:rsidRPr="00740FB5">
                                <w:t xml:space="preserve"> Comparison of innovations in EV module design [9]</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12AA5D" id="Group 15" o:spid="_x0000_s1057" style="position:absolute;left:0;text-align:left;margin-left:91.5pt;margin-top:0;width:314.15pt;height:285.05pt;z-index:251643913;mso-height-relative:margin" coordsize="39897,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">
                <v:group id="Group 257927406" o:spid="_x0000_s1058" style="position:absolute;width:39897;height:36201" coordsize="39897,3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">
                  <v:shape id="Picture 21" o:spid="_x0000_s1059" type="#_x0000_t75" style="position:absolute;width:39897;height:32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">
                    <v:imagedata r:id="rId56" o:title=""/>
                  </v:shape>
                  <v:shape id="Text Box 257927405" o:spid="_x0000_s1060" type="#_x0000_t202" style="position:absolute;top:33178;width:39897;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" stroked="f">
                    <v:textbox style="mso-fit-shape-to-text:t" inset="0,0,0,0">
                      <w:txbxContent>
                        <w:p w14:paraId="0C12B2EA" w14:textId="7A529D9D" w:rsidR="00614B37" w:rsidRPr="00654C9C" w:rsidRDefault="00614B37" w:rsidP="00EC0F18">
                          <w:pPr>
                            <w:pStyle w:val="Caption"/>
                            <w:rPr>
                              <w:noProof/>
                              <w:sz w:val="24"/>
                              <w:szCs w:val="24"/>
                            </w:rPr>
                          </w:pPr>
                        </w:p>
                      </w:txbxContent>
                    </v:textbox>
                  </v:shape>
                </v:group>
                <v:shape id="Text Box 13" o:spid="_x0000_s1061" type="#_x0000_t202" style="position:absolute;top:32575;width:398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610AD235" w14:textId="25CFF162" w:rsidR="00614B37" w:rsidRPr="005531A8" w:rsidRDefault="00614B37" w:rsidP="007F1D21">
                        <w:pPr>
                          <w:pStyle w:val="Caption"/>
                          <w:rPr>
                            <w:noProof/>
                            <w:sz w:val="24"/>
                            <w:szCs w:val="24"/>
                          </w:rPr>
                        </w:pPr>
                        <w:bookmarkStart w:id="56" w:name="_Ref59004027"/>
                        <w:bookmarkStart w:id="57" w:name="_Toc59004653"/>
                        <w:r>
                          <w:t xml:space="preserve">Fig. </w:t>
                        </w:r>
                        <w:r>
                          <w:fldChar w:fldCharType="begin"/>
                        </w:r>
                        <w:r>
                          <w:instrText>SEQ Fig. \* ARABIC</w:instrText>
                        </w:r>
                        <w:r>
                          <w:fldChar w:fldCharType="separate"/>
                        </w:r>
                        <w:r>
                          <w:rPr>
                            <w:noProof/>
                          </w:rPr>
                          <w:t>10</w:t>
                        </w:r>
                        <w:r>
                          <w:fldChar w:fldCharType="end"/>
                        </w:r>
                        <w:bookmarkEnd w:id="56"/>
                        <w:r>
                          <w:t>:</w:t>
                        </w:r>
                        <w:r w:rsidRPr="00740FB5">
                          <w:t xml:space="preserve"> Comparison of innovations in EV module design [9]</w:t>
                        </w:r>
                        <w:bookmarkEnd w:id="57"/>
                      </w:p>
                    </w:txbxContent>
                  </v:textbox>
                </v:shape>
                <w10:wrap type="topAndBottom"/>
              </v:group>
            </w:pict>
          </mc:Fallback>
        </mc:AlternateContent>
      </w:r>
      <w:bookmarkEnd w:id="37"/>
      <w:bookmarkEnd w:id="38"/>
      <w:bookmarkEnd w:id="39"/>
    </w:p>
    <w:p w14:paraId="1DF9C4A9" w14:textId="4A97EA11" w:rsidR="00EC0F18" w:rsidRDefault="3FCE43FB" w:rsidP="00FF08B0">
      <w:pPr>
        <w:pStyle w:val="Heading2"/>
      </w:pPr>
      <w:bookmarkStart w:id="42" w:name="_Toc59035340"/>
      <w:r>
        <w:t>Future Trends within EV Module Design and Implementation</w:t>
      </w:r>
      <w:bookmarkEnd w:id="42"/>
    </w:p>
    <w:p w14:paraId="7CB33257" w14:textId="65DBB9D7" w:rsidR="00EC0F18" w:rsidRDefault="00EC0F18" w:rsidP="45CB9FAD"/>
    <w:p w14:paraId="15511657" w14:textId="575213EA" w:rsidR="00EC0F18" w:rsidRPr="00723C0B" w:rsidRDefault="00EC0F18" w:rsidP="002A2A44">
      <w:pPr>
        <w:ind w:firstLine="360"/>
        <w:jc w:val="both"/>
      </w:pPr>
      <w:r>
        <w:t xml:space="preserve">From the previous section, it is seen that industry is pushing towards innovative solutions to accommodate packaging challenges. In order to realize extensive production of EV to lower costs, there are future trends in the packaging design that can improve common industry solutions. Although this section discusses different sub-sections of future packaging trends, most of these solutions are related and use different combinations of system integration. The key advantage of combining different solutions is that the disadvantage of one particular technology can be offset by the strengths of other technology which gives a net benefit in terms of packaging trade-offs. </w:t>
      </w:r>
    </w:p>
    <w:p w14:paraId="4E686172" w14:textId="77777777" w:rsidR="00EC0F18" w:rsidRPr="00723C0B" w:rsidRDefault="00EC0F18" w:rsidP="002A2A44">
      <w:pPr>
        <w:ind w:firstLine="360"/>
        <w:jc w:val="both"/>
      </w:pPr>
    </w:p>
    <w:p w14:paraId="6D85E08D" w14:textId="42CFF914" w:rsidR="00EC0F18" w:rsidRDefault="00EC0F18" w:rsidP="00FF08B0">
      <w:pPr>
        <w:pStyle w:val="Heading3"/>
        <w:numPr>
          <w:ilvl w:val="0"/>
          <w:numId w:val="13"/>
        </w:numPr>
      </w:pPr>
      <w:bookmarkStart w:id="43" w:name="_Toc59035341"/>
      <w:r>
        <w:t>Transfer Molded Power Modules:</w:t>
      </w:r>
      <w:bookmarkEnd w:id="43"/>
    </w:p>
    <w:p w14:paraId="3E6F3424" w14:textId="77777777" w:rsidR="00EC0F18" w:rsidRDefault="00EC0F18" w:rsidP="002A2A44">
      <w:pPr>
        <w:ind w:firstLine="360"/>
      </w:pPr>
    </w:p>
    <w:p w14:paraId="253C37FC" w14:textId="578BD7F9" w:rsidR="00EC0F18" w:rsidRDefault="00EC0F18" w:rsidP="002A2A44">
      <w:pPr>
        <w:ind w:firstLine="360"/>
        <w:jc w:val="both"/>
      </w:pPr>
      <w:r>
        <w:t xml:space="preserve">Demand for higher power and higher efficiency devices is driving the automotive industry to embrace Silicon Carbide (SiC).  SiC have the advantage of a low on-resistance, good electrical performance, and ability to operate at high temperatures. SiC devices are also far smaller than their Si counterparts and thus allow for smaller designs to be realized.  Traditional case-molded power modules are limiting in how small a design can be – primarily due to the structure of the case which is volumetrically inefficient.  The case on standard case-molded power modules is primarily required for containment for silicon encapsulant material </w:t>
      </w:r>
      <w:r>
        <w:fldChar w:fldCharType="begin"/>
      </w:r>
      <w:r>
        <w:instrText xml:space="preserve"> ADDIN ZOTERO_ITEM CSL_CITATION {"citationID":"7MMkOoXr","properties":{"formattedCitation":"[29]","plainCitation":"[29]","noteIndex":0},"citationItems":[{"id":951,"uris":["http://zotero.org/users/local/XZmXBzvR/items/NNQWQD7Y"],"uri":["http://zotero.org/users/local/XZmXBzvR/items/NNQWQD7Y"],"itemData":{"id":951,"type":"paper-conference","container-title":"CIPS 2018; 10th International Conference on Integrated Power Electronics Systems","ISBN":"3-8007-4540-2","page":"1-6","publisher":"VDE","title":"Transfer molding for power semiconductor modules","author":[{"family":"Schuderer","given":"Juergen"},{"family":"Lindstroem","given":"Viktor"},{"family":"Liu","given":"Chunlei"},{"family":"Mohn","given":"Fabian"}],"issued":{"date-parts":[["2018"]]}}}],"schema":"https://github.com/citation-style-language/schema/raw/master/csl-citation.json"} </w:instrText>
      </w:r>
      <w:r>
        <w:fldChar w:fldCharType="separate"/>
      </w:r>
      <w:r w:rsidRPr="00F021DD">
        <w:t>[29]</w:t>
      </w:r>
      <w:r>
        <w:fldChar w:fldCharType="end"/>
      </w:r>
      <w:r>
        <w:t xml:space="preserve">.  On the other hand, transfer molding allows for far smaller designs to be realized </w:t>
      </w:r>
      <w:r>
        <w:fldChar w:fldCharType="begin"/>
      </w:r>
      <w:r>
        <w:instrText xml:space="preserve"> ADDIN ZOTERO_ITEM CSL_CITATION {"citationID":"sqr5tZu2","properties":{"formattedCitation":"[30]","plainCitation":"[30]","noteIndex":0},"citationItems":[{"id":952,"uris":["http://zotero.org/users/local/XZmXBzvR/items/RX8BJBKI"],"uri":["http://zotero.org/users/local/XZmXBzvR/items/RX8BJBKI"],"itemData":{"id":952,"type":"paper-conference","container-title":"2012 IEEE Energytech","ISBN":"1-4673-1835-3","page":"1-6","publisher":"IEEE","title":"Novel developments towards increased SiC power device and module efficiency","author":[{"family":"Nakamura","given":"T."},{"family":"Aketa","given":"M."},{"family":"Nakano","given":"Y."},{"family":"Sasagawa","given":"M."},{"family":"Otsuka","given":"T."}],"issued":{"date-parts":[["2012"]]}}}],"schema":"https://github.com/citation-style-language/schema/raw/master/csl-citation.json"} </w:instrText>
      </w:r>
      <w:r>
        <w:fldChar w:fldCharType="separate"/>
      </w:r>
      <w:r w:rsidRPr="00DB7949">
        <w:t>[30]</w:t>
      </w:r>
      <w:r>
        <w:fldChar w:fldCharType="end"/>
      </w:r>
      <w:r>
        <w:t xml:space="preserve">.   Transfer molded modules also provide many </w:t>
      </w:r>
      <w:r>
        <w:lastRenderedPageBreak/>
        <w:t xml:space="preserve">benefits, from improved reliability in thermal cycling, vibration and drop shock </w:t>
      </w:r>
      <w:r>
        <w:fldChar w:fldCharType="begin"/>
      </w:r>
      <w:r>
        <w:instrText xml:space="preserve"> ADDIN ZOTERO_ITEM CSL_CITATION {"citationID":"InlFKsms","properties":{"formattedCitation":"[29]","plainCitation":"[29]","noteIndex":0},"citationItems":[{"id":951,"uris":["http://zotero.org/users/local/XZmXBzvR/items/NNQWQD7Y"],"uri":["http://zotero.org/users/local/XZmXBzvR/items/NNQWQD7Y"],"itemData":{"id":951,"type":"paper-conference","container-title":"CIPS 2018; 10th International Conference on Integrated Power Electronics Systems","ISBN":"3-8007-4540-2","page":"1-6","publisher":"VDE","title":"Transfer molding for power semiconductor modules","author":[{"family":"Schuderer","given":"Juergen"},{"family":"Lindstroem","given":"Viktor"},{"family":"Liu","given":"Chunlei"},{"family":"Mohn","given":"Fabian"}],"issued":{"date-parts":[["2018"]]}}}],"schema":"https://github.com/citation-style-language/schema/raw/master/csl-citation.json"} </w:instrText>
      </w:r>
      <w:r>
        <w:fldChar w:fldCharType="separate"/>
      </w:r>
      <w:r w:rsidRPr="00F021DD">
        <w:t>[29]</w:t>
      </w:r>
      <w:r>
        <w:fldChar w:fldCharType="end"/>
      </w:r>
      <w:r>
        <w:t xml:space="preserve">.   Studies have shown that such modules are more reliable in power cycling – thermal cycling where the device is turned on and off to simulate a usage scenario – as the molding compound reduced the stresses on wire bonds within a module </w:t>
      </w:r>
      <w:r>
        <w:fldChar w:fldCharType="begin"/>
      </w:r>
      <w:r>
        <w:instrText xml:space="preserve"> ADDIN ZOTERO_ITEM CSL_CITATION {"citationID":"zHdAJsri","properties":{"formattedCitation":"[31]","plainCitation":"[31]","noteIndex":0},"citationItems":[{"id":953,"uris":["http://zotero.org/users/local/XZmXBzvR/items/VJQ59R32"],"uri":["http://zotero.org/users/local/XZmXBzvR/items/VJQ59R32"],"itemData":{"id":953,"type":"paper-conference","container-title":"PCIM Europe 2017; International Exhibition and Conference for Power Electronics, Intelligent Motion, Renewable Energy and Energy Management","ISBN":"3-8007-4424-4","page":"1-4","publisher":"VDE","title":"Intelligent Power Modules with Common Footprint for both Single-phase and Three-phase AC Input Motor Drives","author":[{"family":"Harper","given":"Jonathan"}],"issued":{"date-parts":[["2017"]]}}}],"schema":"https://github.com/citation-style-language/schema/raw/master/csl-citation.json"} </w:instrText>
      </w:r>
      <w:r>
        <w:fldChar w:fldCharType="separate"/>
      </w:r>
      <w:r w:rsidRPr="00E06C07">
        <w:t>[31]</w:t>
      </w:r>
      <w:r>
        <w:fldChar w:fldCharType="end"/>
      </w:r>
      <w:r>
        <w:t xml:space="preserve">.  Transfer molding is not limited to SiC systems.  As shown in </w:t>
      </w:r>
      <w:r>
        <w:fldChar w:fldCharType="begin"/>
      </w:r>
      <w:r>
        <w:instrText xml:space="preserve"> ADDIN ZOTERO_ITEM CSL_CITATION {"citationID":"BtLGhoMF","properties":{"formattedCitation":"[32]","plainCitation":"[32]","noteIndex":0},"citationItems":[{"id":955,"uris":["http://zotero.org/users/local/XZmXBzvR/items/2GJ2U2XP"],"uri":["http://zotero.org/users/local/XZmXBzvR/items/2GJ2U2XP"],"itemData":{"id":955,"type":"paper-conference","abstract":"Mechatronic integration of power electronic components and mechanical assemblies is a core element to achieve higher levels of power density. The world of electric mobility, may it be in the format of a battery electric vehicle (BEV) or blended with a combustion engine making up plug-in-hybrid (PHEV) cars, is desiring for improved power density and even tighter packaging [1], [2]. Merging of inverters and electrical traction motors in particular will be a key enabler to improving the drives package density. More robust and mechanically proof semiconductor power modules are then required to live up to increased requirements. Vibration loading and significant temperature excursions are the foremost challenges to withstand. Furthermore restrictions of motor design require flexible module geometry and terminal layout, required to adapt to the overall drivetrain architecture.","container-title":"Proceedings of PCIM Europe 2015; International Exhibition and Conference for Power Electronics, Intelligent Motion, Renewable Energy and Energy Management","DOI":"10.1109/APEC.2015.7104687","event":"Proceedings of PCIM Europe 2015; International Exhibition and Conference for Power Electronics, Intelligent Motion, Renewable Energy and Energy Management","page":"1-6","source":"IEEE Xplore","title":"Compact Power Module for Integrated Traction Inverters with Highest Power Density","author":[{"family":"Muehlfeld","given":"O."},{"family":"Bredtmann","given":"R."},{"family":"Olesen","given":"K."},{"family":"Paulsen","given":"L."}],"issued":{"date-parts":[["2015",5]]}}}],"schema":"https://github.com/citation-style-language/schema/raw/master/csl-citation.json"} </w:instrText>
      </w:r>
      <w:r>
        <w:fldChar w:fldCharType="separate"/>
      </w:r>
      <w:r w:rsidRPr="00E06C07">
        <w:t>[32]</w:t>
      </w:r>
      <w:r>
        <w:fldChar w:fldCharType="end"/>
      </w:r>
      <w:r>
        <w:t>, silicon power modules also can benefit from transfer molding as it allows for smaller designs and modular implementation.</w:t>
      </w:r>
    </w:p>
    <w:p w14:paraId="2ABCF3D8" w14:textId="3C08BC65" w:rsidR="00EC0F18" w:rsidRDefault="00EC0F18" w:rsidP="002A2A44">
      <w:pPr>
        <w:ind w:firstLine="360"/>
        <w:jc w:val="both"/>
      </w:pPr>
      <w:r>
        <w:t xml:space="preserve">Another compelling case for transfer molded power modules comes from the reduction in device parasitics.  Modules can be designed discretely to mitigate and eliminate performance-reducing parasitics.  This reduction can be achieved by smart placement of positive, negative, and AC (output) terminals in the modules </w:t>
      </w:r>
      <w:r>
        <w:fldChar w:fldCharType="begin"/>
      </w:r>
      <w:r>
        <w:instrText xml:space="preserve"> ADDIN ZOTERO_ITEM CSL_CITATION {"citationID":"qlKajtKE","properties":{"formattedCitation":"[33]","plainCitation":"[33]","noteIndex":0},"citationItems":[{"id":958,"uris":["http://zotero.org/users/local/XZmXBzvR/items/ZUCG49UL"],"uri":["http://zotero.org/users/local/XZmXBzvR/items/ZUCG49UL"],"itemData":{"id":958,"type":"paper-conference","container-title":"2013 IEEE International Meeting for Future of Electron Devices, Kansai","ISBN":"1-4673-6107-0","page":"116-117","publisher":"IEEE","title":"Development of SiC power devices and modules for automotive motor drive use","author":[{"family":"Evans","given":"Tristan"},{"family":"Hanada","given":"Toshio"},{"family":"Nakano","given":"Yuki"},{"family":"Nakamura","given":"Takashi"}],"issued":{"date-parts":[["2013"]]}}}],"schema":"https://github.com/citation-style-language/schema/raw/master/csl-citation.json"} </w:instrText>
      </w:r>
      <w:r>
        <w:fldChar w:fldCharType="separate"/>
      </w:r>
      <w:r w:rsidRPr="005B123C">
        <w:t>[33]</w:t>
      </w:r>
      <w:r>
        <w:fldChar w:fldCharType="end"/>
      </w:r>
      <w:r>
        <w:t xml:space="preserve">, or merely therefore that modules can be developed to be single or low-count power dies in a package, thus reducing power losses and increasing device performance </w:t>
      </w:r>
      <w:r>
        <w:fldChar w:fldCharType="begin"/>
      </w:r>
      <w:r>
        <w:instrText xml:space="preserve"> ADDIN ZOTERO_ITEM CSL_CITATION {"citationID":"yrldcRiH","properties":{"formattedCitation":"[34]","plainCitation":"[34]","noteIndex":0},"citationItems":[{"id":959,"uris":["http://zotero.org/users/local/XZmXBzvR/items/BY8I2M9F"],"uri":["http://zotero.org/users/local/XZmXBzvR/items/BY8I2M9F"],"itemData":{"id":959,"type":"paper-conference","container-title":"PCIM Europe 2019; International Exhibition and Conference for Power Electronics, Intelligent Motion, Renewable Energy and Energy Management","ISBN":"3-8007-4938-6","page":"1-5","publisher":"VDE","title":"Bridging The Void Between Semiconductor Discretes and Modules in Automotive Traction Inverters","author":[{"family":"Kempitiya","given":"Asantha"},{"family":"Chou","given":"Wibawa"}],"issued":{"date-parts":[["2019"]]}}}],"schema":"https://github.com/citation-style-language/schema/raw/master/csl-citation.json"} </w:instrText>
      </w:r>
      <w:r>
        <w:fldChar w:fldCharType="separate"/>
      </w:r>
      <w:r w:rsidRPr="005B123C">
        <w:t>[34]</w:t>
      </w:r>
      <w:r>
        <w:fldChar w:fldCharType="end"/>
      </w:r>
      <w:r>
        <w:t>,</w:t>
      </w:r>
      <w:r>
        <w:fldChar w:fldCharType="begin"/>
      </w:r>
      <w:r>
        <w:instrText xml:space="preserve"> ADDIN ZOTERO_ITEM CSL_CITATION {"citationID":"eeUnVV6h","properties":{"formattedCitation":"[35]","plainCitation":"[35]","noteIndex":0},"citationItems":[{"id":960,"uris":["http://zotero.org/users/local/XZmXBzvR/items/TFM9MAX5"],"uri":["http://zotero.org/users/local/XZmXBzvR/items/TFM9MAX5"],"itemData":{"id":960,"type":"paper-conference","container-title":"PCIM Europe digital days 2020; International Exhibition and Conference for Power Electronics, Intelligent Motion, Renewable Energy and Energy Management","ISBN":"3-8007-5245-X","page":"1-4","publisher":"VDE","title":"750 V, 10.5 mOhm SiC Power MOSFET for use in Electric Vehicles","author":[{"family":"Ryu","given":"Sei-Hyung"},{"family":"Hull","given":"Brett"},{"family":"Sabri","given":"Shadi"},{"family":"Mikirtichev","given":"Anri"},{"family":"Laud","given":"Satyavrat"},{"family":"Romero","given":"Amy"},{"family":"Casady","given":"Jeffrey"},{"family":"Streibel","given":"Alexander"},{"family":"Apfel","given":"Norbert"},{"family":"Muehlfeld","given":"Ole"}],"issued":{"date-parts":[["2020"]]}}}],"schema":"https://github.com/citation-style-language/schema/raw/master/csl-citation.json"} </w:instrText>
      </w:r>
      <w:r>
        <w:fldChar w:fldCharType="separate"/>
      </w:r>
      <w:r w:rsidRPr="005B123C">
        <w:t>[35]</w:t>
      </w:r>
      <w:r>
        <w:fldChar w:fldCharType="end"/>
      </w:r>
      <w:r>
        <w:t xml:space="preserve">.  Additionally, molded devices provide options to be directly mounted on a heatsink, thereby eliminating the need for a case-mold heat-spreader and shortening the whole device thermal path </w:t>
      </w:r>
      <w:r>
        <w:fldChar w:fldCharType="begin"/>
      </w:r>
      <w:r>
        <w:instrText xml:space="preserve"> ADDIN ZOTERO_ITEM CSL_CITATION {"citationID":"xT27GaAD","properties":{"formattedCitation":"[34]","plainCitation":"[34]","noteIndex":0},"citationItems":[{"id":959,"uris":["http://zotero.org/users/local/XZmXBzvR/items/BY8I2M9F"],"uri":["http://zotero.org/users/local/XZmXBzvR/items/BY8I2M9F"],"itemData":{"id":959,"type":"paper-conference","container-title":"PCIM Europe 2019; International Exhibition and Conference for Power Electronics, Intelligent Motion, Renewable Energy and Energy Management","ISBN":"3-8007-4938-6","page":"1-5","publisher":"VDE","title":"Bridging The Void Between Semiconductor Discretes and Modules in Automotive Traction Inverters","author":[{"family":"Kempitiya","given":"Asantha"},{"family":"Chou","given":"Wibawa"}],"issued":{"date-parts":[["2019"]]}}}],"schema":"https://github.com/citation-style-language/schema/raw/master/csl-citation.json"} </w:instrText>
      </w:r>
      <w:r>
        <w:fldChar w:fldCharType="separate"/>
      </w:r>
      <w:r w:rsidRPr="005B123C">
        <w:t>[34]</w:t>
      </w:r>
      <w:r>
        <w:fldChar w:fldCharType="end"/>
      </w:r>
      <w:r>
        <w:t>,</w:t>
      </w:r>
      <w:r>
        <w:fldChar w:fldCharType="begin"/>
      </w:r>
      <w:r>
        <w:instrText xml:space="preserve"> ADDIN ZOTERO_ITEM CSL_CITATION {"citationID":"wLCDVUGL","properties":{"formattedCitation":"[35]","plainCitation":"[35]","noteIndex":0},"citationItems":[{"id":960,"uris":["http://zotero.org/users/local/XZmXBzvR/items/TFM9MAX5"],"uri":["http://zotero.org/users/local/XZmXBzvR/items/TFM9MAX5"],"itemData":{"id":960,"type":"paper-conference","container-title":"PCIM Europe digital days 2020; International Exhibition and Conference for Power Electronics, Intelligent Motion, Renewable Energy and Energy Management","ISBN":"3-8007-5245-X","page":"1-4","publisher":"VDE","title":"750 V, 10.5 mOhm SiC Power MOSFET for use in Electric Vehicles","author":[{"family":"Ryu","given":"Sei-Hyung"},{"family":"Hull","given":"Brett"},{"family":"Sabri","given":"Shadi"},{"family":"Mikirtichev","given":"Anri"},{"family":"Laud","given":"Satyavrat"},{"family":"Romero","given":"Amy"},{"family":"Casady","given":"Jeffrey"},{"family":"Streibel","given":"Alexander"},{"family":"Apfel","given":"Norbert"},{"family":"Muehlfeld","given":"Ole"}],"issued":{"date-parts":[["2020"]]}}}],"schema":"https://github.com/citation-style-language/schema/raw/master/csl-citation.json"} </w:instrText>
      </w:r>
      <w:r>
        <w:fldChar w:fldCharType="separate"/>
      </w:r>
      <w:r w:rsidRPr="005B123C">
        <w:t>[35]</w:t>
      </w:r>
      <w:r>
        <w:fldChar w:fldCharType="end"/>
      </w:r>
      <w:r>
        <w:t>.</w:t>
      </w:r>
    </w:p>
    <w:p w14:paraId="71C2ED43" w14:textId="5143B4FC" w:rsidR="00EC0F18" w:rsidRDefault="00EC0F18" w:rsidP="002A2A44">
      <w:pPr>
        <w:ind w:firstLine="360"/>
      </w:pPr>
    </w:p>
    <w:p w14:paraId="7E6D3DC6" w14:textId="017C374E" w:rsidR="00EC0F18" w:rsidRDefault="00EC0F18" w:rsidP="00FF08B0">
      <w:pPr>
        <w:pStyle w:val="Heading3"/>
      </w:pPr>
      <w:bookmarkStart w:id="44" w:name="_Toc59035342"/>
      <w:r>
        <w:t>Press-Pack Interconnects</w:t>
      </w:r>
      <w:bookmarkEnd w:id="44"/>
    </w:p>
    <w:p w14:paraId="1FD1B688" w14:textId="017C374E" w:rsidR="00FF08B0" w:rsidRDefault="00FF08B0" w:rsidP="002A2A44">
      <w:pPr>
        <w:ind w:firstLine="360"/>
        <w:jc w:val="both"/>
      </w:pPr>
    </w:p>
    <w:p w14:paraId="3FE7C938" w14:textId="02194DFE" w:rsidR="00EC0F18" w:rsidRDefault="00EC0F18" w:rsidP="002A2A44">
      <w:pPr>
        <w:ind w:firstLine="360"/>
        <w:jc w:val="both"/>
      </w:pPr>
      <w:r>
        <w:t xml:space="preserve">Press Pack interconnects rely on pressure, rather than bonding by soldering, wire bonding, or sintering, to make electrical, thermal, and mechanical interconnects to dies.  This technology eliminates standard die attach and die interconnect methods that are prone to failure.  Press Packs are also advertised as being highly modular and simplified regarding fabrication and design.  However, some issues have been identified, among which are the interconnections are highly pressure sensitive and require balanced and uniform pressure under thermal cycling to maintain good electrical contact </w:t>
      </w:r>
      <w:r>
        <w:fldChar w:fldCharType="begin"/>
      </w:r>
      <w:r>
        <w:instrText xml:space="preserve"> ADDIN ZOTERO_ITEM CSL_CITATION {"citationID":"2sBsQ5gB","properties":{"formattedCitation":"[9]","plainCitation":"[9]","noteIndex":0},"citationItems":[{"id":459,"uris":["http://zotero.org/users/local/XZmXBzvR/items/A8BQDTH3"],"uri":["http://zotero.org/users/local/XZmXBzvR/items/A8BQDTH3"],"itemData":{"id":459,"type":"article-journal","abstract":"Semiconductor power modules are core components of power electronics in electrified vehicles. Packaging technology often has a critical impact on module performance and reliability. This paper presents a comprehensive review of the automotive power module packaging technologies. The first part of this paper discusses the driving factors of packaging technology development. In the second section, the design considerations and a primary design process of module packaging are summarized. Besides, major packaging components, such as semiconductor dies, substrates, and die bonding, are introduced based on the conventional packaging structure. Next, technical details and innovative features of state-of-the-art automotive power modules from major suppliers and original equipment manufacturers are reviewed. Most of these modules have been applied in commercial vehicles. In the fourth part, the system integration concept, printed circuit board embedded packaging, three-dimensional packaging, press pack packaging, and advanced materials are categorized as promising trends for automotive applications. The advantages and drawbacks of these trends are discussed, and it is concluded that a preferable overall performance could be achieved by combining multiple technologies.","container-title":"IEEE Access","DOI":"10.1109/ACCESS.2020.3019775","ISSN":"2169-3536","note":"event: IEEE Access","page":"160126-160144","source":"IEEE Xplore","title":"Automotive Power Module Packaging: Current Status and Future Trends","title-short":"Automotive Power Module Packaging","volume":"8","author":[{"family":"Yang","given":"Y."},{"family":"Dorn-Gomba","given":"L."},{"family":"Rodriguez","given":"R."},{"family":"Mak","given":"C."},{"family":"Emadi","given":"A."}],"issued":{"date-parts":[["2020"]]}}}],"schema":"https://github.com/citation-style-language/schema/raw/master/csl-citation.json"} </w:instrText>
      </w:r>
      <w:r>
        <w:fldChar w:fldCharType="separate"/>
      </w:r>
      <w:r w:rsidRPr="001C39D3">
        <w:t>[9]</w:t>
      </w:r>
      <w:r>
        <w:fldChar w:fldCharType="end"/>
      </w:r>
      <w:r>
        <w:t>.</w:t>
      </w:r>
    </w:p>
    <w:p w14:paraId="11B1BCC9" w14:textId="77777777" w:rsidR="007A5FED" w:rsidRDefault="007A5FED" w:rsidP="002A2A44">
      <w:pPr>
        <w:ind w:firstLine="360"/>
        <w:jc w:val="both"/>
      </w:pPr>
    </w:p>
    <w:p w14:paraId="3A1F3F96" w14:textId="5BCFE2CC" w:rsidR="00EC0F18" w:rsidRDefault="00EC0F18" w:rsidP="002A2A44">
      <w:pPr>
        <w:ind w:firstLine="360"/>
        <w:jc w:val="both"/>
      </w:pPr>
      <w:r>
        <w:t xml:space="preserve">There are a variety of methods to construct such modules.  Press pack technology does not strictly require that all interconnections be achieved via pressure.  For instance, power semiconductor dies can be attached to standard DBC substrates as in  </w:t>
      </w:r>
      <w:r>
        <w:fldChar w:fldCharType="begin"/>
      </w:r>
      <w:r>
        <w:instrText xml:space="preserve"> ADDIN ZOTERO_ITEM CSL_CITATION {"citationID":"e7mULUuq","properties":{"formattedCitation":"[36]","plainCitation":"[36]","noteIndex":0},"citationItems":[{"id":961,"uris":["http://zotero.org/users/local/XZmXBzvR/items/33R82S4T"],"uri":["http://zotero.org/users/local/XZmXBzvR/items/33R82S4T"],"itemData":{"id":961,"type":"paper-conference","container-title":"2017 29th International Symposium on Power Semiconductor Devices and IC's (ISPSD)","ISBN":"4-88686-096-6","page":"259-262","publisher":"IEEE","title":"High efficient approach to utilize SiC MOSFET potential in power modules","author":[{"family":"Kasko","given":"Igor"},{"family":"Berberich","given":"Sven E."},{"family":"Gross","given":"Michael"},{"family":"Beckedahl","given":"Peter"},{"family":"Buetow","given":"Sven"}],"issued":{"date-parts":[["2017"]]}}}],"schema":"https://github.com/citation-style-language/schema/raw/master/csl-citation.json"} </w:instrText>
      </w:r>
      <w:r>
        <w:fldChar w:fldCharType="separate"/>
      </w:r>
      <w:r w:rsidRPr="00BF6109">
        <w:t>[36]</w:t>
      </w:r>
      <w:r>
        <w:fldChar w:fldCharType="end"/>
      </w:r>
      <w:r>
        <w:t xml:space="preserve"> and pressure applied to mate some interconnect structure to the topsides of the dies.  Other implementations rely on compressible or deformable interfaces.  Springs made from Beryllium copper or so called “fuzz buttons” from </w:t>
      </w:r>
      <w:r>
        <w:fldChar w:fldCharType="begin"/>
      </w:r>
      <w:r>
        <w:instrText xml:space="preserve"> ADDIN ZOTERO_ITEM CSL_CITATION {"citationID":"amirevi3ka","properties":{"formattedCitation":"[37]","plainCitation":"[37]","noteIndex":0},"citationItems":[{"id":962,"uris":["http://zotero.org/users/local/XZmXBzvR/items/KC3PJ3M6"],"uri":["http://zotero.org/users/local/XZmXBzvR/items/KC3PJ3M6"],"itemData":{"id":962,"type":"article-journal","container-title":"IEEE Transactions on Industrial Electronics","issue":"10","note":"ISBN: 0278-0046\npublisher: IEEE","page":"8224-8234","title":"A solution to press-pack packaging of SiC MOSFETS","volume":"64","author":[{"family":"Zhu","given":"Nan"},{"family":"Mantooth","given":"H. Alan"},{"family":"Xu","given":"Dehong"},{"family":"Chen","given":"Min"},{"family":"Glover","given":"Michael D."}],"issued":{"date-parts":[["2017"]]}}}],"schema":"https://github.com/citation-style-language/schema/raw/master/csl-citation.json"} </w:instrText>
      </w:r>
      <w:r>
        <w:fldChar w:fldCharType="separate"/>
      </w:r>
      <w:r w:rsidRPr="00945FC5">
        <w:t>[37]</w:t>
      </w:r>
      <w:r>
        <w:fldChar w:fldCharType="end"/>
      </w:r>
      <w:r>
        <w:t xml:space="preserve"> deform as pressure is applied to built-up press-pack and press into the conducting surfaces of dies or substrates.  Fuzz buttons from </w:t>
      </w:r>
      <w:r>
        <w:fldChar w:fldCharType="begin"/>
      </w:r>
      <w:r>
        <w:instrText xml:space="preserve"> ADDIN ZOTERO_ITEM CSL_CITATION {"citationID":"3LxhPf6k","properties":{"formattedCitation":"[37]","plainCitation":"[37]","noteIndex":0},"citationItems":[{"id":962,"uris":["http://zotero.org/users/local/XZmXBzvR/items/KC3PJ3M6"],"uri":["http://zotero.org/users/local/XZmXBzvR/items/KC3PJ3M6"],"itemData":{"id":962,"type":"article-journal","container-title":"IEEE Transactions on Industrial Electronics","issue":"10","note":"ISBN: 0278-0046\npublisher: IEEE","page":"8224-8234","title":"A solution to press-pack packaging of SiC MOSFETS","volume":"64","author":[{"family":"Zhu","given":"Nan"},{"family":"Mantooth","given":"H. Alan"},{"family":"Xu","given":"Dehong"},{"family":"Chen","given":"Min"},{"family":"Glover","given":"Michael D."}],"issued":{"date-parts":[["2017"]]}}}],"schema":"https://github.com/citation-style-language/schema/raw/master/csl-citation.json"} </w:instrText>
      </w:r>
      <w:r>
        <w:fldChar w:fldCharType="separate"/>
      </w:r>
      <w:r w:rsidRPr="00945FC5">
        <w:t>[37]</w:t>
      </w:r>
      <w:r>
        <w:fldChar w:fldCharType="end"/>
      </w:r>
      <w:r>
        <w:t xml:space="preserve"> are gold-plated beryllium copper wires compressed into a cylindrical shape.  Due to this compression and the deformation during press-pack interconnection, current is carried through the plurality of “wires” within each button mitigating skin effects from high current switching.</w:t>
      </w:r>
    </w:p>
    <w:p w14:paraId="367A7111" w14:textId="77777777" w:rsidR="007A5FED" w:rsidRDefault="007A5FED" w:rsidP="002A2A44">
      <w:pPr>
        <w:ind w:firstLine="360"/>
        <w:jc w:val="both"/>
      </w:pPr>
    </w:p>
    <w:p w14:paraId="668B99A3" w14:textId="77777777" w:rsidR="00EC0F18" w:rsidRDefault="00EC0F18" w:rsidP="002A2A44">
      <w:pPr>
        <w:ind w:firstLine="360"/>
        <w:jc w:val="both"/>
      </w:pPr>
      <w:r>
        <w:t xml:space="preserve">Implementations from Semikron in </w:t>
      </w:r>
      <w:r>
        <w:fldChar w:fldCharType="begin"/>
      </w:r>
      <w:r>
        <w:instrText xml:space="preserve"> ADDIN ZOTERO_ITEM CSL_CITATION {"citationID":"a1hudcpicvi","properties":{"formattedCitation":"[36]","plainCitation":"[36]","noteIndex":0},"citationItems":[{"id":961,"uris":["http://zotero.org/users/local/XZmXBzvR/items/33R82S4T"],"uri":["http://zotero.org/users/local/XZmXBzvR/items/33R82S4T"],"itemData":{"id":961,"type":"paper-conference","container-title":"2017 29th International Symposium on Power Semiconductor Devices and IC's (ISPSD)","ISBN":"4-88686-096-6","page":"259-262","publisher":"IEEE","title":"High efficient approach to utilize SiC MOSFET potential in power modules","author":[{"family":"Kasko","given":"Igor"},{"family":"Berberich","given":"Sven E."},{"family":"Gross","given":"Michael"},{"family":"Beckedahl","given":"Peter"},{"family":"Buetow","given":"Sven"}],"issued":{"date-parts":[["2017"]]}}}],"schema":"https://github.com/citation-style-language/schema/raw/master/csl-citation.json"} </w:instrText>
      </w:r>
      <w:r>
        <w:fldChar w:fldCharType="separate"/>
      </w:r>
      <w:r w:rsidRPr="00945FC5">
        <w:t>[36]</w:t>
      </w:r>
      <w:r>
        <w:fldChar w:fldCharType="end"/>
      </w:r>
      <w:r>
        <w:t xml:space="preserve"> use a flexible PCB as the top side connection and using a shaped tool to contact dies in a power module.  The dies in this configuration are attached via sintering or soldering to DBC substrates.  Pressure is applied to the chips and substrate using silicon nubs and a shaped tool (Direct Press Die – DPD) to ensure good contact between the flex-PCB and the die surfaces.  Such a pressing tool additionally reduces the thermal resistance from chip to thermal base-plate as the pressure applied on the DBC ensures good and close contact.</w:t>
      </w:r>
    </w:p>
    <w:p w14:paraId="31DDC332" w14:textId="77777777" w:rsidR="007A5FED" w:rsidRDefault="007A5FED" w:rsidP="002A2A44">
      <w:pPr>
        <w:ind w:firstLine="360"/>
        <w:jc w:val="both"/>
      </w:pPr>
    </w:p>
    <w:p w14:paraId="1491FCF3" w14:textId="77777777" w:rsidR="00EC0F18" w:rsidRDefault="00EC0F18" w:rsidP="002A2A44">
      <w:pPr>
        <w:ind w:firstLine="360"/>
        <w:jc w:val="both"/>
      </w:pPr>
      <w:r>
        <w:tab/>
        <w:t xml:space="preserve">Press-pack modules as indicated in </w:t>
      </w:r>
      <w:r>
        <w:fldChar w:fldCharType="begin"/>
      </w:r>
      <w:r>
        <w:instrText xml:space="preserve"> ADDIN ZOTERO_ITEM CSL_CITATION {"citationID":"19szPy5y","properties":{"formattedCitation":"[9]","plainCitation":"[9]","noteIndex":0},"citationItems":[{"id":459,"uris":["http://zotero.org/users/local/XZmXBzvR/items/A8BQDTH3"],"uri":["http://zotero.org/users/local/XZmXBzvR/items/A8BQDTH3"],"itemData":{"id":459,"type":"article-journal","abstract":"Semiconductor power modules are core components of power electronics in electrified vehicles. Packaging technology often has a critical impact on module performance and reliability. This paper presents a comprehensive review of the automotive power module packaging technologies. The first part of this paper discusses the driving factors of packaging technology development. In the second section, the design considerations and a primary design process of module packaging are summarized. Besides, major packaging components, such as semiconductor dies, substrates, and die bonding, are introduced based on the conventional packaging structure. Next, technical details and innovative features of state-of-the-art automotive power modules from major suppliers and original equipment manufacturers are reviewed. Most of these modules have been applied in commercial vehicles. In the fourth part, the system integration concept, printed circuit board embedded packaging, three-dimensional packaging, press pack packaging, and advanced materials are categorized as promising trends for automotive applications. The advantages and drawbacks of these trends are discussed, and it is concluded that a preferable overall performance could be achieved by combining multiple technologies.","container-title":"IEEE Access","DOI":"10.1109/ACCESS.2020.3019775","ISSN":"2169-3536","note":"event: IEEE Access","page":"160126-160144","source":"IEEE Xplore","title":"Automotive Power Module Packaging: Current Status and Future Trends","title-short":"Automotive Power Module Packaging","volume":"8","author":[{"family":"Yang","given":"Y."},{"family":"Dorn-Gomba","given":"L."},{"family":"Rodriguez","given":"R."},{"family":"Mak","given":"C."},{"family":"Emadi","given":"A."}],"issued":{"date-parts":[["2020"]]}}}],"schema":"https://github.com/citation-style-language/schema/raw/master/csl-citation.json"} </w:instrText>
      </w:r>
      <w:r>
        <w:fldChar w:fldCharType="separate"/>
      </w:r>
      <w:r w:rsidRPr="001C39D3">
        <w:t>[9]</w:t>
      </w:r>
      <w:r>
        <w:fldChar w:fldCharType="end"/>
      </w:r>
      <w:r>
        <w:t xml:space="preserve"> are not impervious to failures modes.  Thermal and power cycling can alter the pressures applied due to local or global deformations induced by the cycling.  This change in pressure can result in an increase in contact resistance locally or complete </w:t>
      </w:r>
      <w:r>
        <w:lastRenderedPageBreak/>
        <w:t>loss of connection depending on the severity of the thermal excursion.  Such interconnections are also sensitive to vibrations which are ever-present in an automotive environment.</w:t>
      </w:r>
    </w:p>
    <w:p w14:paraId="3FA1BDFC" w14:textId="77777777" w:rsidR="00EC0F18" w:rsidRPr="009E4113" w:rsidRDefault="00EC0F18" w:rsidP="002A2A44">
      <w:pPr>
        <w:ind w:firstLine="360"/>
      </w:pPr>
    </w:p>
    <w:p w14:paraId="3B023FDE" w14:textId="017C374E" w:rsidR="00EC0F18" w:rsidRDefault="00EC0F18" w:rsidP="00FF08B0">
      <w:pPr>
        <w:pStyle w:val="Heading3"/>
      </w:pPr>
      <w:bookmarkStart w:id="45" w:name="_Toc59035343"/>
      <w:r>
        <w:t>PCB integrated Power Modules : Arafat</w:t>
      </w:r>
      <w:bookmarkEnd w:id="45"/>
    </w:p>
    <w:p w14:paraId="7C4741B3" w14:textId="017C374E" w:rsidR="00FF08B0" w:rsidRDefault="00FF08B0" w:rsidP="002A2A44">
      <w:pPr>
        <w:ind w:firstLine="360"/>
        <w:jc w:val="both"/>
      </w:pPr>
    </w:p>
    <w:p w14:paraId="605900E3" w14:textId="52F3D1D4" w:rsidR="00EC0F18" w:rsidRDefault="007A5FED" w:rsidP="002A2A44">
      <w:pPr>
        <w:ind w:firstLine="360"/>
        <w:jc w:val="both"/>
      </w:pPr>
      <w:r>
        <w:rPr>
          <w:noProof/>
        </w:rPr>
        <mc:AlternateContent>
          <mc:Choice Requires="wpg">
            <w:drawing>
              <wp:anchor distT="0" distB="0" distL="114300" distR="114300" simplePos="0" relativeHeight="251643925" behindDoc="0" locked="0" layoutInCell="1" allowOverlap="1" wp14:anchorId="747BF202" wp14:editId="1C0180C3">
                <wp:simplePos x="0" y="0"/>
                <wp:positionH relativeFrom="column">
                  <wp:posOffset>1020503</wp:posOffset>
                </wp:positionH>
                <wp:positionV relativeFrom="paragraph">
                  <wp:posOffset>3230089</wp:posOffset>
                </wp:positionV>
                <wp:extent cx="3988435" cy="2953937"/>
                <wp:effectExtent l="0" t="0" r="0" b="0"/>
                <wp:wrapTopAndBottom/>
                <wp:docPr id="257927409" name="Group 257927409"/>
                <wp:cNvGraphicFramePr/>
                <a:graphic xmlns:a="http://schemas.openxmlformats.org/drawingml/2006/main">
                  <a:graphicData uri="http://schemas.microsoft.com/office/word/2010/wordprocessingGroup">
                    <wpg:wgp>
                      <wpg:cNvGrpSpPr/>
                      <wpg:grpSpPr>
                        <a:xfrm>
                          <a:off x="0" y="0"/>
                          <a:ext cx="3988435" cy="2953937"/>
                          <a:chOff x="0" y="0"/>
                          <a:chExt cx="3988435" cy="2953937"/>
                        </a:xfrm>
                      </wpg:grpSpPr>
                      <wpg:grpSp>
                        <wpg:cNvPr id="257927398" name="Group 257927398"/>
                        <wpg:cNvGrpSpPr/>
                        <wpg:grpSpPr>
                          <a:xfrm>
                            <a:off x="0" y="0"/>
                            <a:ext cx="3988435" cy="2917190"/>
                            <a:chOff x="0" y="0"/>
                            <a:chExt cx="4489450" cy="3364970"/>
                          </a:xfrm>
                        </wpg:grpSpPr>
                        <wpg:grpSp>
                          <wpg:cNvPr id="257927399" name="Group 257927399"/>
                          <wpg:cNvGrpSpPr/>
                          <wpg:grpSpPr>
                            <a:xfrm>
                              <a:off x="275007" y="0"/>
                              <a:ext cx="3904615" cy="1468120"/>
                              <a:chOff x="0" y="0"/>
                              <a:chExt cx="3904615" cy="1468120"/>
                            </a:xfrm>
                          </wpg:grpSpPr>
                          <pic:pic xmlns:pic="http://schemas.openxmlformats.org/drawingml/2006/picture">
                            <pic:nvPicPr>
                              <pic:cNvPr id="257927400" name="Picture 257927400"/>
                              <pic:cNvPicPr>
                                <a:picLocks noChangeAspect="1"/>
                              </pic:cNvPicPr>
                            </pic:nvPicPr>
                            <pic:blipFill>
                              <a:blip r:embed="rId57"/>
                              <a:stretch>
                                <a:fillRect/>
                              </a:stretch>
                            </pic:blipFill>
                            <pic:spPr>
                              <a:xfrm>
                                <a:off x="0" y="0"/>
                                <a:ext cx="3904615" cy="1167130"/>
                              </a:xfrm>
                              <a:prstGeom prst="rect">
                                <a:avLst/>
                              </a:prstGeom>
                            </pic:spPr>
                          </pic:pic>
                          <wps:wsp>
                            <wps:cNvPr id="257927401" name="Text Box 257927401"/>
                            <wps:cNvSpPr txBox="1"/>
                            <wps:spPr>
                              <a:xfrm>
                                <a:off x="0" y="1209675"/>
                                <a:ext cx="3904615" cy="258445"/>
                              </a:xfrm>
                              <a:prstGeom prst="rect">
                                <a:avLst/>
                              </a:prstGeom>
                              <a:solidFill>
                                <a:prstClr val="white"/>
                              </a:solidFill>
                              <a:ln>
                                <a:noFill/>
                              </a:ln>
                            </wps:spPr>
                            <wps:txbx>
                              <w:txbxContent>
                                <w:p w14:paraId="6A292ED0" w14:textId="77777777" w:rsidR="00614B37" w:rsidRPr="00635652" w:rsidRDefault="00614B37" w:rsidP="00EC0F18">
                                  <w:pPr>
                                    <w:pStyle w:val="Caption"/>
                                    <w:rPr>
                                      <w:sz w:val="24"/>
                                      <w:szCs w:val="24"/>
                                    </w:rPr>
                                  </w:pPr>
                                  <w:r>
                                    <w:t>(a) PCB Embedding</w:t>
                                  </w:r>
                                  <w:r>
                                    <w:rPr>
                                      <w:noProof/>
                                    </w:rPr>
                                    <w:t xml:space="preserve"> with the chip in the middle [25]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257927402" name="Group 257927402"/>
                          <wpg:cNvGrpSpPr/>
                          <wpg:grpSpPr>
                            <a:xfrm>
                              <a:off x="0" y="1464415"/>
                              <a:ext cx="4489450" cy="1900555"/>
                              <a:chOff x="0" y="3270"/>
                              <a:chExt cx="4489450" cy="1900570"/>
                            </a:xfrm>
                          </wpg:grpSpPr>
                          <pic:pic xmlns:pic="http://schemas.openxmlformats.org/drawingml/2006/picture">
                            <pic:nvPicPr>
                              <pic:cNvPr id="257927403" name="Picture 257927403"/>
                              <pic:cNvPicPr>
                                <a:picLocks noChangeAspect="1"/>
                              </pic:cNvPicPr>
                            </pic:nvPicPr>
                            <pic:blipFill>
                              <a:blip r:embed="rId58"/>
                              <a:stretch>
                                <a:fillRect/>
                              </a:stretch>
                            </pic:blipFill>
                            <pic:spPr>
                              <a:xfrm>
                                <a:off x="0" y="3270"/>
                                <a:ext cx="4489450" cy="1383665"/>
                              </a:xfrm>
                              <a:prstGeom prst="rect">
                                <a:avLst/>
                              </a:prstGeom>
                            </pic:spPr>
                          </pic:pic>
                          <wps:wsp>
                            <wps:cNvPr id="257927404" name="Text Box 257927404"/>
                            <wps:cNvSpPr txBox="1"/>
                            <wps:spPr>
                              <a:xfrm>
                                <a:off x="0" y="1386950"/>
                                <a:ext cx="4489450" cy="516890"/>
                              </a:xfrm>
                              <a:prstGeom prst="rect">
                                <a:avLst/>
                              </a:prstGeom>
                              <a:solidFill>
                                <a:prstClr val="white"/>
                              </a:solidFill>
                              <a:ln>
                                <a:noFill/>
                              </a:ln>
                            </wps:spPr>
                            <wps:txbx>
                              <w:txbxContent>
                                <w:p w14:paraId="48F5C392" w14:textId="77777777" w:rsidR="00614B37" w:rsidRDefault="00614B37" w:rsidP="00EC0F18">
                                  <w:pPr>
                                    <w:pStyle w:val="Caption"/>
                                  </w:pPr>
                                  <w:r>
                                    <w:t>(b)</w:t>
                                  </w:r>
                                  <w:r w:rsidRPr="00DF04CC">
                                    <w:t xml:space="preserve"> </w:t>
                                  </w:r>
                                  <w:r>
                                    <w:t>PCB Integrated Power Module with LTCC inductor and gate driver [27]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s:wsp>
                        <wps:cNvPr id="257927408" name="Text Box 257927408"/>
                        <wps:cNvSpPr txBox="1"/>
                        <wps:spPr>
                          <a:xfrm>
                            <a:off x="0" y="2695492"/>
                            <a:ext cx="3988435" cy="258445"/>
                          </a:xfrm>
                          <a:prstGeom prst="rect">
                            <a:avLst/>
                          </a:prstGeom>
                          <a:solidFill>
                            <a:prstClr val="white"/>
                          </a:solidFill>
                          <a:ln>
                            <a:noFill/>
                          </a:ln>
                        </wps:spPr>
                        <wps:txbx>
                          <w:txbxContent>
                            <w:p w14:paraId="175C81FF" w14:textId="77777777" w:rsidR="00614B37" w:rsidRPr="00E7258D" w:rsidRDefault="00614B37" w:rsidP="00284A67">
                              <w:pPr>
                                <w:pStyle w:val="Caption"/>
                                <w:rPr>
                                  <w:noProof/>
                                  <w:sz w:val="24"/>
                                  <w:szCs w:val="24"/>
                                </w:rPr>
                              </w:pPr>
                              <w:bookmarkStart w:id="46" w:name="_Toc59004654"/>
                              <w:r>
                                <w:t xml:space="preserve">Fig. </w:t>
                              </w:r>
                              <w:r>
                                <w:fldChar w:fldCharType="begin"/>
                              </w:r>
                              <w:r>
                                <w:instrText>SEQ Fig. \* ARABIC</w:instrText>
                              </w:r>
                              <w:r>
                                <w:fldChar w:fldCharType="separate"/>
                              </w:r>
                              <w:r>
                                <w:rPr>
                                  <w:noProof/>
                                </w:rPr>
                                <w:t>11</w:t>
                              </w:r>
                              <w:r>
                                <w:fldChar w:fldCharType="end"/>
                              </w:r>
                              <w:r w:rsidRPr="00D4113C">
                                <w:t>:Examples of PCB integration of power modules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7BF202" id="Group 257927409" o:spid="_x0000_s1062" style="position:absolute;left:0;text-align:left;margin-left:80.35pt;margin-top:254.35pt;width:314.05pt;height:232.6pt;z-index:251643925" coordsize="39884,29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">
                <v:group id="Group 257927398" o:spid="_x0000_s1063" style="position:absolute;width:39884;height:29171" coordsize="44894,3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">
                  <v:group id="Group 257927399" o:spid="_x0000_s1064" style="position:absolute;left:2750;width:39046;height:14681" coordsize="39046,14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">
                    <v:shape id="Picture 257927400" o:spid="_x0000_s1065" type="#_x0000_t75" style="position:absolute;width:39046;height:1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">
                      <v:imagedata r:id="rId59" o:title=""/>
                    </v:shape>
                    <v:shape id="Text Box 257927401" o:spid="_x0000_s1066" type="#_x0000_t202" style="position:absolute;top:12096;width:3904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" stroked="f">
                      <v:textbox inset="0,0,0,0">
                        <w:txbxContent>
                          <w:p w14:paraId="6A292ED0" w14:textId="77777777" w:rsidR="00614B37" w:rsidRPr="00635652" w:rsidRDefault="00614B37" w:rsidP="00EC0F18">
                            <w:pPr>
                              <w:pStyle w:val="Caption"/>
                              <w:rPr>
                                <w:sz w:val="24"/>
                                <w:szCs w:val="24"/>
                              </w:rPr>
                            </w:pPr>
                            <w:r>
                              <w:t>(a) PCB Embedding</w:t>
                            </w:r>
                            <w:r>
                              <w:rPr>
                                <w:noProof/>
                              </w:rPr>
                              <w:t xml:space="preserve"> with the chip in the middle [25]</w:t>
                            </w:r>
                          </w:p>
                        </w:txbxContent>
                      </v:textbox>
                    </v:shape>
                  </v:group>
                  <v:group id="Group 257927402" o:spid="_x0000_s1067" style="position:absolute;top:14644;width:44894;height:19005" coordorigin=",32" coordsize="44894,19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">
                    <v:shape id="Picture 257927403" o:spid="_x0000_s1068" type="#_x0000_t75" style="position:absolute;top:32;width:44894;height:1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">
                      <v:imagedata r:id="rId60" o:title=""/>
                    </v:shape>
                    <v:shape id="Text Box 257927404" o:spid="_x0000_s1069" type="#_x0000_t202" style="position:absolute;top:13869;width:44894;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" stroked="f">
                      <v:textbox inset="0,0,0,0">
                        <w:txbxContent>
                          <w:p w14:paraId="48F5C392" w14:textId="77777777" w:rsidR="00614B37" w:rsidRDefault="00614B37" w:rsidP="00EC0F18">
                            <w:pPr>
                              <w:pStyle w:val="Caption"/>
                            </w:pPr>
                            <w:r>
                              <w:t>(b)</w:t>
                            </w:r>
                            <w:r w:rsidRPr="00DF04CC">
                              <w:t xml:space="preserve"> </w:t>
                            </w:r>
                            <w:r>
                              <w:t>PCB Integrated Power Module with LTCC inductor and gate driver [27]</w:t>
                            </w:r>
                          </w:p>
                        </w:txbxContent>
                      </v:textbox>
                    </v:shape>
                  </v:group>
                </v:group>
                <v:shape id="Text Box 257927408" o:spid="_x0000_s1070" type="#_x0000_t202" style="position:absolute;top:26954;width:3988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" stroked="f">
                  <v:textbox style="mso-fit-shape-to-text:t" inset="0,0,0,0">
                    <w:txbxContent>
                      <w:p w14:paraId="175C81FF" w14:textId="77777777" w:rsidR="00614B37" w:rsidRPr="00E7258D" w:rsidRDefault="00614B37" w:rsidP="00284A67">
                        <w:pPr>
                          <w:pStyle w:val="Caption"/>
                          <w:rPr>
                            <w:noProof/>
                            <w:sz w:val="24"/>
                            <w:szCs w:val="24"/>
                          </w:rPr>
                        </w:pPr>
                        <w:bookmarkStart w:id="63" w:name="_Toc59004654"/>
                        <w:r>
                          <w:t xml:space="preserve">Fig. </w:t>
                        </w:r>
                        <w:r>
                          <w:fldChar w:fldCharType="begin"/>
                        </w:r>
                        <w:r>
                          <w:instrText>SEQ Fig. \* ARABIC</w:instrText>
                        </w:r>
                        <w:r>
                          <w:fldChar w:fldCharType="separate"/>
                        </w:r>
                        <w:r>
                          <w:rPr>
                            <w:noProof/>
                          </w:rPr>
                          <w:t>11</w:t>
                        </w:r>
                        <w:r>
                          <w:fldChar w:fldCharType="end"/>
                        </w:r>
                        <w:r w:rsidRPr="00D4113C">
                          <w:t>:Examples of PCB integration of power modules</w:t>
                        </w:r>
                        <w:bookmarkEnd w:id="63"/>
                      </w:p>
                    </w:txbxContent>
                  </v:textbox>
                </v:shape>
                <w10:wrap type="topAndBottom"/>
              </v:group>
            </w:pict>
          </mc:Fallback>
        </mc:AlternateContent>
      </w:r>
      <w:r w:rsidR="00EC0F18">
        <w:t xml:space="preserve">Further reductions in system volume can be reduced if the chip is integrated with the PCB while also increasing reliability since the manufacturing difficulty is decreased with the well-established PCB process. In the EV power and voltage range, there is literature available for Si </w:t>
      </w:r>
      <w:r w:rsidR="00EC0F18">
        <w:fldChar w:fldCharType="begin"/>
      </w:r>
      <w:r w:rsidR="00EC0F18">
        <w:instrText xml:space="preserve"> ADDIN ZOTERO_ITEM CSL_CITATION {"citationID":"ixcZqBty","properties":{"formattedCitation":"[38]","plainCitation":"[38]","noteIndex":0},"citationItems":[{"id":822,"uris":["http://zotero.org/users/local/XZmXBzvR/items/7S5E3A29"],"uri":["http://zotero.org/u</w:instrText>
      </w:r>
      <w:r w:rsidR="00EC0F18">
        <w:rPr>
          <w:rFonts w:hint="eastAsia"/>
        </w:rPr>
        <w:instrText>sers/local/XZmXBzvR/items/7S5E3A29"],"itemData":{"id":822,"type":"article-journal","abstract":"Power conversion applications in the low voltage (LV) range (</w:instrText>
      </w:r>
      <w:r w:rsidR="00EC0F18">
        <w:rPr>
          <w:rFonts w:hint="eastAsia"/>
        </w:rPr>
        <w:instrText>≤</w:instrText>
      </w:r>
      <w:r w:rsidR="00EC0F18">
        <w:rPr>
          <w:rFonts w:hint="eastAsia"/>
        </w:rPr>
        <w:instrText xml:space="preserve"> 1.2 kV)-such as three-phase inverters-are required to operate at higher efficiencies, higher ambi</w:instrText>
      </w:r>
      <w:r w:rsidR="00EC0F18">
        <w:instrText xml:space="preserve">ent temperatures, increasingly smaller form factor, and higher power density. Up to now, most research has focused on voltages up to 650 V for printed circuit board (PCB) embedded power electronics. This research evaluates a novel three-phase invertor module based on six insulated gate bipolar transistors and six diodes rated to 1.2 kV and 25 A each. This unique module is compared to the Semikron MiniSKiiP 23AC126V1. This paper considers some key details of the PCB embedding assembly process, a comparative switching performance assessment, measurement of thermal resistance, comparative lifetime, and electric insulation. First, a detailed outline of the package is presented including the top- and bottom-side metallization and the copper interconnect technology. The switching performances of both modules are compared for turn-ON and turn-OFF currents for a waveform at 600 V and 25 A at 150 °C. A finite-element-method thermal simulation demonstrates up to 44% lower thermal resistance for the PCB embedded package than that of the traditional wire-bonded direct bonded copper (DBC) package for an identical applied current and cooling condition. Furthermore, both packages are active power cycled to failure with the PCB embedded package demonstrating superior lifetime to the traditional DBC module. Finally, the maximum breakdown limit and the onset of partial discharge with the embedded PCB module are reported for both aged and non-aged conditions. The overall findings identify the promising application of PCB embedded power electronics for LV power conversion.","container-title":"IEEE Transactions on Components, Packaging and Manufacturing Technology","DOI":"10.1109/TCPMT.2017.2651646","ISSN":"2156-3985","issue":"3","note":"event: IEEE Transactions on Components, Packaging and Manufacturing Technology","page":"387-395","source":"IEEE Xplore","title":"PCB Embedded Semiconductors for Low-Voltage Power Electronic Applications","volume":"7","author":[{"family":"Kearney","given":"D. J."},{"family":"Kicin","given":"S."},{"family":"Bianda","given":"E."},{"family":"Krivda","given":"A."}],"issued":{"date-parts":[["2017",3]]}}}],"schema":"https://github.com/citation-style-language/schema/raw/master/csl-citation.json"} </w:instrText>
      </w:r>
      <w:r w:rsidR="00EC0F18">
        <w:fldChar w:fldCharType="separate"/>
      </w:r>
      <w:r w:rsidR="00EC0F18" w:rsidRPr="00945FC5">
        <w:t>[38]</w:t>
      </w:r>
      <w:r w:rsidR="00EC0F18">
        <w:fldChar w:fldCharType="end"/>
      </w:r>
      <w:r w:rsidR="00EC0F18">
        <w:t xml:space="preserve"> and SiC </w:t>
      </w:r>
      <w:r w:rsidR="00EC0F18">
        <w:fldChar w:fldCharType="begin"/>
      </w:r>
      <w:r w:rsidR="00EC0F18">
        <w:instrText xml:space="preserve"> ADDIN ZOTERO_ITEM CSL_CITATION {"citationID":"NdwDzgvw","properties":{"formattedCitation":"[39]","plainCitation":"[39]","noteIndex":0},"citationItems":[{"id":825,"uris":["http://zotero.org/users/local/XZmXBzvR/items/PJW44XSI"],"uri":["http://zotero.org/users/local/XZmXBzvR/items/PJW44XSI"],"itemData":{"id":825,"type":"article-journal","abstract":"In this paper, a novel fan-out panel-level printed circuit board (PCB) embedded package technology for silicon carbide (SiC) MOSFET power module is presented to address parasitic inductances, heat dissipation, and reliability issues that are inherent with aluminum wires used in conventional packaging scheme. To withstand high temperature beyond 175 °C and high voltage over 1.2 kV and improve thermomechanical reliability of the fan-out panel-level PCB embedded SiC power module, bismaleimide-triazine (BT) laminate and prepreg with high-temperature stability, high dielectric strength, coefficient of thermal expansion (CTE) matching with SiC, and high Tg are selected as PCB embedded package materials. Then, high-temperature stabilities, dielectric breakdown strength, and thermomechanical performances of the embedded materials are characterized. The experimental results show that the PCB embedded materials can withstand high temperature beyond 200 °C and a high voltage above 1.2 kV. Tg is as high as over 260 °C, and CTE is matching with SiC. Besides, in order to provide one guideline for the hightemperature and high-pressure laminating process during the PCB embedded SiC MOSFETs packaging, cure kinetics of BT prepreg are analyzed. The results show that 1-h curing time at 280 °C curing temperature and 2-h curing time at 210 °C curing temperature can ensure the full cure of the BT prepreg.","container-title":"IEEE Transactions on Components, Packaging and Manufacturing Technology","DOI":"10.1109/TCPMT.2019.2904533","ISSN":"2156-3985","issue":"6","note":"event: IEEE Transactions on Components, Packaging and Manufacturing Technology","page":"1054-1061","source":"IEEE Xplore","title":"Characterization of PCB Embedded Package Materials for SiC MOSFETs","volume":"9","author":[{"family":"Hou","given":"F."},{"family":"Wang","given":"W."},{"family":"Lin","given":"T."},{"family":"Cao","given":"L."},{"family":"Zhang","given":"G. Q."},{"family":"Ferreira","given":"J. A."}],"issued":{"date-parts":[["2019",6]]}}}],"schema":"https://github.com/citation-style-language/schema/raw/master/csl-citation.json"} </w:instrText>
      </w:r>
      <w:r w:rsidR="00EC0F18">
        <w:fldChar w:fldCharType="separate"/>
      </w:r>
      <w:r w:rsidR="00EC0F18" w:rsidRPr="00945FC5">
        <w:t>[39]</w:t>
      </w:r>
      <w:r w:rsidR="00EC0F18">
        <w:fldChar w:fldCharType="end"/>
      </w:r>
      <w:r w:rsidR="00EC0F18">
        <w:t xml:space="preserve"> device integration with PCB. </w:t>
      </w:r>
      <w:r w:rsidR="00717013">
        <w:t xml:space="preserve">Two processes are shown in </w:t>
      </w:r>
      <w:r w:rsidR="00717013">
        <w:fldChar w:fldCharType="begin"/>
      </w:r>
      <w:r w:rsidR="00717013">
        <w:instrText xml:space="preserve"> REF _Ref58946790 \h </w:instrText>
      </w:r>
      <w:r w:rsidR="00717013">
        <w:fldChar w:fldCharType="separate"/>
      </w:r>
      <w:r w:rsidR="00717013">
        <w:t xml:space="preserve">Fig. </w:t>
      </w:r>
      <w:r w:rsidR="00717013">
        <w:rPr>
          <w:noProof/>
        </w:rPr>
        <w:t>11</w:t>
      </w:r>
      <w:r w:rsidR="00717013">
        <w:fldChar w:fldCharType="end"/>
      </w:r>
      <w:r w:rsidR="00717013">
        <w:t xml:space="preserve">. </w:t>
      </w:r>
      <w:r w:rsidR="00EC0F18">
        <w:t xml:space="preserve">One process includes embedding of the chips as a post-process after lay-up of the PCB laminate </w:t>
      </w:r>
      <w:r w:rsidR="00EC0F18">
        <w:fldChar w:fldCharType="begin"/>
      </w:r>
      <w:r w:rsidR="00EC0F18">
        <w:instrText xml:space="preserve"> ADDIN ZOTERO_ITEM CSL_CITATION {"citationID":"ZBGOADw0","properties":{"formattedCitation":"[40]","plainCitation":"[40]","noteIndex":0},"citationItems":[{"id":853,"uris":["http://zotero.org/users/local/XZmXBzvR/items/GPZU4IH5"],"uri":["http://zotero.org/users/local/XZmXBzvR/items/GPZU4IH5"],"itemData":{"id":853,"type":"paper-conference","abstract":"This paper presents a novel approach to embed power semiconductor devices into a printed circuit board. Here, IGBTs and diodes with reinforced top side chip contact are used in an IGBT half bridge with 25 A / 1200 V rating. Thermal simulations highlight the improved thermal impedance caused by the reinforced top contact and the benefits of the insulated copper substrate compared to a commercial DBC-based reference module. The fabrication process is discussed in detail and preliminary test results are presented. The results of the thermal characterization support the theoretical considerations.","container-title":"2016 6th Electronic System-Integration Technology Conference (ESTC)","DOI":"10.1109/ESTC.2016.7764706","event":"2016 6th Electronic System-Integration Technology Conference (ESTC)","page":"1-5","source":"IEEE Xplore","title":"PCB embedded power package with reinforced top-side chip contacts","author":[{"family":"Sharma","given":"A. B."},{"family":"Paul","given":"D."},{"family":"Kreck","given":"M."},{"family":"Rahmoun","given":"Y."},{"family":"Anders","given":"P."},{"family":"Gruber","given":"M."},{"family":"Huesgen","given":"T."}],"issued":{"date-parts":[["2016",9]]}}}],"schema":"https://github.com/citation-style-language/schema/raw/master/csl-citation.json"} </w:instrText>
      </w:r>
      <w:r w:rsidR="00EC0F18">
        <w:fldChar w:fldCharType="separate"/>
      </w:r>
      <w:r w:rsidR="00EC0F18" w:rsidRPr="00945FC5">
        <w:t>[40]</w:t>
      </w:r>
      <w:r w:rsidR="00EC0F18">
        <w:fldChar w:fldCharType="end"/>
      </w:r>
      <w:r w:rsidR="00EC0F18">
        <w:t xml:space="preserve">. For PCB embedding, nano-silver sintering is common due to its high thermal conductivity and low CTE </w:t>
      </w:r>
      <w:r w:rsidR="00EC0F18">
        <w:fldChar w:fldCharType="begin"/>
      </w:r>
      <w:r w:rsidR="00EC0F18">
        <w:instrText xml:space="preserve"> ADDIN ZOTERO_ITEM CSL_CITATION {"citationID":"SUHs2iF8","properties":{"formattedCitation":"[41]","plainCitation":"[41]","noteIndex":0},"citationItems":[{"id":859,"uris":["http://zotero.org/users/local/XZmXBzvR/items/5BJEHTDI"],"uri":["http://zotero.org/users/local/XZmXBzvR/items/5BJEHTDI"],"itemData":{"id":859,"type":"paper-conference","container-title":"2016 IEEE CPMT Symposium Japan (ICSJ)","ISBN":"1-5090-2037-3","page":"259-262","publisher":"IEEE","title":"Compact power electronic modules realized by PCB embedding technology","author":[{"family":"Löher","given":"Thomas"},{"family":"Karaszkiewicz","given":"Stefan"},{"family":"Böttcher","given":"Lars"},{"family":"Ostmann","given":"Andreas"}],"issued":{"date-parts":[["2016"]]}}}],"schema":"https://github.com/citation-style-language/schema/raw/master/csl-citation.json"} </w:instrText>
      </w:r>
      <w:r w:rsidR="00EC0F18">
        <w:fldChar w:fldCharType="separate"/>
      </w:r>
      <w:r w:rsidR="00EC0F18" w:rsidRPr="00945FC5">
        <w:t>[41]</w:t>
      </w:r>
      <w:r w:rsidR="00EC0F18">
        <w:fldChar w:fldCharType="end"/>
      </w:r>
      <w:r w:rsidR="00EC0F18">
        <w:t>. In this technology, conduction paths are created by the copper traces and vias instead of traditional wire-bonding. Higher glass-transition (</w:t>
      </w:r>
      <w:proofErr w:type="spellStart"/>
      <w:r w:rsidR="00EC0F18">
        <w:t>Tg</w:t>
      </w:r>
      <w:proofErr w:type="spellEnd"/>
      <w:r w:rsidR="00EC0F18">
        <w:t xml:space="preserve">) temperature embedding material is required to ensure high-temperature stability. In addition, </w:t>
      </w:r>
      <w:r w:rsidR="00EC0F18" w:rsidRPr="004B0CF7">
        <w:t>copper and nickel palladium</w:t>
      </w:r>
      <w:r w:rsidR="00EC0F18">
        <w:t xml:space="preserve"> metallization of the chip pad are preferred. Another form of system integration is possible where the device gate driver and a low-temperature co-fired ceramic (LTCC) inductor are packaged together in a PCB architecture </w:t>
      </w:r>
      <w:r w:rsidR="00EC0F18">
        <w:fldChar w:fldCharType="begin"/>
      </w:r>
      <w:r w:rsidR="00EC0F18">
        <w:instrText xml:space="preserve"> ADDIN ZOTERO_ITEM CSL_CITATION {"citationID":"YHqsdnkv","properties":{"formattedCitation":"[42]","plainCitation":"[42]","noteIndex":0},"citationItems":[{"id":873,"uris":["http://zotero.org/users/local/XZmXBzvR/items/4DHWQ9UE"],"uri":["http://zotero.org/users/local/XZmXBzvR/items/4DHWQ9UE"],"itemData":{"id":873,"type":"paper-conference","abstract":"In this paper, a high power-density 3D integrated synchronous buck converter with dual side cooling structure was designed and analyzed. A novel panel-level PCB embedded package technology for MOSFETs and planar LTCC inductor of the converter was proposed to address parasitic elements, heat dissipation, and reliability issues inherent with aluminum wires used in conventional wire-bonded package. The MOSFETs and LTCC inductor were embedded in the PCB, respectively, interconnected by RDL and PCB vias. Copper-clad BT laminate and BT prepreg with low CTE and high Tg were selected and characterized by TMA. Analysis showed that the selective PCB embedding materials were very ideal for MOSFETs and LTCC inductor packaging. Thermal simulation of the 3D module was performed using ANSYS ICEPAK. To improve accuracy and efficiency of the thermal simulation, equivalent thermal conductivity of a PCB via unit was extracted and equivalent model was built. Effects of PCB vias and heat spreader on the thermal performance of the 3D converter were analyzed. The study showed that PCB vias can improve the thermal performance of the 3D module with cap heat spreader. The highest junction temperature of the optimized 3D converter was limited to about 71.2 °C.","container-title":"2018 IEEE 68th Electronic Components and Technology Conference (ECTC)","DOI":"10.1109/ECTC.2018.00208","event":"2018 IEEE 68th Electronic Components and Technology Conference (ECTC)","note":"ISSN: 2377-5726","page":"1365-1370","source":"IEEE Xplore","title":"High Power-Density 3D Integrated Power Supply Module Based on Panel-Level PCB Embedded Technology","author":[{"family":"Hou","given":"F."},{"family":"Guo","given":"X."},{"family":"Wang","given":"Q."},{"family":"Wang","given":"W."},{"family":"Lin","given":"T."},{"family":"Cao","given":"L."},{"family":"Zhang","given":"G. Q."},{"family":"Ferreira","given":"J. A."}],"issued":{"date-parts":[["2018",5]]}}}],"schema":"https://github.com/citation-style-language/schema/raw/master/csl-citation.json"} </w:instrText>
      </w:r>
      <w:r w:rsidR="00EC0F18">
        <w:fldChar w:fldCharType="separate"/>
      </w:r>
      <w:r w:rsidR="00EC0F18" w:rsidRPr="00945FC5">
        <w:t>[42]</w:t>
      </w:r>
      <w:r w:rsidR="00EC0F18">
        <w:fldChar w:fldCharType="end"/>
      </w:r>
      <w:r w:rsidR="00EC0F18">
        <w:t xml:space="preserve">. With PCB embedding, there is lower parasitic inductance and resistance which reduces power loss and there is improved power density. However, there are some drawbacks with PCB embedding as the maximum operating temperature is limited due to the low </w:t>
      </w:r>
      <w:proofErr w:type="spellStart"/>
      <w:r w:rsidR="00EC0F18">
        <w:t>Tg</w:t>
      </w:r>
      <w:proofErr w:type="spellEnd"/>
      <w:r w:rsidR="00EC0F18">
        <w:t xml:space="preserve"> and high CTE of conventional PCB materials compared with those of semiconductor materials. In addition, for example, FR-4 PCB laminates have a lower bonding or peel strength compared to a DBC board. Because of these limitations, the current PCB embedded modules are limited to lower power (&lt; 50 kW).</w:t>
      </w:r>
    </w:p>
    <w:p w14:paraId="5183EB1E" w14:textId="017C374E" w:rsidR="00EC0F18" w:rsidRDefault="00EC0F18" w:rsidP="002A2A44">
      <w:pPr>
        <w:ind w:firstLine="360"/>
        <w:jc w:val="both"/>
      </w:pPr>
    </w:p>
    <w:p w14:paraId="0329F05F" w14:textId="68C42C6A" w:rsidR="00EC0F18" w:rsidRPr="00E50858" w:rsidRDefault="00EC0F18" w:rsidP="00FF08B0">
      <w:pPr>
        <w:pStyle w:val="Heading3"/>
      </w:pPr>
      <w:bookmarkStart w:id="47" w:name="_Toc59035344"/>
      <w:r>
        <w:t>3D Packaging and Advanced Materials : Arafat</w:t>
      </w:r>
      <w:bookmarkEnd w:id="47"/>
    </w:p>
    <w:p w14:paraId="0F6EC216" w14:textId="017C374E" w:rsidR="00EC0F18" w:rsidRDefault="00EC0F18" w:rsidP="002A2A44">
      <w:pPr>
        <w:ind w:firstLine="360"/>
        <w:jc w:val="both"/>
      </w:pPr>
    </w:p>
    <w:p w14:paraId="3BCBF19C" w14:textId="017C374E" w:rsidR="00EC0F18" w:rsidRDefault="00EC0F18" w:rsidP="002A2A44">
      <w:pPr>
        <w:ind w:firstLine="360"/>
        <w:jc w:val="both"/>
      </w:pPr>
      <w:r>
        <w:t xml:space="preserve">Better thermal design and system integration is possible with the 3D packaging structure. Most of the future trends discussed in this section are associated with 3D packaging. One common application of 3D packaging is double sided cooling where the top side wire-bonding is substituted </w:t>
      </w:r>
      <w:r>
        <w:lastRenderedPageBreak/>
        <w:t>with copper clip or other planar connections [118,120]. In addition, chip on chip packaging (</w:t>
      </w:r>
      <w:proofErr w:type="spellStart"/>
      <w:r>
        <w:t>CoC</w:t>
      </w:r>
      <w:proofErr w:type="spellEnd"/>
      <w:r>
        <w:t xml:space="preserve">) and embedding of stacked chip structure into PCB can improve the EMI coupling and lower mechanical </w:t>
      </w:r>
      <w:proofErr w:type="gramStart"/>
      <w:r>
        <w:t>stress</w:t>
      </w:r>
      <w:proofErr w:type="gramEnd"/>
      <w:r>
        <w:t xml:space="preserve"> respectively. There are clear benefits of 3D packaging for power modules, however, there are also added challenges. The overall design complexity increases adding to possible issues with manufacturing and reliability. In addition, custom 3D packaging designs need to pass the automotive requirement standards. As EV systems undergo rough operating conditions, the choice of material is important to have good thermal and mechanical properties. There is ongoing research looking at novel materials for packaging. In [127] Cu-Sn IMC can achieve higher remelting temperature than Pb-Sn, which enhances the stability of bonding under high temperature. Encapsulants are also an issue with high-temperature application. [128] concludes that </w:t>
      </w:r>
      <w:r w:rsidRPr="00F957AA">
        <w:t>Polyimide, bismaleimide, and cyanate</w:t>
      </w:r>
      <w:r>
        <w:t xml:space="preserve"> are suitable for high-temperature applications due to the high </w:t>
      </w:r>
      <w:proofErr w:type="spellStart"/>
      <w:r>
        <w:t>Tg</w:t>
      </w:r>
      <w:proofErr w:type="spellEnd"/>
      <w:r>
        <w:t xml:space="preserve">, although the high CTE is challenging for mitigating thermal stress. </w:t>
      </w:r>
    </w:p>
    <w:p w14:paraId="744584FA" w14:textId="017C374E" w:rsidR="00EC0F18" w:rsidRPr="00090FB5" w:rsidRDefault="00EC0F18" w:rsidP="002A2A44">
      <w:pPr>
        <w:ind w:firstLine="360"/>
        <w:jc w:val="both"/>
      </w:pPr>
    </w:p>
    <w:p w14:paraId="46ED9E88" w14:textId="017C374E" w:rsidR="00EC0F18" w:rsidRDefault="00EC0F18" w:rsidP="002A2A44">
      <w:pPr>
        <w:pStyle w:val="Heading1"/>
        <w:ind w:firstLine="360"/>
        <w:jc w:val="both"/>
      </w:pPr>
      <w:bookmarkStart w:id="48" w:name="_Toc55730834"/>
      <w:bookmarkStart w:id="49" w:name="_Toc59035345"/>
      <w:r>
        <w:t>Autonomous Driving</w:t>
      </w:r>
      <w:bookmarkEnd w:id="48"/>
      <w:bookmarkEnd w:id="49"/>
    </w:p>
    <w:p w14:paraId="29F25F51" w14:textId="017C374E" w:rsidR="00717013" w:rsidRDefault="00717013" w:rsidP="002A2A44">
      <w:pPr>
        <w:ind w:firstLine="360"/>
      </w:pPr>
    </w:p>
    <w:p w14:paraId="40D8183E" w14:textId="017C374E" w:rsidR="00EC0F18" w:rsidRDefault="00EC0F18" w:rsidP="00FF08B0">
      <w:pPr>
        <w:pStyle w:val="Heading2"/>
        <w:numPr>
          <w:ilvl w:val="0"/>
          <w:numId w:val="10"/>
        </w:numPr>
      </w:pPr>
      <w:bookmarkStart w:id="50" w:name="_Toc55730835"/>
      <w:bookmarkStart w:id="51" w:name="_Toc59035346"/>
      <w:r w:rsidRPr="000671D3">
        <w:t>Introduction to Autonomous Driving</w:t>
      </w:r>
      <w:bookmarkStart w:id="52" w:name="_Toc55730836"/>
      <w:bookmarkEnd w:id="50"/>
      <w:bookmarkEnd w:id="51"/>
    </w:p>
    <w:p w14:paraId="6759F6F4" w14:textId="017C374E" w:rsidR="00EC0F18" w:rsidRDefault="00EC0F18" w:rsidP="002A2A44">
      <w:pPr>
        <w:ind w:firstLine="360"/>
      </w:pPr>
    </w:p>
    <w:p w14:paraId="6D25BBCF" w14:textId="017C374E" w:rsidR="00EC0F18" w:rsidRPr="00AE6047" w:rsidRDefault="00EC0F18" w:rsidP="00FF08B0">
      <w:pPr>
        <w:pStyle w:val="Heading3"/>
        <w:numPr>
          <w:ilvl w:val="0"/>
          <w:numId w:val="12"/>
        </w:numPr>
      </w:pPr>
      <w:bookmarkStart w:id="53" w:name="_Toc59035347"/>
      <w:r w:rsidRPr="00AE6047">
        <w:t>Definition with SAE Level Summary</w:t>
      </w:r>
      <w:bookmarkEnd w:id="52"/>
      <w:bookmarkEnd w:id="53"/>
      <w:r w:rsidRPr="00AE6047">
        <w:t xml:space="preserve"> </w:t>
      </w:r>
    </w:p>
    <w:p w14:paraId="5395AE29" w14:textId="017C374E" w:rsidR="00FF08B0" w:rsidRDefault="00FF08B0" w:rsidP="002A2A44">
      <w:pPr>
        <w:ind w:firstLine="360"/>
        <w:jc w:val="both"/>
        <w:rPr>
          <w:rFonts w:eastAsia="Times New Roman"/>
          <w:color w:val="000000" w:themeColor="text1"/>
        </w:rPr>
      </w:pPr>
    </w:p>
    <w:p w14:paraId="5BA2E3D8" w14:textId="017C374E" w:rsidR="00EC0F18" w:rsidRDefault="00EC0F18" w:rsidP="002A2A44">
      <w:pPr>
        <w:ind w:firstLine="360"/>
        <w:jc w:val="both"/>
        <w:rPr>
          <w:rFonts w:eastAsia="Times New Roman"/>
          <w:color w:val="000000" w:themeColor="text1"/>
        </w:rPr>
      </w:pPr>
      <w:r w:rsidRPr="2AE0AE2A">
        <w:rPr>
          <w:rFonts w:eastAsia="Times New Roman"/>
          <w:color w:val="000000" w:themeColor="text1"/>
        </w:rPr>
        <w:t xml:space="preserve">Autonomous driving, also known as self-driving or driverless cars are vehicles that are fully automated with little to no human interaction </w:t>
      </w:r>
      <w:r>
        <w:fldChar w:fldCharType="begin"/>
      </w:r>
      <w:r>
        <w:instrText xml:space="preserve"> ADDIN ZOTERO_ITEM CSL_CITATION {"citationID":"a70sb17g87","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rsidRPr="2AE0AE2A">
        <w:rPr>
          <w:rFonts w:eastAsia="Times New Roman"/>
          <w:color w:val="000000" w:themeColor="text1"/>
        </w:rPr>
        <w:t xml:space="preserve">. These vehicles use a combination of sensors and computers to read the environment and control the vehicles motions in the environment </w:t>
      </w:r>
      <w:r>
        <w:fldChar w:fldCharType="begin"/>
      </w:r>
      <w:r>
        <w:instrText xml:space="preserve"> ADDIN ZOTERO_ITEM CSL_CITATION {"citationID":"mEvOHESb","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rsidRPr="2AE0AE2A">
        <w:rPr>
          <w:rFonts w:eastAsia="Times New Roman"/>
          <w:color w:val="000000" w:themeColor="text1"/>
        </w:rPr>
        <w:t xml:space="preserve">. These autonomous vehicles have many benefits. The automation can potentially prevent vehicle accidents, reduce traffic, increase mobility freedom, and reduce fuel consumption protecting the environment </w:t>
      </w:r>
      <w:r>
        <w:fldChar w:fldCharType="begin"/>
      </w:r>
      <w:r>
        <w:instrText xml:space="preserve"> ADDIN ZOTERO_ITEM CSL_CITATION {"citationID":"a2keltrgmj4","properties":{"formattedCitation":"[44]","plainCitation":"[44]","noteIndex":0},"citationItems":[{"id":966,"uris":["http://zotero.org/users/local/XZmXBzvR/items/LP7KP79W"],"uri":["http://zotero.org/users/local/XZmXBzvR/items/LP7KP79W"],"itemData":{"id":966,"type":"webpage","abstract":"The continuing evolution of automotive technology aims to deliver even greater safety benefits and automated driving systems (ADS) that — one day — can handle the whole task of driving when we don’t want to or can’t do it ourselves. Fully automated cars and trucks that drive us, instead of us driving them, will become a reality. These self-driving vehicles ultimately will integrate onto U.S. roadways by progressing through six levels of driver assistance technology advancements in the coming years.","container-title":"NHTSA","genre":"Text","language":"en","note":"Last Modified: 2020-06-15T15:41-04:00","title":"Automated Vehicles for Safety","URL":"https://www.nhtsa.gov/technology-innovation/automated-vehicles-safety","author":[{"family":"matthew.lynberg.ctr@dot.gov","given":""}],"accessed":{"date-parts":[["2020",12,15]]},"issued":{"date-parts":[["2017",9,7]]}}}],"schema":"https://github.com/citation-style-language/schema/raw/master/csl-citation.json"} </w:instrText>
      </w:r>
      <w:r>
        <w:fldChar w:fldCharType="separate"/>
      </w:r>
      <w:r w:rsidRPr="004F144E">
        <w:t>[44]</w:t>
      </w:r>
      <w:r>
        <w:fldChar w:fldCharType="end"/>
      </w:r>
      <w:r>
        <w:t xml:space="preserve"> </w:t>
      </w:r>
      <w:r>
        <w:fldChar w:fldCharType="begin"/>
      </w:r>
      <w:r>
        <w:instrText xml:space="preserve"> ADDIN ZOTERO_ITEM CSL_CITATION {"citationID":"MAcqU80f","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rsidRPr="2AE0AE2A">
        <w:rPr>
          <w:rFonts w:eastAsia="Times New Roman"/>
          <w:color w:val="000000" w:themeColor="text1"/>
        </w:rPr>
        <w:t xml:space="preserve">. While there are benefits, there are also safety concerns with autonomous driving. Since the human will have zero control of a fully autonomous vehicle, the vehicle itself is responsible for the passenger’s life. This immense responsibility of the vehicle makes autonomous driving design and manufacturing very difficult  </w:t>
      </w:r>
      <w:r>
        <w:fldChar w:fldCharType="begin"/>
      </w:r>
      <w:r>
        <w:instrText xml:space="preserve"> ADDIN ZOTERO_ITEM CSL_CITATION {"citationID":"i2oRfTDA","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rsidRPr="2AE0AE2A">
        <w:rPr>
          <w:rFonts w:eastAsia="Times New Roman"/>
          <w:color w:val="000000" w:themeColor="text1"/>
        </w:rPr>
        <w:t>.</w:t>
      </w:r>
    </w:p>
    <w:p w14:paraId="3A1FF467" w14:textId="017C374E" w:rsidR="00717013" w:rsidRDefault="00717013" w:rsidP="002A2A44">
      <w:pPr>
        <w:ind w:firstLine="360"/>
        <w:jc w:val="both"/>
        <w:rPr>
          <w:rFonts w:eastAsia="Times New Roman"/>
          <w:color w:val="000000" w:themeColor="text1"/>
          <w:sz w:val="28"/>
          <w:szCs w:val="28"/>
        </w:rPr>
      </w:pPr>
    </w:p>
    <w:p w14:paraId="130BAD36" w14:textId="017C374E" w:rsidR="00EC0F18" w:rsidRDefault="00EC0F18" w:rsidP="00FF08B0">
      <w:pPr>
        <w:pStyle w:val="Heading3"/>
      </w:pPr>
      <w:bookmarkStart w:id="54" w:name="_Toc59035348"/>
      <w:r w:rsidRPr="2AE0AE2A">
        <w:t>Current Autonomous Vehicle Industry</w:t>
      </w:r>
      <w:bookmarkEnd w:id="54"/>
    </w:p>
    <w:p w14:paraId="368E042B" w14:textId="017C374E" w:rsidR="00FF08B0" w:rsidRDefault="00FF08B0" w:rsidP="002A2A44">
      <w:pPr>
        <w:ind w:firstLine="360"/>
        <w:jc w:val="both"/>
      </w:pPr>
    </w:p>
    <w:p w14:paraId="4200BEFE" w14:textId="017C374E" w:rsidR="00EC0F18" w:rsidRDefault="00EC0F18" w:rsidP="002A2A44">
      <w:pPr>
        <w:ind w:firstLine="360"/>
        <w:jc w:val="both"/>
      </w:pPr>
      <w:r>
        <w:t xml:space="preserve">As of 2020, there are no self-driving cars available to consumers in the United States, however, many companies are in the process of designing and researching autonomous driving vehicles. The market for autonomous vehicles is projected to be near 3.8% of all cars on the road in 2030 at around 4 million vehicles </w:t>
      </w:r>
      <w:r>
        <w:fldChar w:fldCharType="begin"/>
      </w:r>
      <w:r>
        <w:instrText xml:space="preserve"> ADDIN ZOTERO_ITEM CSL_CITATION {"citationID":"bcKI4XIN","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t xml:space="preserve">. The companies pursuing autonomous driving range from traditional automakers like General Motors, Audi, BMW, Toyota to electric car manufacturer Tesla to technology companies Google/Waymo and Uber. Autonomous driving requires a wide range of technology fields including electronics, vehicle dynamics, and software to work together </w:t>
      </w:r>
      <w:r>
        <w:fldChar w:fldCharType="begin"/>
      </w:r>
      <w:r>
        <w:instrText xml:space="preserve"> ADDIN ZOTERO_ITEM CSL_CITATION {"citationID":"4YYcJEae","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t>.</w:t>
      </w:r>
    </w:p>
    <w:p w14:paraId="53684F2E" w14:textId="017C374E" w:rsidR="00717013" w:rsidRDefault="00717013" w:rsidP="002A2A44">
      <w:pPr>
        <w:ind w:firstLine="360"/>
        <w:jc w:val="both"/>
      </w:pPr>
    </w:p>
    <w:p w14:paraId="31ABEFF7" w14:textId="017C374E" w:rsidR="00EC0F18" w:rsidRDefault="00EC0F18" w:rsidP="00FF08B0">
      <w:pPr>
        <w:pStyle w:val="Heading3"/>
      </w:pPr>
      <w:bookmarkStart w:id="55" w:name="_Toc59035349"/>
      <w:r w:rsidRPr="2AE0AE2A">
        <w:t>Society Automotive Engineers (SAE) Autonomous Driving Levels</w:t>
      </w:r>
      <w:bookmarkEnd w:id="55"/>
    </w:p>
    <w:p w14:paraId="77A6CFD2" w14:textId="017C374E" w:rsidR="00FF08B0" w:rsidRDefault="00FF08B0" w:rsidP="002A2A44">
      <w:pPr>
        <w:ind w:firstLine="360"/>
        <w:jc w:val="both"/>
      </w:pPr>
    </w:p>
    <w:p w14:paraId="2C219A78" w14:textId="017C374E" w:rsidR="00EC0F18" w:rsidRDefault="00EC0F18" w:rsidP="002A2A44">
      <w:pPr>
        <w:ind w:firstLine="360"/>
        <w:jc w:val="both"/>
      </w:pPr>
      <w:r>
        <w:t xml:space="preserve">While autonomous driving is still years away, there are timelines and milestones to get to fully automated driving predicted by the Society of Automotive Engineers (SAE). The SAE currently has six levels of driving modes. The first level is level 0, this is where the human performs all the driving tasks without any aid. Level 1 is when a single aspect of driving such as speed or </w:t>
      </w:r>
      <w:r>
        <w:lastRenderedPageBreak/>
        <w:t xml:space="preserve">acceleration is controlled by the vehicle and not the human </w:t>
      </w:r>
      <w:r>
        <w:fldChar w:fldCharType="begin"/>
      </w:r>
      <w:r>
        <w:instrText xml:space="preserve"> ADDIN ZOTERO_ITEM CSL_CITATION {"citationID":"05ewSMIg","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t xml:space="preserve">. An example is cruise control. The vehicle controls speed, while the human controls the steering. Level 2 is when the vehicle can control multiple items at once </w:t>
      </w:r>
      <w:r>
        <w:fldChar w:fldCharType="begin"/>
      </w:r>
      <w:r>
        <w:instrText xml:space="preserve"> ADDIN ZOTERO_ITEM CSL_CITATION {"citationID":"zqhAoDg4","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t xml:space="preserve">. An example is automated parking by vehicles. The vehicle can control the steering and speed to park the vehicle properly. Level 2 requires the driver to be involved and pay full attention to the vehicle. Tesla Autopilot is another example of SAE level 2. Level 3 is classified as when the human does not need to focus on the driving tasks </w:t>
      </w:r>
      <w:r>
        <w:fldChar w:fldCharType="begin"/>
      </w:r>
      <w:r>
        <w:instrText xml:space="preserve"> ADDIN ZOTERO_ITEM CSL_CITATION {"citationID":"amqnlurko9","properties":{"formattedCitation":"[45]","plainCitation":"[45]","noteIndex":0},"citationItems":[{"id":969,"uris":["http://zotero.org/users/local/XZmXBzvR/items/X9LCLD6V"],"uri":["http://zotero.org/users/local/XZmXBzvR/items/X9LCLD6V"],"itemData":{"id":969,"type":"webpage","language":"en","note":"Last Modified: 2018-12-12T11:37:58-05:00","title":"SAE International Releases Updated Visual Chart for Its “Levels of Driving Automation” Standard for Self-Driving Vehicles","URL":"https://www.sae.org/site/news/press-room/2018/12/sae-international-releases-updated-visual-chart-for-its-%E2%80%9Clevels-of-driving-automation%E2%80%9D-standard-for-self-driving-vehicles","accessed":{"date-parts":[["2020",12,15]]}}}],"schema":"https://github.com/citation-style-language/schema/raw/master/csl-citation.json"} </w:instrText>
      </w:r>
      <w:r>
        <w:fldChar w:fldCharType="separate"/>
      </w:r>
      <w:r w:rsidRPr="004F144E">
        <w:t>[45]</w:t>
      </w:r>
      <w:r>
        <w:fldChar w:fldCharType="end"/>
      </w:r>
      <w:r>
        <w:t xml:space="preserve">. Or in other words, the human can focus on other tasks instead of driving such as sending a text message. However, level 3 requires the human to take over when needed for safety. Level 4 is considered automated driving except on occasional needs </w:t>
      </w:r>
      <w:r>
        <w:fldChar w:fldCharType="begin"/>
      </w:r>
      <w:r>
        <w:instrText xml:space="preserve"> ADDIN ZOTERO_ITEM CSL_CITATION {"citationID":"MnYiOtIA","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t xml:space="preserve"> </w:t>
      </w:r>
      <w:r>
        <w:fldChar w:fldCharType="begin"/>
      </w:r>
      <w:r>
        <w:instrText xml:space="preserve"> ADDIN ZOTERO_ITEM CSL_CITATION {"citationID":"a7t1hgffgo","properties":{"formattedCitation":"[46]","plainCitation":"[46]","noteIndex":0},"citationItems":[{"id":964,"uris":["http://zotero.org/users/local/XZmXBzvR/items/IDALEJTG"],"uri":["http://zotero.org/users/local/XZmXBzvR/items/IDALEJTG"],"itemData":{"id":964,"type":"paper-conference","container-title":"IOP conference series: materials science and engineering","note":"issue: 1","page":"012096","title":"Current challenges in autonomous driving","volume":"252","author":[{"family":"Barabás","given":"Istvan"},{"family":"Todoruţ","given":"Adrian"},{"family":"Cordoş","given":"N."},{"family":"Molea","given":"Andreia"}],"issued":{"date-parts":[["2017"]]}}}],"schema":"https://github.com/citation-style-language/schema/raw/master/csl-citation.json"} </w:instrText>
      </w:r>
      <w:r>
        <w:fldChar w:fldCharType="separate"/>
      </w:r>
      <w:r w:rsidRPr="004F144E">
        <w:t>[46]</w:t>
      </w:r>
      <w:r>
        <w:fldChar w:fldCharType="end"/>
      </w:r>
      <w:r>
        <w:t xml:space="preserve">. In other words, the human can safely not pay attention and the vehicle can transport them. However, there can be situations where programming cannot be used if the human must take over. The difference between level 3 and 4, is the vehicle can recognize that it cannot complete the mission in level 4. In level 3, the human have to intervene to stop the vehicle. The last level is level 5, fully automated driving </w:t>
      </w:r>
      <w:r>
        <w:fldChar w:fldCharType="begin"/>
      </w:r>
      <w:r>
        <w:instrText xml:space="preserve"> ADDIN ZOTERO_ITEM CSL_CITATION {"citationID":"bZQHJ5Hv","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fldChar w:fldCharType="separate"/>
      </w:r>
      <w:r w:rsidRPr="004F144E">
        <w:t>[43]</w:t>
      </w:r>
      <w:r>
        <w:fldChar w:fldCharType="end"/>
      </w:r>
      <w:r>
        <w:t>. This is where the human will never need to intervene. This would allow people who cannot drive, such as children or senior citizens, the ability to be mobile without ever needing to control the vehicle. A summary of the SAE level can be found in Appendix A.</w:t>
      </w:r>
    </w:p>
    <w:p w14:paraId="202FA8DD" w14:textId="017C374E" w:rsidR="00717013" w:rsidRDefault="00717013" w:rsidP="002A2A44">
      <w:pPr>
        <w:ind w:firstLine="360"/>
        <w:jc w:val="both"/>
      </w:pPr>
    </w:p>
    <w:p w14:paraId="5F6DF3C2" w14:textId="017C374E" w:rsidR="00EC0F18" w:rsidRPr="00717013" w:rsidRDefault="00EC0F18" w:rsidP="00FF08B0">
      <w:pPr>
        <w:pStyle w:val="Heading3"/>
        <w:jc w:val="left"/>
        <w:rPr>
          <w:rStyle w:val="Heading3Char"/>
          <w:b/>
          <w:bCs/>
        </w:rPr>
      </w:pPr>
      <w:bookmarkStart w:id="56" w:name="_Toc59035350"/>
      <w:r w:rsidRPr="00717013">
        <w:rPr>
          <w:rStyle w:val="Heading3Char"/>
          <w:b/>
          <w:bCs/>
        </w:rPr>
        <w:t>SAE Autonomous Driving Level Timelines</w:t>
      </w:r>
      <w:bookmarkEnd w:id="56"/>
      <w:r w:rsidRPr="00717013">
        <w:br/>
      </w:r>
    </w:p>
    <w:p w14:paraId="1DC8060B" w14:textId="48A5D810" w:rsidR="00EC0F18" w:rsidRPr="00FF08B0" w:rsidRDefault="0078212B" w:rsidP="00FF08B0">
      <w:pPr>
        <w:ind w:firstLine="360"/>
        <w:jc w:val="both"/>
        <w:rPr>
          <w:rFonts w:eastAsiaTheme="majorEastAsia"/>
          <w:b/>
          <w:bCs/>
          <w:color w:val="000000" w:themeColor="text1"/>
        </w:rPr>
      </w:pPr>
      <w:r>
        <w:rPr>
          <w:noProof/>
        </w:rPr>
        <mc:AlternateContent>
          <mc:Choice Requires="wpg">
            <w:drawing>
              <wp:anchor distT="0" distB="0" distL="114300" distR="114300" simplePos="0" relativeHeight="251643924" behindDoc="0" locked="0" layoutInCell="1" allowOverlap="1" wp14:anchorId="1BA69A64" wp14:editId="00B5844C">
                <wp:simplePos x="0" y="0"/>
                <wp:positionH relativeFrom="column">
                  <wp:posOffset>1187450</wp:posOffset>
                </wp:positionH>
                <wp:positionV relativeFrom="paragraph">
                  <wp:posOffset>1750695</wp:posOffset>
                </wp:positionV>
                <wp:extent cx="3502660" cy="2778760"/>
                <wp:effectExtent l="0" t="0" r="2540" b="2540"/>
                <wp:wrapTopAndBottom/>
                <wp:docPr id="257927416" name="Group 257927416"/>
                <wp:cNvGraphicFramePr/>
                <a:graphic xmlns:a="http://schemas.openxmlformats.org/drawingml/2006/main">
                  <a:graphicData uri="http://schemas.microsoft.com/office/word/2010/wordprocessingGroup">
                    <wpg:wgp>
                      <wpg:cNvGrpSpPr/>
                      <wpg:grpSpPr>
                        <a:xfrm>
                          <a:off x="0" y="0"/>
                          <a:ext cx="3502660" cy="2778760"/>
                          <a:chOff x="0" y="0"/>
                          <a:chExt cx="2058738" cy="1660183"/>
                        </a:xfrm>
                      </wpg:grpSpPr>
                      <pic:pic xmlns:pic="http://schemas.openxmlformats.org/drawingml/2006/picture">
                        <pic:nvPicPr>
                          <pic:cNvPr id="157099867" name="Picture 15709986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895475" cy="1409700"/>
                          </a:xfrm>
                          <a:prstGeom prst="rect">
                            <a:avLst/>
                          </a:prstGeom>
                        </pic:spPr>
                      </pic:pic>
                      <wps:wsp>
                        <wps:cNvPr id="257927415" name="Text Box 257927415"/>
                        <wps:cNvSpPr txBox="1"/>
                        <wps:spPr>
                          <a:xfrm>
                            <a:off x="0" y="1470026"/>
                            <a:ext cx="2058738" cy="190157"/>
                          </a:xfrm>
                          <a:prstGeom prst="rect">
                            <a:avLst/>
                          </a:prstGeom>
                          <a:solidFill>
                            <a:prstClr val="white"/>
                          </a:solidFill>
                          <a:ln>
                            <a:noFill/>
                          </a:ln>
                        </wps:spPr>
                        <wps:txbx>
                          <w:txbxContent>
                            <w:p w14:paraId="3714F483" w14:textId="566A8B52" w:rsidR="00614B37" w:rsidRPr="00AB02F8" w:rsidRDefault="00614B37" w:rsidP="00EC0F18">
                              <w:pPr>
                                <w:pStyle w:val="Caption"/>
                                <w:rPr>
                                  <w:noProof/>
                                  <w:sz w:val="24"/>
                                  <w:szCs w:val="24"/>
                                </w:rPr>
                              </w:pPr>
                              <w:bookmarkStart w:id="57" w:name="_Ref58947059"/>
                              <w:bookmarkStart w:id="58" w:name="_Toc59004655"/>
                              <w:r>
                                <w:t xml:space="preserve">Fig. </w:t>
                              </w:r>
                              <w:r>
                                <w:fldChar w:fldCharType="begin"/>
                              </w:r>
                              <w:r>
                                <w:instrText>SEQ Fig. \* ARABIC</w:instrText>
                              </w:r>
                              <w:r>
                                <w:fldChar w:fldCharType="separate"/>
                              </w:r>
                              <w:r>
                                <w:rPr>
                                  <w:noProof/>
                                </w:rPr>
                                <w:t>12</w:t>
                              </w:r>
                              <w:r>
                                <w:fldChar w:fldCharType="end"/>
                              </w:r>
                              <w:bookmarkEnd w:id="57"/>
                              <w:r>
                                <w:t xml:space="preserve">: </w:t>
                              </w:r>
                              <w:r w:rsidRPr="00A2626B">
                                <w:t>Timeline with milestones to achieve SAE level 5</w:t>
                              </w:r>
                              <w:r>
                                <w:t xml:space="preserve"> [43]</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A69A64" id="Group 257927416" o:spid="_x0000_s1071" style="position:absolute;left:0;text-align:left;margin-left:93.5pt;margin-top:137.85pt;width:275.8pt;height:218.8pt;z-index:251643924;mso-width-relative:margin;mso-height-relative:margin" coordsize="20587,16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">
                <v:shape id="Picture 157099867" o:spid="_x0000_s1072" type="#_x0000_t75" style="position:absolute;width:18954;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">
                  <v:imagedata r:id="rId62" o:title=""/>
                </v:shape>
                <v:shape id="Text Box 257927415" o:spid="_x0000_s1073" type="#_x0000_t202" style="position:absolute;top:14700;width:20587;height:1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" stroked="f">
                  <v:textbox inset="0,0,0,0">
                    <w:txbxContent>
                      <w:p w14:paraId="3714F483" w14:textId="566A8B52" w:rsidR="00614B37" w:rsidRPr="00AB02F8" w:rsidRDefault="00614B37" w:rsidP="00EC0F18">
                        <w:pPr>
                          <w:pStyle w:val="Caption"/>
                          <w:rPr>
                            <w:noProof/>
                            <w:sz w:val="24"/>
                            <w:szCs w:val="24"/>
                          </w:rPr>
                        </w:pPr>
                        <w:bookmarkStart w:id="76" w:name="_Ref58947059"/>
                        <w:bookmarkStart w:id="77" w:name="_Toc59004655"/>
                        <w:r>
                          <w:t xml:space="preserve">Fig. </w:t>
                        </w:r>
                        <w:r>
                          <w:fldChar w:fldCharType="begin"/>
                        </w:r>
                        <w:r>
                          <w:instrText>SEQ Fig. \* ARABIC</w:instrText>
                        </w:r>
                        <w:r>
                          <w:fldChar w:fldCharType="separate"/>
                        </w:r>
                        <w:r>
                          <w:rPr>
                            <w:noProof/>
                          </w:rPr>
                          <w:t>12</w:t>
                        </w:r>
                        <w:r>
                          <w:fldChar w:fldCharType="end"/>
                        </w:r>
                        <w:bookmarkEnd w:id="76"/>
                        <w:r>
                          <w:t xml:space="preserve">: </w:t>
                        </w:r>
                        <w:r w:rsidRPr="00A2626B">
                          <w:t>Timeline with milestones to achieve SAE level 5</w:t>
                        </w:r>
                        <w:r>
                          <w:t xml:space="preserve"> [43]</w:t>
                        </w:r>
                        <w:bookmarkEnd w:id="77"/>
                      </w:p>
                    </w:txbxContent>
                  </v:textbox>
                </v:shape>
                <w10:wrap type="topAndBottom"/>
              </v:group>
            </w:pict>
          </mc:Fallback>
        </mc:AlternateContent>
      </w:r>
      <w:r w:rsidR="00EC0F18" w:rsidRPr="2AE0AE2A">
        <w:t xml:space="preserve">Currently in 2020, the highest SAE level of vehicles available to consumers in the United States in SAE level 2. The industry has a long way to get to SAE level 5, however timelines and milestones have been predicted </w:t>
      </w:r>
      <w:r w:rsidR="00EC0F18" w:rsidRPr="2AE0AE2A">
        <w:rPr>
          <w:rFonts w:eastAsia="Times New Roman"/>
          <w:color w:val="000000" w:themeColor="text1"/>
        </w:rPr>
        <w:t xml:space="preserve"> </w:t>
      </w:r>
      <w:r w:rsidR="00EC0F18">
        <w:fldChar w:fldCharType="begin"/>
      </w:r>
      <w:r w:rsidR="00EC0F18">
        <w:instrText xml:space="preserve"> ADDIN ZOTERO_ITEM CSL_CITATION {"citationID":"uGSrWaRG","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rsidR="00EC0F18">
        <w:fldChar w:fldCharType="separate"/>
      </w:r>
      <w:r w:rsidR="00EC0F18" w:rsidRPr="004F144E">
        <w:t>[43]</w:t>
      </w:r>
      <w:r w:rsidR="00EC0F18">
        <w:fldChar w:fldCharType="end"/>
      </w:r>
      <w:r w:rsidR="00EC0F18" w:rsidRPr="2AE0AE2A">
        <w:t xml:space="preserve">. It is predicted with current technologies that SAE level 3 will be reached in the near future of 2022. In the next 2 years, SAE predicts various chauffeur capabilities from vehicles during traffic jams and on the highway </w:t>
      </w:r>
      <w:r w:rsidR="00EC0F18" w:rsidRPr="2AE0AE2A">
        <w:rPr>
          <w:rFonts w:eastAsia="Times New Roman"/>
          <w:color w:val="000000" w:themeColor="text1"/>
        </w:rPr>
        <w:t xml:space="preserve"> </w:t>
      </w:r>
      <w:r w:rsidR="00EC0F18">
        <w:fldChar w:fldCharType="begin"/>
      </w:r>
      <w:r w:rsidR="00EC0F18">
        <w:instrText xml:space="preserve"> ADDIN ZOTERO_ITEM CSL_CITATION {"citationID":"ErrpQOMT","properties":{"formattedCitation":"[43]","plainCitation":"[43]","noteIndex":0},"citationItems":[{"id":965,"uris":["http://zotero.org/users/local/XZmXBzvR/items/A24W6NLJ"],"uri":["http://zotero.org/users/local/XZmXBzvR/items/A24W6NLJ"],"itemData":{"id":965,"type":"article-journal","container-title":"European Technology Platform on Smart Systems Integration","title":"European roadmap smart systems for automated driving","volume":"39","author":[{"family":"Dokic","given":"Jadranka"},{"family":"Müller","given":"Beate"},{"family":"Meyer","given":"Gereon"}],"issued":{"date-parts":[["2015"]]}}}],"schema":"https://github.com/citation-style-language/schema/raw/master/csl-citation.json"} </w:instrText>
      </w:r>
      <w:r w:rsidR="00EC0F18">
        <w:fldChar w:fldCharType="separate"/>
      </w:r>
      <w:r w:rsidR="00EC0F18" w:rsidRPr="004F144E">
        <w:t>[43]</w:t>
      </w:r>
      <w:r w:rsidR="00EC0F18">
        <w:fldChar w:fldCharType="end"/>
      </w:r>
      <w:r w:rsidR="00EC0F18" w:rsidRPr="2AE0AE2A">
        <w:t xml:space="preserve">. The vehicle will be capable of moving itself, but the human </w:t>
      </w:r>
      <w:proofErr w:type="gramStart"/>
      <w:r w:rsidR="00EC0F18" w:rsidRPr="2AE0AE2A">
        <w:t>would</w:t>
      </w:r>
      <w:proofErr w:type="gramEnd"/>
      <w:r w:rsidR="00EC0F18" w:rsidRPr="2AE0AE2A">
        <w:t xml:space="preserve"> need to be aware if they need to step in. SAE milestones for level 4 are not as optimistic. Level 4 would consist of highway autopilot and city driving capabilities where the human can have their mind off the vehicle and complete other tasks. A summary of the SAE timeline and milestones are seen in </w:t>
      </w:r>
      <w:r w:rsidR="00EB339A">
        <w:fldChar w:fldCharType="begin"/>
      </w:r>
      <w:r w:rsidR="00EB339A">
        <w:instrText xml:space="preserve"> REF _Ref58947059 \h </w:instrText>
      </w:r>
      <w:r w:rsidR="00EB339A">
        <w:fldChar w:fldCharType="separate"/>
      </w:r>
      <w:r w:rsidR="00EB339A">
        <w:t xml:space="preserve">Fig. </w:t>
      </w:r>
      <w:r w:rsidR="00EB339A">
        <w:rPr>
          <w:noProof/>
        </w:rPr>
        <w:t>12</w:t>
      </w:r>
      <w:r w:rsidR="00EB339A">
        <w:fldChar w:fldCharType="end"/>
      </w:r>
      <w:r w:rsidR="00EB339A">
        <w:t>.</w:t>
      </w:r>
    </w:p>
    <w:p w14:paraId="1D9C8AC5" w14:textId="2F698A06" w:rsidR="00EC0F18" w:rsidRDefault="00EC0F18" w:rsidP="00FF08B0">
      <w:pPr>
        <w:pStyle w:val="Heading2"/>
      </w:pPr>
      <w:bookmarkStart w:id="59" w:name="_Toc59035351"/>
      <w:r>
        <w:lastRenderedPageBreak/>
        <w:t>Packaging Challenges</w:t>
      </w:r>
      <w:bookmarkEnd w:id="59"/>
    </w:p>
    <w:p w14:paraId="4A1FD3EB" w14:textId="2F698A06" w:rsidR="00FF08B0" w:rsidRPr="00FF08B0" w:rsidRDefault="00FF08B0" w:rsidP="00FF08B0"/>
    <w:p w14:paraId="28CC9687" w14:textId="2F698A06" w:rsidR="00EC0F18" w:rsidRPr="00717013" w:rsidRDefault="00EC0F18" w:rsidP="00FF08B0">
      <w:pPr>
        <w:pStyle w:val="Heading3"/>
        <w:numPr>
          <w:ilvl w:val="0"/>
          <w:numId w:val="14"/>
        </w:numPr>
      </w:pPr>
      <w:bookmarkStart w:id="60" w:name="_Toc59035352"/>
      <w:bookmarkStart w:id="61" w:name="_Toc55730841"/>
      <w:r w:rsidRPr="00FF08B0">
        <w:rPr>
          <w:rStyle w:val="Heading3Char"/>
          <w:b/>
          <w:bCs/>
        </w:rPr>
        <w:t>Requirements and Challenges</w:t>
      </w:r>
      <w:bookmarkEnd w:id="60"/>
      <w:r w:rsidRPr="00717013">
        <w:t xml:space="preserve"> </w:t>
      </w:r>
      <w:bookmarkEnd w:id="61"/>
    </w:p>
    <w:p w14:paraId="3B67B1B7" w14:textId="2F698A06" w:rsidR="00FF08B0" w:rsidRDefault="00FF08B0" w:rsidP="002A2A44">
      <w:pPr>
        <w:ind w:firstLine="360"/>
        <w:jc w:val="both"/>
      </w:pPr>
    </w:p>
    <w:p w14:paraId="43AB308D" w14:textId="2F698A06" w:rsidR="00EC0F18" w:rsidRDefault="00EC0F18" w:rsidP="002A2A44">
      <w:pPr>
        <w:ind w:firstLine="360"/>
        <w:jc w:val="both"/>
      </w:pPr>
      <w:r>
        <w:t xml:space="preserve">Semiconductor packaging is affected by the development of autonomous driving technology from different aspects. Due to all the driving decisions made by the car itself like accelerating, </w:t>
      </w:r>
      <w:proofErr w:type="gramStart"/>
      <w:r>
        <w:t>braking</w:t>
      </w:r>
      <w:proofErr w:type="gramEnd"/>
      <w:r>
        <w:t xml:space="preserve"> and steering according to recognizing the environment situation and dealing with the “big data”, a large number of sensors, controllers and power modules will be necessary. To achieve higher and higher automation levels, stronger demand for ADAS is needed to support this upcoming high-performance sensing and massive computation. As the required power goes higher and sensing technology becomes more advanced, semiconductor packaging technologies in complex systems also need to be more integrated.</w:t>
      </w:r>
    </w:p>
    <w:p w14:paraId="1141D76F" w14:textId="2F698A06" w:rsidR="00717013" w:rsidRDefault="00717013" w:rsidP="002A2A44">
      <w:pPr>
        <w:ind w:firstLine="360"/>
        <w:jc w:val="both"/>
      </w:pPr>
    </w:p>
    <w:p w14:paraId="13BEA481" w14:textId="2F698A06" w:rsidR="00EC0F18" w:rsidRDefault="00EC0F18" w:rsidP="002A2A44">
      <w:pPr>
        <w:pStyle w:val="Heading4"/>
        <w:ind w:left="360" w:firstLine="360"/>
        <w:jc w:val="both"/>
      </w:pPr>
      <w:r>
        <w:t>Miniaturization Challenges</w:t>
      </w:r>
    </w:p>
    <w:p w14:paraId="6187D283" w14:textId="2F698A06" w:rsidR="00717013" w:rsidRPr="00717013" w:rsidRDefault="00717013" w:rsidP="002A2A44">
      <w:pPr>
        <w:ind w:firstLine="360"/>
      </w:pPr>
    </w:p>
    <w:p w14:paraId="787A26B3" w14:textId="57583E41" w:rsidR="00EC0F18" w:rsidRDefault="00EC0F18" w:rsidP="002A2A44">
      <w:pPr>
        <w:ind w:firstLine="360"/>
        <w:jc w:val="both"/>
        <w:rPr>
          <w:rFonts w:eastAsia="Times New Roman"/>
          <w:color w:val="000000" w:themeColor="text1"/>
          <w:sz w:val="22"/>
          <w:szCs w:val="22"/>
        </w:rPr>
      </w:pPr>
      <w:r w:rsidRPr="66DB29F3">
        <w:rPr>
          <w:rFonts w:eastAsia="Times New Roman"/>
          <w:color w:val="000000" w:themeColor="text1"/>
          <w:sz w:val="22"/>
          <w:szCs w:val="22"/>
        </w:rPr>
        <w:t>Both the numbers and types of semiconductor chips will increase significantly for autonomous driving considerations, therefore, strict requirements on power density and automotive reliability will become a challenge in miniaturized packages. Here are some examples showing the significance of miniaturization and how it is applied to meet the autonomous driving related standards</w:t>
      </w:r>
      <w:r>
        <w:rPr>
          <w:rFonts w:eastAsia="Times New Roman"/>
          <w:color w:val="000000" w:themeColor="text1"/>
          <w:sz w:val="22"/>
          <w:szCs w:val="22"/>
        </w:rPr>
        <w:t xml:space="preserve"> </w:t>
      </w:r>
      <w:r>
        <w:rPr>
          <w:rFonts w:eastAsia="Times New Roman"/>
          <w:color w:val="000000" w:themeColor="text1"/>
          <w:sz w:val="22"/>
          <w:szCs w:val="22"/>
        </w:rPr>
        <w:fldChar w:fldCharType="begin"/>
      </w:r>
      <w:r>
        <w:rPr>
          <w:rFonts w:eastAsia="Times New Roman"/>
          <w:color w:val="000000" w:themeColor="text1"/>
          <w:sz w:val="22"/>
          <w:szCs w:val="22"/>
        </w:rPr>
        <w:instrText xml:space="preserve"> ADDIN ZOTERO_ITEM CSL_CITATION {"citationID":"a1gb8dc10o9","properties":{"formattedCitation":"[47]","plainCitation":"[47]","noteIndex":0},"citationItems":[{"id":972,"uris":["http://zotero.org/users/local/XZmXBzvR/items/Z29MEXSN"],"uri":["http://zotero.org/users/local/XZmXBzvR/items/Z29MEXSN"],"itemData":{"id":972,"type":"webpage","language":"en","title":"Automotive packaging trends: challenges and solutions","URL":"https://www.chipscalereview.com/blog/Automotive-packaging-trends:-challenges-and-solutions","accessed":{"date-parts":[["2020",12,15]]}}}],"schema":"https://github.com/citation-style-language/schema/raw/master/csl-citation.json"} </w:instrText>
      </w:r>
      <w:r>
        <w:rPr>
          <w:rFonts w:eastAsia="Times New Roman"/>
          <w:color w:val="000000" w:themeColor="text1"/>
          <w:sz w:val="22"/>
          <w:szCs w:val="22"/>
        </w:rPr>
        <w:fldChar w:fldCharType="separate"/>
      </w:r>
      <w:r w:rsidRPr="61612A90">
        <w:rPr>
          <w:sz w:val="22"/>
          <w:szCs w:val="22"/>
        </w:rPr>
        <w:t>[47]</w:t>
      </w:r>
      <w:r>
        <w:rPr>
          <w:rFonts w:eastAsia="Times New Roman"/>
          <w:color w:val="000000" w:themeColor="text1"/>
          <w:sz w:val="22"/>
          <w:szCs w:val="22"/>
        </w:rPr>
        <w:fldChar w:fldCharType="end"/>
      </w:r>
      <w:r w:rsidR="007A5FED">
        <w:rPr>
          <w:rFonts w:eastAsia="Times New Roman"/>
          <w:color w:val="000000" w:themeColor="text1"/>
          <w:sz w:val="22"/>
          <w:szCs w:val="22"/>
        </w:rPr>
        <w:t>.</w:t>
      </w:r>
    </w:p>
    <w:p w14:paraId="4B47003B" w14:textId="77777777" w:rsidR="007A5FED" w:rsidRDefault="007A5FED" w:rsidP="002A2A44">
      <w:pPr>
        <w:ind w:firstLine="360"/>
        <w:jc w:val="both"/>
      </w:pPr>
    </w:p>
    <w:p w14:paraId="4E54DA16" w14:textId="3C41785F" w:rsidR="00EC0F18" w:rsidRDefault="00EC0F18" w:rsidP="002A2A44">
      <w:pPr>
        <w:ind w:firstLine="360"/>
        <w:jc w:val="both"/>
        <w:rPr>
          <w:rFonts w:eastAsia="Times New Roman"/>
          <w:color w:val="000000" w:themeColor="text1"/>
          <w:sz w:val="22"/>
          <w:szCs w:val="22"/>
        </w:rPr>
      </w:pPr>
      <w:r w:rsidRPr="0B14C3FF">
        <w:rPr>
          <w:rFonts w:eastAsia="Times New Roman"/>
          <w:color w:val="000000" w:themeColor="text1"/>
          <w:sz w:val="22"/>
          <w:szCs w:val="22"/>
        </w:rPr>
        <w:t>Flip-chip attachments on packaging can achieve great improvements in shrinking the footprint area and shortening the interconnect length over conventional wire bonding packaging by facing the chip down. There is intensive research on optimization of the bump design, bump layout etc. to improve the reliability performance caused by the CTE mismatch challenge in flip-chip attach packages to meet the standard in automotive applications even in high ambient temperature.</w:t>
      </w:r>
    </w:p>
    <w:p w14:paraId="54D0B5DC" w14:textId="77777777" w:rsidR="007A5FED" w:rsidRDefault="007A5FED" w:rsidP="002A2A44">
      <w:pPr>
        <w:ind w:firstLine="360"/>
        <w:jc w:val="both"/>
        <w:rPr>
          <w:rFonts w:eastAsia="Times New Roman"/>
          <w:color w:val="000000" w:themeColor="text1"/>
          <w:sz w:val="22"/>
          <w:szCs w:val="22"/>
        </w:rPr>
      </w:pPr>
    </w:p>
    <w:p w14:paraId="6E1D7D95" w14:textId="46C3DCB6" w:rsidR="00EC0F18" w:rsidRDefault="00EC0F18" w:rsidP="002A2A44">
      <w:pPr>
        <w:ind w:firstLine="360"/>
        <w:jc w:val="both"/>
        <w:rPr>
          <w:rFonts w:eastAsia="Times New Roman"/>
          <w:color w:val="000000" w:themeColor="text1"/>
          <w:sz w:val="22"/>
          <w:szCs w:val="22"/>
        </w:rPr>
      </w:pPr>
      <w:r w:rsidRPr="2AE0AE2A">
        <w:rPr>
          <w:rFonts w:eastAsia="Times New Roman"/>
          <w:color w:val="000000" w:themeColor="text1"/>
          <w:sz w:val="22"/>
          <w:szCs w:val="22"/>
        </w:rPr>
        <w:t>Another example of miniaturization is the application of semiconductor component integration. Electrical power steering (EPS) unit in ADAS contains multiple half-bridge MOSFETs circuits serving as power switching devices. As a critical control module in autonomous driving systems, a redundant EPS system would be needed to guarantee the safe operation in the driving so that there will be backup under all situations in case one of the systems fails due to various reasons. With the need for redundant systems in ADAS, an integrated half-bridge solution would be a good example in packaging miniaturization to save board space as well as minimize parasitic loss.</w:t>
      </w:r>
    </w:p>
    <w:p w14:paraId="0A3FE75D" w14:textId="77777777" w:rsidR="00EB339A" w:rsidRDefault="00EB339A" w:rsidP="002A2A44">
      <w:pPr>
        <w:ind w:firstLine="360"/>
        <w:jc w:val="both"/>
        <w:rPr>
          <w:rFonts w:eastAsia="Times New Roman"/>
          <w:color w:val="000000" w:themeColor="text1"/>
          <w:sz w:val="22"/>
          <w:szCs w:val="22"/>
        </w:rPr>
      </w:pPr>
    </w:p>
    <w:p w14:paraId="19CD19C4" w14:textId="76A01C82" w:rsidR="00EC0F18" w:rsidRDefault="00EC0F18" w:rsidP="002A2A44">
      <w:pPr>
        <w:pStyle w:val="Heading4"/>
        <w:ind w:left="360" w:firstLine="360"/>
        <w:jc w:val="both"/>
      </w:pPr>
      <w:r>
        <w:t>Thermal Management Challenges</w:t>
      </w:r>
    </w:p>
    <w:p w14:paraId="53971391" w14:textId="721310D2" w:rsidR="00717013" w:rsidRPr="00717013" w:rsidRDefault="00717013" w:rsidP="002A2A44">
      <w:pPr>
        <w:ind w:firstLine="360"/>
      </w:pPr>
    </w:p>
    <w:p w14:paraId="6C624247" w14:textId="77777777" w:rsidR="00EC0F18" w:rsidRDefault="00EC0F18" w:rsidP="002A2A44">
      <w:pPr>
        <w:ind w:firstLine="360"/>
        <w:jc w:val="both"/>
        <w:rPr>
          <w:rFonts w:eastAsia="Times New Roman"/>
          <w:color w:val="000000" w:themeColor="text1"/>
          <w:sz w:val="22"/>
          <w:szCs w:val="22"/>
        </w:rPr>
      </w:pPr>
      <w:r>
        <w:t>Heat dissipation is another important topic when managing increasing power densities with the development of more and more functionalities. A practical heat solution example to avoid thermal overload is top side cooling (TSC) which dissipates the heat to the top instead of to the bottom and into the PCB. TSC is easy to achieve for lead packages and can effectively reduce the thermal resistance compared to bottom-side cooling systems</w:t>
      </w:r>
      <w:r w:rsidRPr="007248A7">
        <w:rPr>
          <w:rFonts w:eastAsia="Times New Roman"/>
          <w:color w:val="000000" w:themeColor="text1"/>
          <w:sz w:val="22"/>
          <w:szCs w:val="22"/>
        </w:rPr>
        <w:t xml:space="preserve"> </w:t>
      </w:r>
      <w:r>
        <w:rPr>
          <w:rFonts w:eastAsia="Times New Roman"/>
          <w:color w:val="000000" w:themeColor="text1"/>
          <w:sz w:val="22"/>
          <w:szCs w:val="22"/>
        </w:rPr>
        <w:fldChar w:fldCharType="begin"/>
      </w:r>
      <w:r>
        <w:rPr>
          <w:rFonts w:eastAsia="Times New Roman"/>
          <w:color w:val="000000" w:themeColor="text1"/>
          <w:sz w:val="22"/>
          <w:szCs w:val="22"/>
        </w:rPr>
        <w:instrText xml:space="preserve"> ADDIN ZOTERO_ITEM CSL_CITATION {"citationID":"nnF2p3Al","properties":{"formattedCitation":"[47]","plainCitation":"[47]","noteIndex":0},"citationItems":[{"id":972,"uris":["http://zotero.org/users/local/XZmXBzvR/items/Z29MEXSN"],"uri":["http://zotero.org/users/local/XZmXBzvR/items/Z29MEXSN"],"itemData":{"id":972,"type":"webpage","language":"en","title":"Automotive packaging trends: challenges and solutions","URL":"https://www.chipscalereview.com/blog/Automotive-packaging-trends:-challenges-and-solutions","accessed":{"date-parts":[["2020",12,15]]}}}],"schema":"https://github.com/citation-style-language/schema/raw/master/csl-citation.json"} </w:instrText>
      </w:r>
      <w:r>
        <w:rPr>
          <w:rFonts w:eastAsia="Times New Roman"/>
          <w:color w:val="000000" w:themeColor="text1"/>
          <w:sz w:val="22"/>
          <w:szCs w:val="22"/>
        </w:rPr>
        <w:fldChar w:fldCharType="separate"/>
      </w:r>
      <w:r w:rsidRPr="007248A7">
        <w:rPr>
          <w:sz w:val="22"/>
        </w:rPr>
        <w:t>[47]</w:t>
      </w:r>
      <w:r>
        <w:rPr>
          <w:rFonts w:eastAsia="Times New Roman"/>
          <w:color w:val="000000" w:themeColor="text1"/>
          <w:sz w:val="22"/>
          <w:szCs w:val="22"/>
        </w:rPr>
        <w:fldChar w:fldCharType="end"/>
      </w:r>
    </w:p>
    <w:p w14:paraId="2F6A48A9" w14:textId="77777777" w:rsidR="00EB339A" w:rsidRDefault="00EB339A" w:rsidP="002A2A44">
      <w:pPr>
        <w:ind w:firstLine="360"/>
        <w:jc w:val="both"/>
      </w:pPr>
    </w:p>
    <w:p w14:paraId="109581FA" w14:textId="2101844C" w:rsidR="00EC0F18" w:rsidRDefault="00EC0F18" w:rsidP="002A2A44">
      <w:pPr>
        <w:pStyle w:val="Heading4"/>
        <w:ind w:left="360" w:firstLine="360"/>
        <w:jc w:val="both"/>
      </w:pPr>
      <w:r>
        <w:t>Connectivity</w:t>
      </w:r>
    </w:p>
    <w:p w14:paraId="718C5A44" w14:textId="2E6328FB" w:rsidR="00717013" w:rsidRPr="00717013" w:rsidRDefault="00717013" w:rsidP="002A2A44">
      <w:pPr>
        <w:ind w:firstLine="360"/>
      </w:pPr>
    </w:p>
    <w:p w14:paraId="25F75098" w14:textId="5942205E" w:rsidR="00EC0F18" w:rsidRDefault="00EC0F18" w:rsidP="002A2A44">
      <w:pPr>
        <w:ind w:firstLine="360"/>
        <w:jc w:val="both"/>
        <w:rPr>
          <w:noProof/>
        </w:rPr>
      </w:pPr>
      <w:r w:rsidRPr="2AE0AE2A">
        <w:rPr>
          <w:noProof/>
        </w:rPr>
        <w:t xml:space="preserve">Autonomous driving can be enhanced by information from connectivity. With connectivity to other cars and infrastructures, the driver can receive warnings of hazardous situations even if these </w:t>
      </w:r>
      <w:r w:rsidRPr="2AE0AE2A">
        <w:rPr>
          <w:noProof/>
        </w:rPr>
        <w:lastRenderedPageBreak/>
        <w:t>are not within the sensor range. Connectivity related packaging challenges will be introduced detailedly in the following sections</w:t>
      </w:r>
      <w:r w:rsidRPr="232AA556">
        <w:rPr>
          <w:noProof/>
        </w:rPr>
        <w:t xml:space="preserve"> </w:t>
      </w:r>
      <w:r>
        <w:rPr>
          <w:noProof/>
        </w:rPr>
        <w:fldChar w:fldCharType="begin"/>
      </w:r>
      <w:r>
        <w:rPr>
          <w:noProof/>
        </w:rPr>
        <w:instrText xml:space="preserve"> ADDIN ZOTERO_ITEM CSL_CITATION {"citationID":"a196vndfh5q","properties":{"formattedCitation":"[48]","plainCitation":"[48]","noteIndex":0},"citationItems":[{"id":974,"uris":["http://zotero.org/users/local/XZmXBzvR/items/WC9Q2B4X"],"uri":["http://zotero.org/users/local/XZmXBzvR/items/WC9Q2B4X"],"itemData":{"id":974,"type":"paper-conference","abstract":"During the last decades, radar sensors have become an established component in assisted driving systems. Light detection and ranging (LIDAR) sensors are commonly perceived as the key technology to enable fully autonomous driving, but are still expensive. Recent advances in radar technology, enable modern radar sensors to sense the environment in higher detail, thus adding significant value to the environment perception quality of a sensor fusion system. Due to their performance, reliability, and cost-efficiency, modern radar sensors will be a crucial element in future autonomous vehicles. In this paper we give an overview of the current state-of-the-art of automotive radar sensors and their potential in future vehicles and data fusion systems. We want to show that modern radar sensors add significant value to automotive environment perception in order to enable fully automated driving. Additionally, challenges arising with the integration of new radar sensors and remaining issues are discussed.","container-title":"2017 Sensor Data Fusion: Trends, Solutions, Applications (SDF)","DOI":"10.1109/SDF.2017.8126389","event":"2017 Sensor Data Fusion: Trends, Solutions, Applications (SDF)","page":"1-6","source":"IEEE Xplore","title":"Next generation radar sensors in automotive sensor fusion systems","author":[{"family":"Steinbaeck","given":"J."},{"family":"Steger","given":"C."},{"family":"Holweg","given":"G."},{"family":"Druml","given":"N."}],"issued":{"date-parts":[["2017",10]]}}}],"schema":"https://github.com/citation-style-language/schema/raw/master/csl-citation.json"} </w:instrText>
      </w:r>
      <w:r>
        <w:rPr>
          <w:noProof/>
        </w:rPr>
        <w:fldChar w:fldCharType="separate"/>
      </w:r>
      <w:r w:rsidRPr="007248A7">
        <w:t>[48]</w:t>
      </w:r>
      <w:r>
        <w:rPr>
          <w:noProof/>
        </w:rPr>
        <w:fldChar w:fldCharType="end"/>
      </w:r>
      <w:r>
        <w:rPr>
          <w:noProof/>
        </w:rPr>
        <w:t>.</w:t>
      </w:r>
    </w:p>
    <w:p w14:paraId="3E16FF82" w14:textId="77777777" w:rsidR="00EB339A" w:rsidRPr="00EB339A" w:rsidRDefault="00EB339A" w:rsidP="002A2A44">
      <w:pPr>
        <w:ind w:firstLine="360"/>
        <w:jc w:val="both"/>
        <w:rPr>
          <w:rFonts w:eastAsia="Times New Roman"/>
          <w:noProof/>
        </w:rPr>
      </w:pPr>
    </w:p>
    <w:p w14:paraId="2AD04E0A" w14:textId="322ED37B" w:rsidR="00EC0F18" w:rsidRDefault="00EC0F18" w:rsidP="00FF08B0">
      <w:pPr>
        <w:pStyle w:val="Heading3"/>
      </w:pPr>
      <w:bookmarkStart w:id="62" w:name="_Toc55730842"/>
      <w:bookmarkStart w:id="63" w:name="_Toc59035353"/>
      <w:r>
        <w:t>ADAS Processors</w:t>
      </w:r>
      <w:bookmarkEnd w:id="62"/>
      <w:bookmarkEnd w:id="63"/>
    </w:p>
    <w:p w14:paraId="4FBF8BAF" w14:textId="62EBAFD2" w:rsidR="00717013" w:rsidRPr="00717013" w:rsidRDefault="00717013" w:rsidP="002A2A44">
      <w:pPr>
        <w:ind w:firstLine="360"/>
      </w:pPr>
    </w:p>
    <w:p w14:paraId="25F887A2" w14:textId="30DE0E40" w:rsidR="00EC0F18" w:rsidRDefault="00264810" w:rsidP="00264810">
      <w:pPr>
        <w:ind w:firstLine="360"/>
        <w:jc w:val="both"/>
      </w:pPr>
      <w:r>
        <w:rPr>
          <w:noProof/>
        </w:rPr>
        <mc:AlternateContent>
          <mc:Choice Requires="wpg">
            <w:drawing>
              <wp:anchor distT="0" distB="0" distL="114300" distR="114300" simplePos="0" relativeHeight="251643920" behindDoc="0" locked="0" layoutInCell="1" allowOverlap="1" wp14:anchorId="2F166695" wp14:editId="4EA107B6">
                <wp:simplePos x="0" y="0"/>
                <wp:positionH relativeFrom="column">
                  <wp:posOffset>913765</wp:posOffset>
                </wp:positionH>
                <wp:positionV relativeFrom="paragraph">
                  <wp:posOffset>1212100</wp:posOffset>
                </wp:positionV>
                <wp:extent cx="4512310" cy="2707005"/>
                <wp:effectExtent l="0" t="0" r="2540" b="0"/>
                <wp:wrapTopAndBottom/>
                <wp:docPr id="257927418" name="Group 257927418"/>
                <wp:cNvGraphicFramePr/>
                <a:graphic xmlns:a="http://schemas.openxmlformats.org/drawingml/2006/main">
                  <a:graphicData uri="http://schemas.microsoft.com/office/word/2010/wordprocessingGroup">
                    <wpg:wgp>
                      <wpg:cNvGrpSpPr/>
                      <wpg:grpSpPr>
                        <a:xfrm>
                          <a:off x="0" y="0"/>
                          <a:ext cx="4512310" cy="2707005"/>
                          <a:chOff x="0" y="0"/>
                          <a:chExt cx="4286250" cy="2569845"/>
                        </a:xfrm>
                      </wpg:grpSpPr>
                      <pic:pic xmlns:pic="http://schemas.openxmlformats.org/drawingml/2006/picture">
                        <pic:nvPicPr>
                          <pic:cNvPr id="456624072" name="Picture 45662407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286250" cy="2252980"/>
                          </a:xfrm>
                          <a:prstGeom prst="rect">
                            <a:avLst/>
                          </a:prstGeom>
                        </pic:spPr>
                      </pic:pic>
                      <wps:wsp>
                        <wps:cNvPr id="257927417" name="Text Box 257927417"/>
                        <wps:cNvSpPr txBox="1"/>
                        <wps:spPr>
                          <a:xfrm>
                            <a:off x="0" y="2311400"/>
                            <a:ext cx="4286250" cy="258445"/>
                          </a:xfrm>
                          <a:prstGeom prst="rect">
                            <a:avLst/>
                          </a:prstGeom>
                          <a:solidFill>
                            <a:prstClr val="white"/>
                          </a:solidFill>
                          <a:ln>
                            <a:noFill/>
                          </a:ln>
                        </wps:spPr>
                        <wps:txbx>
                          <w:txbxContent>
                            <w:p w14:paraId="700B9EF6" w14:textId="77777777" w:rsidR="00614B37" w:rsidRPr="00F07BA2" w:rsidRDefault="00614B37" w:rsidP="00EC0F18">
                              <w:pPr>
                                <w:pStyle w:val="Caption"/>
                                <w:rPr>
                                  <w:noProof/>
                                  <w:sz w:val="24"/>
                                  <w:szCs w:val="24"/>
                                </w:rPr>
                              </w:pPr>
                              <w:bookmarkStart w:id="64" w:name="_Ref58947074"/>
                              <w:bookmarkStart w:id="65" w:name="_Toc59004656"/>
                              <w:r>
                                <w:t xml:space="preserve">Fig. </w:t>
                              </w:r>
                              <w:r>
                                <w:fldChar w:fldCharType="begin"/>
                              </w:r>
                              <w:r>
                                <w:instrText>SEQ Fig. \* ARABIC</w:instrText>
                              </w:r>
                              <w:r>
                                <w:fldChar w:fldCharType="separate"/>
                              </w:r>
                              <w:r>
                                <w:rPr>
                                  <w:noProof/>
                                </w:rPr>
                                <w:t>13</w:t>
                              </w:r>
                              <w:r>
                                <w:fldChar w:fldCharType="end"/>
                              </w:r>
                              <w:r>
                                <w:t>:</w:t>
                              </w:r>
                              <w:r w:rsidRPr="002C0ECB">
                                <w:t xml:space="preserve">Automotive processor roadmap </w:t>
                              </w:r>
                              <w:r>
                                <w:t>[49]</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166695" id="Group 257927418" o:spid="_x0000_s1074" style="position:absolute;left:0;text-align:left;margin-left:71.95pt;margin-top:95.45pt;width:355.3pt;height:213.15pt;z-index:251643920;mso-width-relative:margin;mso-height-relative:margin" coordsize="42862,2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">
                <v:shape id="Picture 456624072" o:spid="_x0000_s1075" type="#_x0000_t75" style="position:absolute;width:42862;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">
                  <v:imagedata r:id="rId64" o:title=""/>
                </v:shape>
                <v:shape id="Text Box 257927417" o:spid="_x0000_s1076" type="#_x0000_t202" style="position:absolute;top:23114;width:42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" stroked="f">
                  <v:textbox inset="0,0,0,0">
                    <w:txbxContent>
                      <w:p w14:paraId="700B9EF6" w14:textId="77777777" w:rsidR="00614B37" w:rsidRPr="00F07BA2" w:rsidRDefault="00614B37" w:rsidP="00EC0F18">
                        <w:pPr>
                          <w:pStyle w:val="Caption"/>
                          <w:rPr>
                            <w:noProof/>
                            <w:sz w:val="24"/>
                            <w:szCs w:val="24"/>
                          </w:rPr>
                        </w:pPr>
                        <w:bookmarkStart w:id="85" w:name="_Ref58947074"/>
                        <w:bookmarkStart w:id="86" w:name="_Toc59004656"/>
                        <w:r>
                          <w:t xml:space="preserve">Fig. </w:t>
                        </w:r>
                        <w:r>
                          <w:fldChar w:fldCharType="begin"/>
                        </w:r>
                        <w:r>
                          <w:instrText>SEQ Fig. \* ARABIC</w:instrText>
                        </w:r>
                        <w:r>
                          <w:fldChar w:fldCharType="separate"/>
                        </w:r>
                        <w:r>
                          <w:rPr>
                            <w:noProof/>
                          </w:rPr>
                          <w:t>13</w:t>
                        </w:r>
                        <w:r>
                          <w:fldChar w:fldCharType="end"/>
                        </w:r>
                        <w:r>
                          <w:t>:</w:t>
                        </w:r>
                        <w:r w:rsidRPr="002C0ECB">
                          <w:t xml:space="preserve">Automotive processor roadmap </w:t>
                        </w:r>
                        <w:r>
                          <w:t>[49]</w:t>
                        </w:r>
                        <w:bookmarkEnd w:id="85"/>
                        <w:bookmarkEnd w:id="86"/>
                      </w:p>
                    </w:txbxContent>
                  </v:textbox>
                </v:shape>
                <w10:wrap type="topAndBottom"/>
              </v:group>
            </w:pict>
          </mc:Fallback>
        </mc:AlternateContent>
      </w:r>
      <w:r w:rsidR="00EC0F18" w:rsidRPr="2AE0AE2A">
        <w:t>ADAS processors with advanced Si nodes and higher powers significantly improved the performance of the control unit. To achieve the advanced ADAS functionality, higher semiconductor transistor density and integrations between multiple Si nodes and multiple chips are required and will bring challenges to packaging technologies. Advanced packaging is needed as well as cost needs to be lowered in order to enable the use of massive amounts of transistors for complex algorithms</w:t>
      </w:r>
      <w:r w:rsidR="00EC0F18">
        <w:t xml:space="preserve"> </w:t>
      </w:r>
      <w:r w:rsidR="00EC0F18">
        <w:fldChar w:fldCharType="begin"/>
      </w:r>
      <w:r w:rsidR="00EC0F18">
        <w:instrText xml:space="preserve"> ADDIN ZOTERO_ITEM CSL_CITATION {"citationID":"aif3v6jr1c","properties":{"formattedCitation":"[49]","plainCitation":"[49]","noteIndex":0},"citationItems":[{"id":979,"uris":["http://zotero.org/users/local/XZmXBzvR/items/2SSQITAU"],"uri":["http://zotero.org/users/local/XZmXBzvR/items/2SSQITAU"],"itemData":{"id":979,"type":"report","title":"\"Chapter 5: Automotive\"  IEEE Heterogeneous Integration Roadmap, 2019"}}],"schema":"https://github.com/citation-style-language/schema/raw/master/csl-citation.json"} </w:instrText>
      </w:r>
      <w:r w:rsidR="00EC0F18">
        <w:fldChar w:fldCharType="separate"/>
      </w:r>
      <w:r w:rsidR="00EC0F18" w:rsidRPr="007248A7">
        <w:t>[49]</w:t>
      </w:r>
      <w:r w:rsidR="00EC0F18">
        <w:fldChar w:fldCharType="end"/>
      </w:r>
      <w:r w:rsidR="00EC0F18">
        <w:t xml:space="preserve">. </w:t>
      </w:r>
      <w:r w:rsidR="00EB339A">
        <w:fldChar w:fldCharType="begin"/>
      </w:r>
      <w:r w:rsidR="00EB339A">
        <w:instrText xml:space="preserve"> REF _Ref58947074 \h </w:instrText>
      </w:r>
      <w:r w:rsidR="00EB339A">
        <w:fldChar w:fldCharType="separate"/>
      </w:r>
      <w:r w:rsidR="00EB339A">
        <w:t xml:space="preserve">Fig. </w:t>
      </w:r>
      <w:r w:rsidR="00EB339A">
        <w:rPr>
          <w:noProof/>
        </w:rPr>
        <w:t>13</w:t>
      </w:r>
      <w:r w:rsidR="00EB339A">
        <w:fldChar w:fldCharType="end"/>
      </w:r>
      <w:r w:rsidR="00EB339A">
        <w:t xml:space="preserve"> </w:t>
      </w:r>
      <w:r w:rsidR="00EC0F18">
        <w:t xml:space="preserve">shows the automotive processor roadmap </w:t>
      </w:r>
      <w:r w:rsidR="00EC0F18">
        <w:fldChar w:fldCharType="begin"/>
      </w:r>
      <w:r w:rsidR="00EC0F18">
        <w:instrText xml:space="preserve"> ADDIN ZOTERO_ITEM CSL_CITATION {"citationID":"a2pllcsgnli","properties":{"formattedCitation":"[49]","plainCitation":"[49]","noteIndex":0},"citationItems":[{"id":979,"uris":["http://zotero.org/users/local/XZmXBzvR/items/2SSQITAU"],"uri":["http://zotero.org/users/local/XZmXBzvR/items/2SSQITAU"],"itemData":{"id":979,"type":"report","title":"\"Chapter 5: Automotive\"  IEEE Heterogeneous Integration Roadmap, 2019"}}],"schema":"https://github.com/citation-style-language/schema/raw/master/csl-citation.json"} </w:instrText>
      </w:r>
      <w:r w:rsidR="00EC0F18">
        <w:fldChar w:fldCharType="separate"/>
      </w:r>
      <w:r w:rsidR="00EC0F18" w:rsidRPr="007248A7">
        <w:t>[49]</w:t>
      </w:r>
      <w:r w:rsidR="00EC0F18">
        <w:fldChar w:fldCharType="end"/>
      </w:r>
      <w:r>
        <w:t>.</w:t>
      </w:r>
    </w:p>
    <w:p w14:paraId="06577CCF" w14:textId="218D7077" w:rsidR="00EC0F18" w:rsidRDefault="00EC0F18" w:rsidP="002A2A44">
      <w:pPr>
        <w:pStyle w:val="Heading4"/>
        <w:ind w:firstLine="360"/>
        <w:jc w:val="both"/>
        <w:rPr>
          <w:noProof/>
        </w:rPr>
      </w:pPr>
      <w:r w:rsidRPr="2AE0AE2A">
        <w:rPr>
          <w:noProof/>
        </w:rPr>
        <w:t xml:space="preserve">State of the Art </w:t>
      </w:r>
      <w:r w:rsidRPr="00DCC44E">
        <w:rPr>
          <w:noProof/>
        </w:rPr>
        <w:t xml:space="preserve">and </w:t>
      </w:r>
      <w:r w:rsidRPr="2AE0AE2A">
        <w:rPr>
          <w:noProof/>
        </w:rPr>
        <w:t>Trends</w:t>
      </w:r>
    </w:p>
    <w:p w14:paraId="7FCCFA96" w14:textId="77777777" w:rsidR="007A5FED" w:rsidRDefault="007A5FED" w:rsidP="002A2A44">
      <w:pPr>
        <w:ind w:firstLine="360"/>
        <w:jc w:val="both"/>
        <w:rPr>
          <w:noProof/>
        </w:rPr>
      </w:pPr>
    </w:p>
    <w:p w14:paraId="4E9F6091" w14:textId="51C120DD" w:rsidR="00EC0F18" w:rsidRDefault="00EC0F18" w:rsidP="002A2A44">
      <w:pPr>
        <w:ind w:firstLine="360"/>
        <w:jc w:val="both"/>
        <w:rPr>
          <w:rFonts w:eastAsia="Times New Roman"/>
        </w:rPr>
      </w:pPr>
      <w:r w:rsidRPr="2AE0AE2A">
        <w:rPr>
          <w:noProof/>
        </w:rPr>
        <w:t>Generally, in traditional packaging choice of ADAS processors, wire-bonding is still the common interconnect and SoC is still the common architecture. While flip-chip interconnects are being applied. In the short term, performance improvement requirements will demand much higher bandwidth and even higher thermal performance. Cu pillar interconnect, multi-die packages and stacked dies will be used for higher density integration. Advanced thermal techniques will be needed for heat dissipation. In more long time, new packaging structures with heterogeneous integration will be applied for the processor computational performance.</w:t>
      </w:r>
    </w:p>
    <w:p w14:paraId="1B5C302D" w14:textId="77777777" w:rsidR="00EB339A" w:rsidRDefault="00EB339A" w:rsidP="002A2A44">
      <w:pPr>
        <w:ind w:firstLine="360"/>
        <w:jc w:val="both"/>
        <w:rPr>
          <w:rFonts w:eastAsia="Times New Roman"/>
          <w:noProof/>
        </w:rPr>
      </w:pPr>
    </w:p>
    <w:p w14:paraId="704DE78E" w14:textId="1D1C1D0C" w:rsidR="00EC0F18" w:rsidRDefault="00EC0F18" w:rsidP="002A2A44">
      <w:pPr>
        <w:pStyle w:val="Heading4"/>
        <w:ind w:firstLine="360"/>
        <w:jc w:val="both"/>
        <w:rPr>
          <w:rFonts w:eastAsia="Times New Roman"/>
        </w:rPr>
      </w:pPr>
      <w:r w:rsidRPr="2AE0AE2A">
        <w:rPr>
          <w:noProof/>
        </w:rPr>
        <w:t>Packaging Challenge and Reliability Targets</w:t>
      </w:r>
    </w:p>
    <w:p w14:paraId="68689842" w14:textId="77777777" w:rsidR="00EB339A" w:rsidRPr="00EB339A" w:rsidRDefault="00EB339A" w:rsidP="002A2A44">
      <w:pPr>
        <w:ind w:firstLine="360"/>
      </w:pPr>
    </w:p>
    <w:p w14:paraId="6DF7E914" w14:textId="234CC440" w:rsidR="00EC0F18" w:rsidRDefault="00EC0F18" w:rsidP="002A2A44">
      <w:pPr>
        <w:ind w:firstLine="360"/>
        <w:jc w:val="both"/>
        <w:rPr>
          <w:noProof/>
        </w:rPr>
      </w:pPr>
      <w:r w:rsidRPr="2AE0AE2A">
        <w:rPr>
          <w:noProof/>
        </w:rPr>
        <w:t>With the requirements on computational ability and bandwidth, packaging is developing towards the integration of different silicon products and 3D architectures. Increased footprint area due to the SiP integration is bringing thermal and thermo-mechanical challenges. Redundancy of function is important in the function safety of ADAS, which challenges reliability and lifetime with the need of technology update. Increased operational hours due to autonomous driving will change the reliability expectations of semiconductor components.</w:t>
      </w:r>
    </w:p>
    <w:p w14:paraId="2709AE77" w14:textId="4DEB311C" w:rsidR="00EB339A" w:rsidRDefault="00EB339A" w:rsidP="002A2A44">
      <w:pPr>
        <w:ind w:firstLine="360"/>
        <w:jc w:val="both"/>
        <w:rPr>
          <w:noProof/>
        </w:rPr>
      </w:pPr>
    </w:p>
    <w:p w14:paraId="4D9F8BE0" w14:textId="0E98AAF5" w:rsidR="00EC0F18" w:rsidRDefault="00EC0F18" w:rsidP="00FF08B0">
      <w:pPr>
        <w:pStyle w:val="Heading3"/>
      </w:pPr>
      <w:bookmarkStart w:id="66" w:name="_Toc59035354"/>
      <w:r>
        <w:lastRenderedPageBreak/>
        <w:t>Sensors</w:t>
      </w:r>
      <w:bookmarkEnd w:id="66"/>
    </w:p>
    <w:p w14:paraId="70943966" w14:textId="03BF35DB" w:rsidR="00EB339A" w:rsidRPr="00EB339A" w:rsidRDefault="00EB339A" w:rsidP="002A2A44">
      <w:pPr>
        <w:ind w:firstLine="360"/>
      </w:pPr>
    </w:p>
    <w:p w14:paraId="70BBF792" w14:textId="03517B53" w:rsidR="00EC0F18" w:rsidRDefault="00EC0F18" w:rsidP="002A2A44">
      <w:pPr>
        <w:ind w:firstLine="360"/>
        <w:jc w:val="both"/>
      </w:pPr>
      <w:r>
        <w:t>Sensors are one of the key components in ADAS and fully automated driving will even greatly rely on sensor data to navigate the vehicle in the road. A variety of different sensors</w:t>
      </w:r>
      <w:r w:rsidR="002509D7">
        <w:t>, shown in</w:t>
      </w:r>
      <w:r w:rsidR="00150C49">
        <w:t xml:space="preserve"> </w:t>
      </w:r>
      <w:r w:rsidR="002509D7">
        <w:fldChar w:fldCharType="begin"/>
      </w:r>
      <w:r w:rsidR="002509D7">
        <w:instrText xml:space="preserve"> REF _Ref58947111 \h </w:instrText>
      </w:r>
      <w:r w:rsidR="002509D7">
        <w:fldChar w:fldCharType="separate"/>
      </w:r>
      <w:r w:rsidR="002509D7">
        <w:t xml:space="preserve">Fig. </w:t>
      </w:r>
      <w:r w:rsidR="002509D7">
        <w:rPr>
          <w:noProof/>
        </w:rPr>
        <w:t>14</w:t>
      </w:r>
      <w:r w:rsidR="002509D7">
        <w:fldChar w:fldCharType="end"/>
      </w:r>
      <w:r>
        <w:t xml:space="preserve"> enables the vehicle to detect the surrounding traffic, road conditions and other environment situations to help the autonomous system make decisions in especially level 4-5 autonomous driving systems. Different types of sensors provide specific functionalities in specific areas and complement each other through sensor fusion technologies to create the most accurate, complete image of the surroundings. Most significant and most commonly used sensors including radar, LiDAR, video sensors (cameras), and ultrasonic sensors. Ultrasound sensors detect obstacles in situations such as parking and are already widely used in ADAS. Other types of sensors and their related packaging technologies will be introduced in the following sections </w:t>
      </w:r>
      <w:r>
        <w:fldChar w:fldCharType="begin"/>
      </w:r>
      <w:r>
        <w:instrText xml:space="preserve"> ADDIN ZOTERO_ITEM CSL_CITATION {"citationID":"aa4g84hmvc","properties":{"formattedCitation":"[50]","plainCitation":"[50]","noteIndex":0},"citationItems":[{"id":980,"uris":["http://zotero.org/users/local/XZmXBzvR/items/PBZKQHIE"],"uri":["http://zotero.org/users/local/XZmXBzvR/items/PBZKQHIE"],"itemData":{"id":980,"type":"webpage","title":"From automated to autonomous driving - Infineon Technologies","URL":"https://www.infineon.com/cms/en/discoveries/adas-to-ad/","accessed":{"date-parts":[["2020",12,15]]}}}],"schema":"https://github.com/citation-style-language/schema/raw/master/csl-citation.json"} </w:instrText>
      </w:r>
      <w:r>
        <w:fldChar w:fldCharType="separate"/>
      </w:r>
      <w:r w:rsidRPr="007248A7">
        <w:t>[50]</w:t>
      </w:r>
      <w:r>
        <w:fldChar w:fldCharType="end"/>
      </w:r>
      <w:r>
        <w:t>.</w:t>
      </w:r>
    </w:p>
    <w:p w14:paraId="7615981E" w14:textId="0B2D5468" w:rsidR="00EC0F18" w:rsidRDefault="00630B14" w:rsidP="002A2A44">
      <w:pPr>
        <w:ind w:firstLine="360"/>
        <w:jc w:val="both"/>
      </w:pPr>
      <w:r>
        <w:rPr>
          <w:noProof/>
        </w:rPr>
        <mc:AlternateContent>
          <mc:Choice Requires="wpg">
            <w:drawing>
              <wp:anchor distT="0" distB="0" distL="114300" distR="114300" simplePos="0" relativeHeight="251643910" behindDoc="0" locked="0" layoutInCell="1" allowOverlap="1" wp14:anchorId="498EA1A8" wp14:editId="12B1C27D">
                <wp:simplePos x="0" y="0"/>
                <wp:positionH relativeFrom="column">
                  <wp:posOffset>1009015</wp:posOffset>
                </wp:positionH>
                <wp:positionV relativeFrom="paragraph">
                  <wp:posOffset>224155</wp:posOffset>
                </wp:positionV>
                <wp:extent cx="3835400" cy="2802255"/>
                <wp:effectExtent l="0" t="0" r="0" b="0"/>
                <wp:wrapTopAndBottom/>
                <wp:docPr id="257927420" name="Group 257927420"/>
                <wp:cNvGraphicFramePr/>
                <a:graphic xmlns:a="http://schemas.openxmlformats.org/drawingml/2006/main">
                  <a:graphicData uri="http://schemas.microsoft.com/office/word/2010/wordprocessingGroup">
                    <wpg:wgp>
                      <wpg:cNvGrpSpPr/>
                      <wpg:grpSpPr>
                        <a:xfrm>
                          <a:off x="0" y="0"/>
                          <a:ext cx="3835400" cy="2802255"/>
                          <a:chOff x="0" y="0"/>
                          <a:chExt cx="3238500" cy="2138045"/>
                        </a:xfrm>
                      </wpg:grpSpPr>
                      <pic:pic xmlns:pic="http://schemas.openxmlformats.org/drawingml/2006/picture">
                        <pic:nvPicPr>
                          <pic:cNvPr id="1498818358" name="Picture 149881835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238500" cy="1823720"/>
                          </a:xfrm>
                          <a:prstGeom prst="rect">
                            <a:avLst/>
                          </a:prstGeom>
                        </pic:spPr>
                      </pic:pic>
                      <wps:wsp>
                        <wps:cNvPr id="257927419" name="Text Box 257927419"/>
                        <wps:cNvSpPr txBox="1"/>
                        <wps:spPr>
                          <a:xfrm>
                            <a:off x="0" y="1879600"/>
                            <a:ext cx="3238500" cy="258445"/>
                          </a:xfrm>
                          <a:prstGeom prst="rect">
                            <a:avLst/>
                          </a:prstGeom>
                          <a:solidFill>
                            <a:prstClr val="white"/>
                          </a:solidFill>
                          <a:ln>
                            <a:noFill/>
                          </a:ln>
                        </wps:spPr>
                        <wps:txbx>
                          <w:txbxContent>
                            <w:p w14:paraId="75D09002" w14:textId="46C858FA" w:rsidR="00614B37" w:rsidRPr="009E70AB" w:rsidRDefault="00614B37" w:rsidP="00EC0F18">
                              <w:pPr>
                                <w:pStyle w:val="Caption"/>
                                <w:rPr>
                                  <w:noProof/>
                                  <w:sz w:val="24"/>
                                  <w:szCs w:val="24"/>
                                </w:rPr>
                              </w:pPr>
                              <w:bookmarkStart w:id="67" w:name="_Ref58947111"/>
                              <w:bookmarkStart w:id="68" w:name="_Toc59004657"/>
                              <w:r>
                                <w:t xml:space="preserve">Fig. </w:t>
                              </w:r>
                              <w:r>
                                <w:fldChar w:fldCharType="begin"/>
                              </w:r>
                              <w:r>
                                <w:instrText>SEQ Fig. \* ARABIC</w:instrText>
                              </w:r>
                              <w:r>
                                <w:fldChar w:fldCharType="separate"/>
                              </w:r>
                              <w:r>
                                <w:rPr>
                                  <w:noProof/>
                                </w:rPr>
                                <w:t>14</w:t>
                              </w:r>
                              <w:r>
                                <w:fldChar w:fldCharType="end"/>
                              </w:r>
                              <w:bookmarkEnd w:id="67"/>
                              <w:r>
                                <w:t>:</w:t>
                              </w:r>
                              <w:r w:rsidRPr="00D93FE7">
                                <w:t>Comparison of different automotive sensors</w:t>
                              </w:r>
                              <w:r>
                                <w:t xml:space="preserve"> [50]</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EA1A8" id="Group 257927420" o:spid="_x0000_s1077" style="position:absolute;left:0;text-align:left;margin-left:79.45pt;margin-top:17.65pt;width:302pt;height:220.65pt;z-index:251643910;mso-width-relative:margin;mso-height-relative:margin" coordsize="32385,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">
                <v:shape id="Picture 1498818358" o:spid="_x0000_s1078" type="#_x0000_t75" style="position:absolute;width:32385;height:18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">
                  <v:imagedata r:id="rId66" o:title=""/>
                </v:shape>
                <v:shape id="Text Box 257927419" o:spid="_x0000_s1079" type="#_x0000_t202" style="position:absolute;top:18796;width:3238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" stroked="f">
                  <v:textbox inset="0,0,0,0">
                    <w:txbxContent>
                      <w:p w14:paraId="75D09002" w14:textId="46C858FA" w:rsidR="00614B37" w:rsidRPr="009E70AB" w:rsidRDefault="00614B37" w:rsidP="00EC0F18">
                        <w:pPr>
                          <w:pStyle w:val="Caption"/>
                          <w:rPr>
                            <w:noProof/>
                            <w:sz w:val="24"/>
                            <w:szCs w:val="24"/>
                          </w:rPr>
                        </w:pPr>
                        <w:bookmarkStart w:id="90" w:name="_Ref58947111"/>
                        <w:bookmarkStart w:id="91" w:name="_Toc59004657"/>
                        <w:r>
                          <w:t xml:space="preserve">Fig. </w:t>
                        </w:r>
                        <w:r>
                          <w:fldChar w:fldCharType="begin"/>
                        </w:r>
                        <w:r>
                          <w:instrText>SEQ Fig. \* ARABIC</w:instrText>
                        </w:r>
                        <w:r>
                          <w:fldChar w:fldCharType="separate"/>
                        </w:r>
                        <w:r>
                          <w:rPr>
                            <w:noProof/>
                          </w:rPr>
                          <w:t>14</w:t>
                        </w:r>
                        <w:r>
                          <w:fldChar w:fldCharType="end"/>
                        </w:r>
                        <w:bookmarkEnd w:id="90"/>
                        <w:r>
                          <w:t>:</w:t>
                        </w:r>
                        <w:r w:rsidRPr="00D93FE7">
                          <w:t>Comparison of different automotive sensors</w:t>
                        </w:r>
                        <w:r>
                          <w:t xml:space="preserve"> [50]</w:t>
                        </w:r>
                        <w:bookmarkEnd w:id="91"/>
                      </w:p>
                    </w:txbxContent>
                  </v:textbox>
                </v:shape>
                <w10:wrap type="topAndBottom"/>
              </v:group>
            </w:pict>
          </mc:Fallback>
        </mc:AlternateContent>
      </w:r>
    </w:p>
    <w:p w14:paraId="3579AF4F" w14:textId="29D56950" w:rsidR="00EC0F18" w:rsidRDefault="00EC0F18" w:rsidP="00FF08B0">
      <w:pPr>
        <w:pStyle w:val="Heading3"/>
      </w:pPr>
      <w:bookmarkStart w:id="69" w:name="_Toc59035355"/>
      <w:r>
        <w:t>Radar</w:t>
      </w:r>
      <w:bookmarkEnd w:id="69"/>
    </w:p>
    <w:p w14:paraId="5D3DAC59" w14:textId="0CA85FAA" w:rsidR="00EB339A" w:rsidRPr="00EB339A" w:rsidRDefault="00EB339A" w:rsidP="002A2A44">
      <w:pPr>
        <w:ind w:firstLine="360"/>
      </w:pPr>
    </w:p>
    <w:p w14:paraId="18473FA5" w14:textId="2209B64A" w:rsidR="00EC0F18" w:rsidRDefault="00EC0F18" w:rsidP="002A2A44">
      <w:pPr>
        <w:ind w:firstLine="360"/>
        <w:jc w:val="both"/>
      </w:pPr>
      <w:r>
        <w:t xml:space="preserve">Radar sensor technologies have been established over the past decades as the most fundamental sensor components in ADAS. Radar sensors can detect in relatively long distances, measuring information on distance, speed, and angle relative to the vehicle, which enables ADAS to sense the surroundings in great detail. Radar sensors have lower range and angular resolution is poorer compared to </w:t>
      </w:r>
      <w:proofErr w:type="spellStart"/>
      <w:r>
        <w:t>LiRAR</w:t>
      </w:r>
      <w:proofErr w:type="spellEnd"/>
      <w:r>
        <w:t xml:space="preserve">, but it also works well in bad weather conditions. Thus, the performance and reliability of radar sensors is of great value in autonomous driving where other sensors are likely to fail </w:t>
      </w:r>
      <w:r>
        <w:fldChar w:fldCharType="begin"/>
      </w:r>
      <w:r>
        <w:instrText xml:space="preserve"> ADDIN ZOTERO_ITEM CSL_CITATION {"citationID":"a206g5soga2","properties":{"formattedCitation":"[50]","plainCitation":"[50]","noteIndex":0},"citationItems":[{"id":980,"uris":["http://zotero.org/users/local/XZmXBzvR/items/PBZKQHIE"],"uri":["http://zotero.org/users/local/XZmXBzvR/items/PBZKQHIE"],"itemData":{"id":980,"type":"webpage","title":"From automated to autonomous driving - Infineon Technologies","URL":"https://www.infineon.com/cms/en/discoveries/adas-to-ad/","accessed":{"date-parts":[["2020",12,15]]}}}],"schema":"https://github.com/citation-style-language/schema/raw/master/csl-citation.json"} </w:instrText>
      </w:r>
      <w:r>
        <w:fldChar w:fldCharType="separate"/>
      </w:r>
      <w:r w:rsidRPr="007248A7">
        <w:t>[50]</w:t>
      </w:r>
      <w:r>
        <w:fldChar w:fldCharType="end"/>
      </w:r>
      <w:r>
        <w:t xml:space="preserve"> </w:t>
      </w:r>
      <w:r>
        <w:fldChar w:fldCharType="begin"/>
      </w:r>
      <w:r>
        <w:instrText xml:space="preserve"> ADDIN ZOTERO_ITEM CSL_CITATION {"citationID":"a1jk276a6mp","properties":{"formattedCitation":"[48]","plainCitation":"[48]","noteIndex":0},"citationItems":[{"id":974,"uris":["http://zotero.org/users/local/XZmXBzvR/items/WC9Q2B4X"],"uri":["http://zotero.org/users/local/XZmXBzvR/items/WC9Q2B4X"],"itemData":{"id":974,"type":"paper-conference","abstract":"During the last decades, radar sensors have become an established component in assisted driving systems. Light detection and ranging (LIDAR) sensors are commonly perceived as the key technology to enable fully autonomous driving, but are still expensive. Recent advances in radar technology, enable modern radar sensors to sense the environment in higher detail, thus adding significant value to the environment perception quality of a sensor fusion system. Due to their performance, reliability, and cost-efficiency, modern radar sensors will be a crucial element in future autonomous vehicles. In this paper we give an overview of the current state-of-the-art of automotive radar sensors and their potential in future vehicles and data fusion systems. We want to show that modern radar sensors add significant value to automotive environment perception in order to enable fully automated driving. Additionally, challenges arising with the integration of new radar sensors and remaining issues are discussed.","container-title":"2017 Sensor Data Fusion: Trends, Solutions, Applications (SDF)","DOI":"10.1109/SDF.2017.8126389","event":"2017 Sensor Data Fusion: Trends, Solutions, Applications (SDF)","page":"1-6","source":"IEEE Xplore","title":"Next generation radar sensors in automotive sensor fusion systems","author":[{"family":"Steinbaeck","given":"J."},{"family":"Steger","given":"C."},{"family":"Holweg","given":"G."},{"family":"Druml","given":"N."}],"issued":{"date-parts":[["2017",10]]}}}],"schema":"https://github.com/citation-style-language/schema/raw/master/csl-citation.json"} </w:instrText>
      </w:r>
      <w:r>
        <w:fldChar w:fldCharType="separate"/>
      </w:r>
      <w:r w:rsidRPr="007248A7">
        <w:t>[48]</w:t>
      </w:r>
      <w:r>
        <w:fldChar w:fldCharType="end"/>
      </w:r>
      <w:r w:rsidR="00EB339A">
        <w:t>.</w:t>
      </w:r>
    </w:p>
    <w:p w14:paraId="6DDFB807" w14:textId="77777777" w:rsidR="007A5FED" w:rsidRDefault="007A5FED" w:rsidP="002A2A44">
      <w:pPr>
        <w:ind w:firstLine="360"/>
        <w:jc w:val="both"/>
      </w:pPr>
    </w:p>
    <w:p w14:paraId="00615D89" w14:textId="4B64BD30" w:rsidR="00EC0F18" w:rsidRDefault="00EC0F18" w:rsidP="002A2A44">
      <w:pPr>
        <w:ind w:firstLine="360"/>
        <w:jc w:val="both"/>
      </w:pPr>
      <w:r>
        <w:t xml:space="preserve">Radar sensors measure position and speed of objects by transmitting high-frequency electromagnetic waves through Doppler effect. Current radar sensors are usually 77GHz (long-range radar applications) or 24GHz (high-resolution and short-range radar) with a bandwidth of 0.1 - 1 GHz. Most of the existing radar systems use several Monolithic Microwave Integrated Circuits (MMIC) based on GaAs with the consideration of operation frequency, while cheaper </w:t>
      </w:r>
      <w:proofErr w:type="spellStart"/>
      <w:r>
        <w:t>SiGe</w:t>
      </w:r>
      <w:proofErr w:type="spellEnd"/>
      <w:r>
        <w:t xml:space="preserve"> solutions are getting into manufacture more and more. New radar systems are also moving </w:t>
      </w:r>
      <w:r>
        <w:lastRenderedPageBreak/>
        <w:t xml:space="preserve">toward more and more integrated into single chips through </w:t>
      </w:r>
      <w:proofErr w:type="spellStart"/>
      <w:r>
        <w:t>BiCMOS</w:t>
      </w:r>
      <w:proofErr w:type="spellEnd"/>
      <w:r>
        <w:t xml:space="preserve"> technology to merge digital parts into the analog parts in one single chip </w:t>
      </w:r>
      <w:r>
        <w:fldChar w:fldCharType="begin"/>
      </w:r>
      <w:r>
        <w:instrText xml:space="preserve"> ADDIN ZOTERO_ITEM CSL_CITATION {"citationID":"a297p7d10po","properties":{"formattedCitation":"[51]","plainCitation":"[51]","noteIndex":0},"citationItems":[{"id":982,"uris":["http://zotero.org/users/local/XZmXBzvR/items/KVBLX5FR"],"uri":["http://zotero.org/users/local/XZmXBzvR/items/KVBLX5FR"],"itemData":{"id":982,"type":"article-journal","container-title":"IEEE Transactions on Microwave Theory and Techniques","issue":"3","note":"ISBN: 0018-9480\npublisher: IEEE","page":"845-860","title":"Millimeter-wave technology for automotive radar sensors in the 77 GHz frequency band","volume":"60","author":[{"family":"Hasch","given":"Jürgen"},{"family":"Topak","given":"Eray"},{"family":"Schnabel","given":"Raik"},{"family":"Zwick","given":"Thomas"},{"family":"Weigel","given":"Robert"},{"family":"Waldschmidt","given":"Christian"}],"issued":{"date-parts":[["2012"]]}}}],"schema":"https://github.com/citation-style-language/schema/raw/master/csl-citation.json"} </w:instrText>
      </w:r>
      <w:r>
        <w:fldChar w:fldCharType="separate"/>
      </w:r>
      <w:r w:rsidRPr="007248A7">
        <w:t>[51]</w:t>
      </w:r>
      <w:r>
        <w:fldChar w:fldCharType="end"/>
      </w:r>
      <w:r>
        <w:t>.</w:t>
      </w:r>
    </w:p>
    <w:p w14:paraId="03C20ED3" w14:textId="0DF0E57C" w:rsidR="00EC0F18" w:rsidRDefault="00EC0F18" w:rsidP="002A2A44">
      <w:pPr>
        <w:ind w:firstLine="360"/>
        <w:jc w:val="both"/>
      </w:pPr>
    </w:p>
    <w:p w14:paraId="56C016B1" w14:textId="2F698A06" w:rsidR="00EC0F18" w:rsidRDefault="00EC0F18" w:rsidP="002A2A44">
      <w:pPr>
        <w:pStyle w:val="Heading4"/>
        <w:ind w:firstLine="360"/>
        <w:jc w:val="both"/>
      </w:pPr>
      <w:proofErr w:type="spellStart"/>
      <w:r>
        <w:t>eWLB</w:t>
      </w:r>
      <w:proofErr w:type="spellEnd"/>
      <w:r>
        <w:t xml:space="preserve"> solutions for radar chips</w:t>
      </w:r>
    </w:p>
    <w:p w14:paraId="504836D7" w14:textId="2F698A06" w:rsidR="0086236F" w:rsidRDefault="0086236F" w:rsidP="002A2A44">
      <w:pPr>
        <w:ind w:firstLine="360"/>
        <w:jc w:val="both"/>
      </w:pPr>
    </w:p>
    <w:p w14:paraId="21F2CDC0" w14:textId="6D2177F2" w:rsidR="00EC0F18" w:rsidRDefault="00970772" w:rsidP="002A2A44">
      <w:pPr>
        <w:ind w:firstLine="360"/>
        <w:jc w:val="both"/>
      </w:pPr>
      <w:r>
        <w:rPr>
          <w:noProof/>
        </w:rPr>
        <mc:AlternateContent>
          <mc:Choice Requires="wpg">
            <w:drawing>
              <wp:anchor distT="0" distB="0" distL="114300" distR="114300" simplePos="0" relativeHeight="251652126" behindDoc="0" locked="0" layoutInCell="1" allowOverlap="1" wp14:anchorId="5BE0DCBD" wp14:editId="487EED88">
                <wp:simplePos x="0" y="0"/>
                <wp:positionH relativeFrom="column">
                  <wp:posOffset>1471930</wp:posOffset>
                </wp:positionH>
                <wp:positionV relativeFrom="paragraph">
                  <wp:posOffset>1283360</wp:posOffset>
                </wp:positionV>
                <wp:extent cx="3443622" cy="1472276"/>
                <wp:effectExtent l="0" t="0" r="4445" b="0"/>
                <wp:wrapTopAndBottom/>
                <wp:docPr id="257927397" name="Group 257927397"/>
                <wp:cNvGraphicFramePr/>
                <a:graphic xmlns:a="http://schemas.openxmlformats.org/drawingml/2006/main">
                  <a:graphicData uri="http://schemas.microsoft.com/office/word/2010/wordprocessingGroup">
                    <wpg:wgp>
                      <wpg:cNvGrpSpPr/>
                      <wpg:grpSpPr>
                        <a:xfrm>
                          <a:off x="0" y="0"/>
                          <a:ext cx="3443622" cy="1472276"/>
                          <a:chOff x="0" y="0"/>
                          <a:chExt cx="3443622" cy="1472276"/>
                        </a:xfrm>
                      </wpg:grpSpPr>
                      <wps:wsp>
                        <wps:cNvPr id="257927421" name="Text Box 257927421"/>
                        <wps:cNvSpPr txBox="1"/>
                        <wps:spPr>
                          <a:xfrm>
                            <a:off x="0" y="1330036"/>
                            <a:ext cx="3443605" cy="142240"/>
                          </a:xfrm>
                          <a:prstGeom prst="rect">
                            <a:avLst/>
                          </a:prstGeom>
                          <a:solidFill>
                            <a:prstClr val="white"/>
                          </a:solidFill>
                          <a:ln>
                            <a:noFill/>
                          </a:ln>
                        </wps:spPr>
                        <wps:txbx>
                          <w:txbxContent>
                            <w:p w14:paraId="5266F354" w14:textId="281110FC" w:rsidR="00614B37" w:rsidRPr="008069F1" w:rsidRDefault="00614B37" w:rsidP="00EC0F18">
                              <w:pPr>
                                <w:pStyle w:val="Caption"/>
                                <w:rPr>
                                  <w:sz w:val="24"/>
                                  <w:szCs w:val="24"/>
                                </w:rPr>
                              </w:pPr>
                              <w:bookmarkStart w:id="70" w:name="_Ref58947134"/>
                              <w:bookmarkStart w:id="71" w:name="_Toc59004658"/>
                              <w:r>
                                <w:t xml:space="preserve">Fig. </w:t>
                              </w:r>
                              <w:r>
                                <w:fldChar w:fldCharType="begin"/>
                              </w:r>
                              <w:r>
                                <w:instrText>SEQ Fig. \* ARABIC</w:instrText>
                              </w:r>
                              <w:r>
                                <w:fldChar w:fldCharType="separate"/>
                              </w:r>
                              <w:r>
                                <w:rPr>
                                  <w:noProof/>
                                </w:rPr>
                                <w:t>15</w:t>
                              </w:r>
                              <w:r>
                                <w:fldChar w:fldCharType="end"/>
                              </w:r>
                              <w:bookmarkEnd w:id="70"/>
                              <w:r>
                                <w:t>:</w:t>
                              </w:r>
                              <w:r w:rsidRPr="00841E61">
                                <w:t xml:space="preserve">Cross-section drawing of an </w:t>
                              </w:r>
                              <w:proofErr w:type="spellStart"/>
                              <w:r w:rsidRPr="00841E61">
                                <w:t>eWLB</w:t>
                              </w:r>
                              <w:proofErr w:type="spellEnd"/>
                              <w:r w:rsidRPr="00841E61">
                                <w:t xml:space="preserve"> package for radar chips</w:t>
                              </w:r>
                              <w:r>
                                <w:t xml:space="preserve"> [51]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34546409" name="Picture 193454640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37507" y="0"/>
                            <a:ext cx="3206115" cy="1235710"/>
                          </a:xfrm>
                          <a:prstGeom prst="rect">
                            <a:avLst/>
                          </a:prstGeom>
                        </pic:spPr>
                      </pic:pic>
                    </wpg:wgp>
                  </a:graphicData>
                </a:graphic>
              </wp:anchor>
            </w:drawing>
          </mc:Choice>
          <mc:Fallback>
            <w:pict>
              <v:group w14:anchorId="5BE0DCBD" id="Group 257927397" o:spid="_x0000_s1080" style="position:absolute;left:0;text-align:left;margin-left:115.9pt;margin-top:101.05pt;width:271.15pt;height:115.95pt;z-index:251652126" coordsize="34436,14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">
                <v:shape id="Text Box 257927421" o:spid="_x0000_s1081" type="#_x0000_t202" style="position:absolute;top:13300;width:3443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" stroked="f">
                  <v:textbox inset="0,0,0,0">
                    <w:txbxContent>
                      <w:p w14:paraId="5266F354" w14:textId="281110FC" w:rsidR="00614B37" w:rsidRPr="008069F1" w:rsidRDefault="00614B37" w:rsidP="00EC0F18">
                        <w:pPr>
                          <w:pStyle w:val="Caption"/>
                          <w:rPr>
                            <w:sz w:val="24"/>
                            <w:szCs w:val="24"/>
                          </w:rPr>
                        </w:pPr>
                        <w:bookmarkStart w:id="95" w:name="_Ref58947134"/>
                        <w:bookmarkStart w:id="96" w:name="_Toc59004658"/>
                        <w:r>
                          <w:t xml:space="preserve">Fig. </w:t>
                        </w:r>
                        <w:r>
                          <w:fldChar w:fldCharType="begin"/>
                        </w:r>
                        <w:r>
                          <w:instrText>SEQ Fig. \* ARABIC</w:instrText>
                        </w:r>
                        <w:r>
                          <w:fldChar w:fldCharType="separate"/>
                        </w:r>
                        <w:r>
                          <w:rPr>
                            <w:noProof/>
                          </w:rPr>
                          <w:t>15</w:t>
                        </w:r>
                        <w:r>
                          <w:fldChar w:fldCharType="end"/>
                        </w:r>
                        <w:bookmarkEnd w:id="95"/>
                        <w:r>
                          <w:t>:</w:t>
                        </w:r>
                        <w:r w:rsidRPr="00841E61">
                          <w:t xml:space="preserve">Cross-section drawing of an </w:t>
                        </w:r>
                        <w:proofErr w:type="spellStart"/>
                        <w:r w:rsidRPr="00841E61">
                          <w:t>eWLB</w:t>
                        </w:r>
                        <w:proofErr w:type="spellEnd"/>
                        <w:r w:rsidRPr="00841E61">
                          <w:t xml:space="preserve"> package for radar chips</w:t>
                        </w:r>
                        <w:r>
                          <w:t xml:space="preserve"> [51]</w:t>
                        </w:r>
                        <w:bookmarkEnd w:id="96"/>
                      </w:p>
                    </w:txbxContent>
                  </v:textbox>
                </v:shape>
                <v:shape id="Picture 1934546409" o:spid="_x0000_s1082" type="#_x0000_t75" style="position:absolute;left:2375;width:32061;height:1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">
                  <v:imagedata r:id="rId68" o:title=""/>
                </v:shape>
                <w10:wrap type="topAndBottom"/>
              </v:group>
            </w:pict>
          </mc:Fallback>
        </mc:AlternateContent>
      </w:r>
      <w:r w:rsidR="00EC0F18">
        <w:t xml:space="preserve">The impact of semiconductor packaging on the electrical performance of the chips becomes more and more significant when the frequency is increasing beyond 10 GHz. Besides the material considerations and integration technology, there are other packaging technologies in great progress regarding miniaturization, </w:t>
      </w:r>
      <w:proofErr w:type="gramStart"/>
      <w:r w:rsidR="00EC0F18">
        <w:t>reliability</w:t>
      </w:r>
      <w:proofErr w:type="gramEnd"/>
      <w:r w:rsidR="00EC0F18">
        <w:t xml:space="preserve"> and cost. Traditional packaging solutions (mainly wire-bonding and flip-chip packaging) have been used for radar chips, while embedded wafer level BGA (</w:t>
      </w:r>
      <w:proofErr w:type="spellStart"/>
      <w:r w:rsidR="00EC0F18">
        <w:t>eWLB</w:t>
      </w:r>
      <w:proofErr w:type="spellEnd"/>
      <w:r w:rsidR="00EC0F18">
        <w:t>)</w:t>
      </w:r>
      <w:r w:rsidR="002509D7">
        <w:t xml:space="preserve">, shown in </w:t>
      </w:r>
      <w:r w:rsidR="002509D7">
        <w:fldChar w:fldCharType="begin"/>
      </w:r>
      <w:r w:rsidR="002509D7">
        <w:instrText xml:space="preserve"> REF _Ref58947134 \h </w:instrText>
      </w:r>
      <w:r w:rsidR="002509D7">
        <w:fldChar w:fldCharType="separate"/>
      </w:r>
      <w:r w:rsidR="002509D7">
        <w:t xml:space="preserve">Fig. </w:t>
      </w:r>
      <w:r w:rsidR="002509D7">
        <w:rPr>
          <w:noProof/>
        </w:rPr>
        <w:t>15</w:t>
      </w:r>
      <w:r w:rsidR="002509D7">
        <w:fldChar w:fldCharType="end"/>
      </w:r>
      <w:r w:rsidR="002509D7">
        <w:t>,</w:t>
      </w:r>
      <w:r w:rsidR="00EC0F18">
        <w:t xml:space="preserve"> starts to lead for radar transceiver chips.</w:t>
      </w:r>
    </w:p>
    <w:p w14:paraId="6C1D23DF" w14:textId="5432EE6A" w:rsidR="00EC0F18" w:rsidRDefault="00EC0F18" w:rsidP="002A2A44">
      <w:pPr>
        <w:ind w:firstLine="360"/>
        <w:jc w:val="center"/>
      </w:pPr>
      <w:r>
        <w:br/>
      </w:r>
    </w:p>
    <w:p w14:paraId="0D597242" w14:textId="2CE1CA7A" w:rsidR="00EC0F18" w:rsidRDefault="00EC0F18" w:rsidP="002A2A44">
      <w:pPr>
        <w:ind w:firstLine="360"/>
        <w:jc w:val="both"/>
      </w:pPr>
      <w:proofErr w:type="spellStart"/>
      <w:r>
        <w:t>eWLB</w:t>
      </w:r>
      <w:proofErr w:type="spellEnd"/>
      <w:r>
        <w:t xml:space="preserve"> technologies were introduced for mobile phone chips first based on the idea of using interposers or redistribution layers (RDL) to reduce the requirement of PCB technology to match with the shrinking of pad size. </w:t>
      </w:r>
      <w:proofErr w:type="spellStart"/>
      <w:r>
        <w:t>eWLB</w:t>
      </w:r>
      <w:proofErr w:type="spellEnd"/>
      <w:r>
        <w:t xml:space="preserve"> is a promising solution for </w:t>
      </w:r>
      <w:proofErr w:type="spellStart"/>
      <w:r>
        <w:t>mmWave</w:t>
      </w:r>
      <w:proofErr w:type="spellEnd"/>
      <w:r>
        <w:t xml:space="preserve"> radar applications due to its advantages in small interconnect length, low conduction and dielectric loss, small parasitic electrical interference, and good design flexibility. </w:t>
      </w:r>
      <w:proofErr w:type="spellStart"/>
      <w:r>
        <w:t>eWLB</w:t>
      </w:r>
      <w:proofErr w:type="spellEnd"/>
      <w:r>
        <w:t xml:space="preserve"> is possible to minimize the interconnect length and shows excellent electrical performance in </w:t>
      </w:r>
      <w:proofErr w:type="spellStart"/>
      <w:r>
        <w:t>mmwave</w:t>
      </w:r>
      <w:proofErr w:type="spellEnd"/>
      <w:r>
        <w:t xml:space="preserve"> frequency range. It can achieve a remarkable packaging size reduction compared to wire-bonding and flip-chip solutions due to its slim and smaller form factor. </w:t>
      </w:r>
      <w:proofErr w:type="spellStart"/>
      <w:r>
        <w:t>eWLB</w:t>
      </w:r>
      <w:proofErr w:type="spellEnd"/>
      <w:r>
        <w:t xml:space="preserve"> with a very thin RDL also enables flexible design. In addition, </w:t>
      </w:r>
      <w:proofErr w:type="spellStart"/>
      <w:r>
        <w:t>eWLB</w:t>
      </w:r>
      <w:proofErr w:type="spellEnd"/>
      <w:r>
        <w:t xml:space="preserve"> also provides a versatile platform to both horizontal and vertical layouts through RDL interconnection and TSV technologies, which makes progress into future integration toward 2.5D interposers and 3-D SiP configurations.</w:t>
      </w:r>
    </w:p>
    <w:p w14:paraId="4F349A1C" w14:textId="77777777" w:rsidR="00A937FB" w:rsidRDefault="00A937FB" w:rsidP="002A2A44">
      <w:pPr>
        <w:ind w:firstLine="360"/>
        <w:jc w:val="both"/>
      </w:pPr>
    </w:p>
    <w:p w14:paraId="5CF69E7E" w14:textId="77777777" w:rsidR="00EC0F18" w:rsidRDefault="00EC0F18" w:rsidP="00FF08B0">
      <w:pPr>
        <w:pStyle w:val="Heading3"/>
      </w:pPr>
      <w:bookmarkStart w:id="72" w:name="_Toc59035356"/>
      <w:r>
        <w:t>LiDAR</w:t>
      </w:r>
      <w:bookmarkEnd w:id="72"/>
    </w:p>
    <w:p w14:paraId="64840512" w14:textId="77777777" w:rsidR="00A937FB" w:rsidRDefault="00A937FB" w:rsidP="002A2A44">
      <w:pPr>
        <w:ind w:firstLine="360"/>
        <w:jc w:val="both"/>
      </w:pPr>
    </w:p>
    <w:p w14:paraId="1DB275D7" w14:textId="0E20EDB5" w:rsidR="00EC0F18" w:rsidRDefault="00EC0F18" w:rsidP="002A2A44">
      <w:pPr>
        <w:ind w:firstLine="360"/>
        <w:jc w:val="both"/>
      </w:pPr>
      <w:r>
        <w:t xml:space="preserve">One of the leading technologies to analyze the surroundings of the vehicle is lidar. Lidar is the use of light to map out an environment. The basics of lidar consist of two primary components: the laser transmitter and photodetector. The laser transmitter emits a light signal, which bounces off objects in the environment, and comes back to the photodetector over a specific timeframe. Using the time between when the light was transmitted and received, the distance between the vehicle and various objects can be calculated. A breakdown of this example can be seen in </w:t>
      </w:r>
      <w:r w:rsidR="002509D7">
        <w:fldChar w:fldCharType="begin"/>
      </w:r>
      <w:r w:rsidR="002509D7">
        <w:instrText xml:space="preserve"> REF _Ref58947151 \h </w:instrText>
      </w:r>
      <w:r w:rsidR="002509D7">
        <w:fldChar w:fldCharType="separate"/>
      </w:r>
      <w:r w:rsidR="002509D7">
        <w:t xml:space="preserve">Fig. </w:t>
      </w:r>
      <w:r w:rsidR="002509D7">
        <w:rPr>
          <w:noProof/>
        </w:rPr>
        <w:t>16</w:t>
      </w:r>
      <w:r w:rsidR="002509D7">
        <w:fldChar w:fldCharType="end"/>
      </w:r>
      <w:r>
        <w:t xml:space="preserve">. Using a rotation device with multiple angles, a single lidar device can map out a 360° area around a vehicle. With a mapped environment, algorithms are being developed to determine physical descriptions of the objects and using velocity to predict object’s behaviors. Lidar systems </w:t>
      </w:r>
      <w:r>
        <w:lastRenderedPageBreak/>
        <w:t xml:space="preserve">are very popular in autonomous driving systems and are projected to be the dominant technology in making autonomous driving possible </w:t>
      </w:r>
      <w:r>
        <w:fldChar w:fldCharType="begin"/>
      </w:r>
      <w:r>
        <w:instrText xml:space="preserve"> ADDIN ZOTERO_ITEM CSL_CITATION {"citationID":"a183dusc0bc","properties":{"formattedCitation":"[52]","plainCitation":"[52]","noteIndex":0},"citationItems":[{"id":1021,"uris":["http://zotero.org/users/local/XZmXBzvR/items/D6CGTYTS"],"uri":["http://zotero.org/users/local/XZmXBzvR/items/D6CGTYTS"],"itemData":{"id":1021,"type":"article-journal","abstract":"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lidar systems to complement camera- or radar-based perception systems. This article presents a review of state-of-the-art automotive lidar technologies and the perception algorithms used with those technologies. Lidar systems are introduced first by analyzing such a system's main components, from laser transmitter to beamscanning mechanism. The advantages/disadvantages and the current status of various solutions are introduced and compared. Then, the specific perception pipeline for lidar data processing is detailed from an autonomous vehicle perspective. The model-driven approaches and emerging deep learning (DL) solutions are reviewed. Finally, we provide an overview of the limitations, challenges, and trends for automotive lidars and perception systems.","container-title":"IEEE Signal Processing Magazine","DOI":"10.1109/MSP.2020.2973615","ISSN":"1558-0792","issue":"4","note":"event: IEEE Signal Processing Magazine","page":"50-61","source":"IEEE Xplore","title":"Lidar for Autonomous Driving: The Principles, Challenges, and Trends for Automotive Lidar and Perception Systems","title-short":"Lidar for Autonomous Driving","volume":"37","author":[{"family":"Li","given":"Y."},{"family":"Ibanez-Guzman","given":"J."}],"issued":{"date-parts":[["2020",7]]}}}],"schema":"https://github.com/citation-style-language/schema/raw/master/csl-citation.json"} </w:instrText>
      </w:r>
      <w:r>
        <w:fldChar w:fldCharType="separate"/>
      </w:r>
      <w:r w:rsidRPr="007248A7">
        <w:t>[52]</w:t>
      </w:r>
      <w:r>
        <w:fldChar w:fldCharType="end"/>
      </w:r>
      <w:r>
        <w:t>.</w:t>
      </w:r>
    </w:p>
    <w:p w14:paraId="389772A8" w14:textId="204BF659" w:rsidR="007A5FED" w:rsidRDefault="00EF23F4" w:rsidP="002A2A44">
      <w:pPr>
        <w:ind w:firstLine="360"/>
        <w:jc w:val="both"/>
      </w:pPr>
      <w:r>
        <w:rPr>
          <w:noProof/>
        </w:rPr>
        <mc:AlternateContent>
          <mc:Choice Requires="wpg">
            <w:drawing>
              <wp:anchor distT="0" distB="0" distL="114300" distR="114300" simplePos="0" relativeHeight="251643921" behindDoc="0" locked="0" layoutInCell="1" allowOverlap="1" wp14:anchorId="1A8AEA19" wp14:editId="36C90D5D">
                <wp:simplePos x="0" y="0"/>
                <wp:positionH relativeFrom="column">
                  <wp:posOffset>985520</wp:posOffset>
                </wp:positionH>
                <wp:positionV relativeFrom="paragraph">
                  <wp:posOffset>213360</wp:posOffset>
                </wp:positionV>
                <wp:extent cx="3835400" cy="1828800"/>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835400" cy="1828800"/>
                          <a:chOff x="0" y="0"/>
                          <a:chExt cx="3357880" cy="1508721"/>
                        </a:xfrm>
                      </wpg:grpSpPr>
                      <wps:wsp>
                        <wps:cNvPr id="257927423" name="Text Box 257927423"/>
                        <wps:cNvSpPr txBox="1"/>
                        <wps:spPr>
                          <a:xfrm>
                            <a:off x="0" y="1199408"/>
                            <a:ext cx="3357880" cy="309313"/>
                          </a:xfrm>
                          <a:prstGeom prst="rect">
                            <a:avLst/>
                          </a:prstGeom>
                          <a:solidFill>
                            <a:prstClr val="white"/>
                          </a:solidFill>
                          <a:ln>
                            <a:noFill/>
                          </a:ln>
                        </wps:spPr>
                        <wps:txbx>
                          <w:txbxContent>
                            <w:p w14:paraId="3D8CB4B4" w14:textId="13D42247" w:rsidR="00614B37" w:rsidRPr="004378F4" w:rsidRDefault="00614B37" w:rsidP="00EC0F18">
                              <w:pPr>
                                <w:pStyle w:val="Caption"/>
                                <w:rPr>
                                  <w:noProof/>
                                  <w:sz w:val="24"/>
                                  <w:szCs w:val="24"/>
                                </w:rPr>
                              </w:pPr>
                              <w:bookmarkStart w:id="73" w:name="_Ref58947151"/>
                              <w:bookmarkStart w:id="74" w:name="_Toc59004659"/>
                              <w:r>
                                <w:t xml:space="preserve">Fig. </w:t>
                              </w:r>
                              <w:r>
                                <w:fldChar w:fldCharType="begin"/>
                              </w:r>
                              <w:r>
                                <w:instrText>SEQ Fig. \* ARABIC</w:instrText>
                              </w:r>
                              <w:r>
                                <w:fldChar w:fldCharType="separate"/>
                              </w:r>
                              <w:r>
                                <w:rPr>
                                  <w:noProof/>
                                </w:rPr>
                                <w:t>16</w:t>
                              </w:r>
                              <w:r>
                                <w:fldChar w:fldCharType="end"/>
                              </w:r>
                              <w:bookmarkEnd w:id="73"/>
                              <w:r>
                                <w:t xml:space="preserve">: </w:t>
                              </w:r>
                              <w:r w:rsidRPr="00F56BBF">
                                <w:t>Electronic parts of the LiDAR system [</w:t>
                              </w:r>
                              <w:r>
                                <w:t>52</w:t>
                              </w:r>
                              <w:r w:rsidRPr="00F56BBF">
                                <w:t>]</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26192826" name="Picture 426192826"/>
                          <pic:cNvPicPr>
                            <a:picLocks noChangeAspect="1"/>
                          </pic:cNvPicPr>
                        </pic:nvPicPr>
                        <pic:blipFill>
                          <a:blip r:embed="rId69">
                            <a:extLst>
                              <a:ext uri="{28A0092B-C50C-407E-A947-70E740481C1C}">
                                <a14:useLocalDpi xmlns:a14="http://schemas.microsoft.com/office/drawing/2010/main" val="0"/>
                              </a:ext>
                            </a:extLst>
                          </a:blip>
                          <a:srcRect l="2247" t="10365" r="1966" b="12804"/>
                          <a:stretch>
                            <a:fillRect/>
                          </a:stretch>
                        </pic:blipFill>
                        <pic:spPr>
                          <a:xfrm>
                            <a:off x="106877" y="0"/>
                            <a:ext cx="3248025" cy="12001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8AEA19" id="Group 22" o:spid="_x0000_s1083" style="position:absolute;left:0;text-align:left;margin-left:77.6pt;margin-top:16.8pt;width:302pt;height:2in;z-index:251643921;mso-width-relative:margin;mso-height-relative:margin" coordsize="33578,15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">
                <v:shape id="Text Box 257927423" o:spid="_x0000_s1084" type="#_x0000_t202" style="position:absolute;top:11994;width:33578;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" stroked="f">
                  <v:textbox inset="0,0,0,0">
                    <w:txbxContent>
                      <w:p w14:paraId="3D8CB4B4" w14:textId="13D42247" w:rsidR="00614B37" w:rsidRPr="004378F4" w:rsidRDefault="00614B37" w:rsidP="00EC0F18">
                        <w:pPr>
                          <w:pStyle w:val="Caption"/>
                          <w:rPr>
                            <w:noProof/>
                            <w:sz w:val="24"/>
                            <w:szCs w:val="24"/>
                          </w:rPr>
                        </w:pPr>
                        <w:bookmarkStart w:id="100" w:name="_Ref58947151"/>
                        <w:bookmarkStart w:id="101" w:name="_Toc59004659"/>
                        <w:r>
                          <w:t xml:space="preserve">Fig. </w:t>
                        </w:r>
                        <w:r>
                          <w:fldChar w:fldCharType="begin"/>
                        </w:r>
                        <w:r>
                          <w:instrText>SEQ Fig. \* ARABIC</w:instrText>
                        </w:r>
                        <w:r>
                          <w:fldChar w:fldCharType="separate"/>
                        </w:r>
                        <w:r>
                          <w:rPr>
                            <w:noProof/>
                          </w:rPr>
                          <w:t>16</w:t>
                        </w:r>
                        <w:r>
                          <w:fldChar w:fldCharType="end"/>
                        </w:r>
                        <w:bookmarkEnd w:id="100"/>
                        <w:r>
                          <w:t xml:space="preserve">: </w:t>
                        </w:r>
                        <w:r w:rsidRPr="00F56BBF">
                          <w:t>Electronic parts of the LiDAR system [</w:t>
                        </w:r>
                        <w:r>
                          <w:t>52</w:t>
                        </w:r>
                        <w:r w:rsidRPr="00F56BBF">
                          <w:t>]</w:t>
                        </w:r>
                        <w:bookmarkEnd w:id="101"/>
                      </w:p>
                    </w:txbxContent>
                  </v:textbox>
                </v:shape>
                <v:shape id="Picture 426192826" o:spid="_x0000_s1085" type="#_x0000_t75" style="position:absolute;left:1068;width:32481;height:12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">
                  <v:imagedata r:id="rId70" o:title="" croptop="6793f" cropbottom="8391f" cropleft="1473f" cropright="1288f"/>
                </v:shape>
                <w10:wrap type="topAndBottom"/>
              </v:group>
            </w:pict>
          </mc:Fallback>
        </mc:AlternateContent>
      </w:r>
    </w:p>
    <w:p w14:paraId="625F7053" w14:textId="0CF29C01" w:rsidR="00EC0F18" w:rsidRDefault="00EC0F18" w:rsidP="002A2A44">
      <w:pPr>
        <w:ind w:firstLine="360"/>
        <w:jc w:val="both"/>
      </w:pPr>
      <w:r>
        <w:t xml:space="preserve">There are two popular versions of laser transmitters used in lidar. One is edge-emitting lasers, which are common in telecommunications. These lasers transmit a plane perpendicular to the laser out like an oval shape. Vertical-cavity surface-emitting lasers (VCSEL) transmit a circular shape increasing the resolution and it is smaller resulting in less space occupied </w:t>
      </w:r>
      <w:r>
        <w:fldChar w:fldCharType="begin"/>
      </w:r>
      <w:r>
        <w:instrText xml:space="preserve"> ADDIN ZOTERO_ITEM CSL_CITATION {"citationID":"mHlmqDOL","properties":{"formattedCitation":"[52]","plainCitation":"[52]","noteIndex":0},"citationItems":[{"id":1021,"uris":["http://zotero.org/users/local/XZmXBzvR/items/D6CGTYTS"],"uri":["http://zotero.org/users/local/XZmXBzvR/items/D6CGTYTS"],"itemData":{"id":1021,"type":"article-journal","abstract":"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lidar systems to complement camera- or radar-based perception systems. This article presents a review of state-of-the-art automotive lidar technologies and the perception algorithms used with those technologies. Lidar systems are introduced first by analyzing such a system's main components, from laser transmitter to beamscanning mechanism. The advantages/disadvantages and the current status of various solutions are introduced and compared. Then, the specific perception pipeline for lidar data processing is detailed from an autonomous vehicle perspective. The model-driven approaches and emerging deep learning (DL) solutions are reviewed. Finally, we provide an overview of the limitations, challenges, and trends for automotive lidars and perception systems.","container-title":"IEEE Signal Processing Magazine","DOI":"10.1109/MSP.2020.2973615","ISSN":"1558-0792","issue":"4","note":"event: IEEE Signal Processing Magazine","page":"50-61","source":"IEEE Xplore","title":"Lidar for Autonomous Driving: The Principles, Challenges, and Trends for Automotive Lidar and Perception Systems","title-short":"Lidar for Autonomous Driving","volume":"37","author":[{"family":"Li","given":"Y."},{"family":"Ibanez-Guzman","given":"J."}],"issued":{"date-parts":[["2020",7]]}}}],"schema":"https://github.com/citation-style-language/schema/raw/master/csl-citation.json"} </w:instrText>
      </w:r>
      <w:r>
        <w:fldChar w:fldCharType="separate"/>
      </w:r>
      <w:r w:rsidRPr="007248A7">
        <w:t>[52]</w:t>
      </w:r>
      <w:r>
        <w:fldChar w:fldCharType="end"/>
      </w:r>
      <w:r>
        <w:t xml:space="preserve">. The lasers are stacked on one another with MOSFET transistors controlling them. The VCSEL use diode stack technology to save space, however, the proximity to one another results in heat dissipation problems [17]. Heat sinks are a common solution for laser heat dissipation. </w:t>
      </w:r>
    </w:p>
    <w:p w14:paraId="68DB0DD8" w14:textId="77777777" w:rsidR="007A5FED" w:rsidRDefault="007A5FED" w:rsidP="002A2A44">
      <w:pPr>
        <w:ind w:firstLine="360"/>
        <w:jc w:val="both"/>
      </w:pPr>
    </w:p>
    <w:p w14:paraId="02651B57" w14:textId="3C1A7315" w:rsidR="00EC0F18" w:rsidRDefault="007A5FED" w:rsidP="002A2A44">
      <w:pPr>
        <w:ind w:firstLine="360"/>
        <w:jc w:val="both"/>
      </w:pPr>
      <w:r>
        <w:rPr>
          <w:noProof/>
        </w:rPr>
        <mc:AlternateContent>
          <mc:Choice Requires="wpg">
            <w:drawing>
              <wp:anchor distT="0" distB="0" distL="114300" distR="114300" simplePos="0" relativeHeight="251643926" behindDoc="0" locked="0" layoutInCell="1" allowOverlap="1" wp14:anchorId="1DAEBF88" wp14:editId="58D3A353">
                <wp:simplePos x="0" y="0"/>
                <wp:positionH relativeFrom="column">
                  <wp:posOffset>1380572</wp:posOffset>
                </wp:positionH>
                <wp:positionV relativeFrom="paragraph">
                  <wp:posOffset>2199797</wp:posOffset>
                </wp:positionV>
                <wp:extent cx="3039745" cy="2232025"/>
                <wp:effectExtent l="0" t="0" r="8255" b="0"/>
                <wp:wrapTopAndBottom/>
                <wp:docPr id="34" name="Group 34"/>
                <wp:cNvGraphicFramePr/>
                <a:graphic xmlns:a="http://schemas.openxmlformats.org/drawingml/2006/main">
                  <a:graphicData uri="http://schemas.microsoft.com/office/word/2010/wordprocessingGroup">
                    <wpg:wgp>
                      <wpg:cNvGrpSpPr/>
                      <wpg:grpSpPr>
                        <a:xfrm>
                          <a:off x="0" y="0"/>
                          <a:ext cx="3039745" cy="2232025"/>
                          <a:chOff x="-231552" y="0"/>
                          <a:chExt cx="1994416" cy="1377893"/>
                        </a:xfrm>
                      </wpg:grpSpPr>
                      <pic:pic xmlns:pic="http://schemas.openxmlformats.org/drawingml/2006/picture">
                        <pic:nvPicPr>
                          <pic:cNvPr id="1070387878" name="Picture 1070387878"/>
                          <pic:cNvPicPr>
                            <a:picLocks noChangeAspect="1"/>
                          </pic:cNvPicPr>
                        </pic:nvPicPr>
                        <pic:blipFill>
                          <a:blip r:embed="rId71">
                            <a:extLst>
                              <a:ext uri="{28A0092B-C50C-407E-A947-70E740481C1C}">
                                <a14:useLocalDpi xmlns:a14="http://schemas.microsoft.com/office/drawing/2010/main" val="0"/>
                              </a:ext>
                            </a:extLst>
                          </a:blip>
                          <a:srcRect r="47964" b="48108"/>
                          <a:stretch>
                            <a:fillRect/>
                          </a:stretch>
                        </pic:blipFill>
                        <pic:spPr>
                          <a:xfrm>
                            <a:off x="0" y="0"/>
                            <a:ext cx="1565275" cy="1309370"/>
                          </a:xfrm>
                          <a:prstGeom prst="rect">
                            <a:avLst/>
                          </a:prstGeom>
                        </pic:spPr>
                      </pic:pic>
                      <wps:wsp>
                        <wps:cNvPr id="33" name="Text Box 33"/>
                        <wps:cNvSpPr txBox="1"/>
                        <wps:spPr>
                          <a:xfrm>
                            <a:off x="-231552" y="1309308"/>
                            <a:ext cx="1994416" cy="68585"/>
                          </a:xfrm>
                          <a:prstGeom prst="rect">
                            <a:avLst/>
                          </a:prstGeom>
                          <a:solidFill>
                            <a:prstClr val="white"/>
                          </a:solidFill>
                          <a:ln>
                            <a:noFill/>
                          </a:ln>
                        </wps:spPr>
                        <wps:txbx>
                          <w:txbxContent>
                            <w:p w14:paraId="6EC582B6" w14:textId="04F4AE54" w:rsidR="00614B37" w:rsidRPr="0058588D" w:rsidRDefault="00614B37" w:rsidP="00EC0F18">
                              <w:pPr>
                                <w:pStyle w:val="Caption"/>
                                <w:rPr>
                                  <w:noProof/>
                                  <w:sz w:val="24"/>
                                  <w:szCs w:val="24"/>
                                </w:rPr>
                              </w:pPr>
                              <w:bookmarkStart w:id="75" w:name="_Toc59004660"/>
                              <w:r>
                                <w:t xml:space="preserve">Fig. </w:t>
                              </w:r>
                              <w:r>
                                <w:fldChar w:fldCharType="begin"/>
                              </w:r>
                              <w:r>
                                <w:instrText>SEQ Fig. \* ARABIC</w:instrText>
                              </w:r>
                              <w:r>
                                <w:fldChar w:fldCharType="separate"/>
                              </w:r>
                              <w:r>
                                <w:rPr>
                                  <w:noProof/>
                                </w:rPr>
                                <w:t>17</w:t>
                              </w:r>
                              <w:r>
                                <w:fldChar w:fldCharType="end"/>
                              </w:r>
                              <w:r>
                                <w:t>:</w:t>
                              </w:r>
                              <w:r w:rsidRPr="005B177A">
                                <w:t>E</w:t>
                              </w:r>
                              <w:r>
                                <w:t>x</w:t>
                              </w:r>
                              <w:r w:rsidRPr="005B177A">
                                <w:t>ample of mechanical spinning Li</w:t>
                              </w:r>
                              <w:r>
                                <w:t>D</w:t>
                              </w:r>
                              <w:r w:rsidRPr="005B177A">
                                <w:t xml:space="preserve">AR system </w:t>
                              </w:r>
                              <w:r>
                                <w:t>[52]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AEBF88" id="Group 34" o:spid="_x0000_s1086" style="position:absolute;left:0;text-align:left;margin-left:108.7pt;margin-top:173.2pt;width:239.35pt;height:175.75pt;z-index:251643926;mso-width-relative:margin;mso-height-relative:margin" coordorigin="-2315" coordsize="19944,13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&#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">
                <v:shape id="Picture 1070387878" o:spid="_x0000_s1087" type="#_x0000_t75" style="position:absolute;width:15652;height:1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">
                  <v:imagedata r:id="rId72" o:title="" cropbottom="31528f" cropright="31434f"/>
                </v:shape>
                <v:shape id="Text Box 33" o:spid="_x0000_s1088" type="#_x0000_t202" style="position:absolute;left:-2315;top:13093;width:19943;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6EC582B6" w14:textId="04F4AE54" w:rsidR="00614B37" w:rsidRPr="0058588D" w:rsidRDefault="00614B37" w:rsidP="00EC0F18">
                        <w:pPr>
                          <w:pStyle w:val="Caption"/>
                          <w:rPr>
                            <w:noProof/>
                            <w:sz w:val="24"/>
                            <w:szCs w:val="24"/>
                          </w:rPr>
                        </w:pPr>
                        <w:bookmarkStart w:id="103" w:name="_Toc59004660"/>
                        <w:r>
                          <w:t xml:space="preserve">Fig. </w:t>
                        </w:r>
                        <w:r>
                          <w:fldChar w:fldCharType="begin"/>
                        </w:r>
                        <w:r>
                          <w:instrText>SEQ Fig. \* ARABIC</w:instrText>
                        </w:r>
                        <w:r>
                          <w:fldChar w:fldCharType="separate"/>
                        </w:r>
                        <w:r>
                          <w:rPr>
                            <w:noProof/>
                          </w:rPr>
                          <w:t>17</w:t>
                        </w:r>
                        <w:r>
                          <w:fldChar w:fldCharType="end"/>
                        </w:r>
                        <w:r>
                          <w:t>:</w:t>
                        </w:r>
                        <w:r w:rsidRPr="005B177A">
                          <w:t>E</w:t>
                        </w:r>
                        <w:r>
                          <w:t>x</w:t>
                        </w:r>
                        <w:r w:rsidRPr="005B177A">
                          <w:t>ample of mechanical spinning Li</w:t>
                        </w:r>
                        <w:r>
                          <w:t>D</w:t>
                        </w:r>
                        <w:r w:rsidRPr="005B177A">
                          <w:t xml:space="preserve">AR system </w:t>
                        </w:r>
                        <w:r>
                          <w:t>[52]</w:t>
                        </w:r>
                        <w:bookmarkEnd w:id="103"/>
                      </w:p>
                    </w:txbxContent>
                  </v:textbox>
                </v:shape>
                <w10:wrap type="topAndBottom"/>
              </v:group>
            </w:pict>
          </mc:Fallback>
        </mc:AlternateContent>
      </w:r>
      <w:r w:rsidR="00EC0F18">
        <w:t>There are several types of photodetectors used in lidar. The photodetector depends on the laser light source wavelength. Common photodetectors include p-</w:t>
      </w:r>
      <w:proofErr w:type="spellStart"/>
      <w:r w:rsidR="00EC0F18">
        <w:t>i</w:t>
      </w:r>
      <w:proofErr w:type="spellEnd"/>
      <w:r w:rsidR="00EC0F18">
        <w:t>-n photodiodes, avalanche photodiodes (ADP), single-photon diodes (SPAD), and Si photomultipliers (</w:t>
      </w:r>
      <w:proofErr w:type="spellStart"/>
      <w:r w:rsidR="00EC0F18">
        <w:t>SiPM</w:t>
      </w:r>
      <w:proofErr w:type="spellEnd"/>
      <w:r w:rsidR="00EC0F18">
        <w:t xml:space="preserve">) </w:t>
      </w:r>
      <w:r w:rsidR="00EC0F18">
        <w:fldChar w:fldCharType="begin"/>
      </w:r>
      <w:r w:rsidR="00EC0F18">
        <w:instrText xml:space="preserve"> ADDIN ZOTERO_ITEM CSL_CITATION {"citationID":"CoZ8FX3U","properties":{"formattedCitation":"[52]","plainCitation":"[52]","noteIndex":0},"citationItems":[{"id":1021,"uris":["http://zotero.org/users/local/XZmXBzvR/items/D6CGTYTS"],"uri":["http://zotero.org/users/local/XZmXBzvR/items/D6CGTYTS"],"itemData":{"id":1021,"type":"article-journal","abstract":"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lidar systems to complement camera- or radar-based perception systems. This article presents a review of state-of-the-art automotive lidar technologies and the perception algorithms used with those technologies. Lidar systems are introduced first by analyzing such a system's main components, from laser transmitter to beamscanning mechanism. The advantages/disadvantages and the current status of various solutions are introduced and compared. Then, the specific perception pipeline for lidar data processing is detailed from an autonomous vehicle perspective. The model-driven approaches and emerging deep learning (DL) solutions are reviewed. Finally, we provide an overview of the limitations, challenges, and trends for automotive lidars and perception systems.","container-title":"IEEE Signal Processing Magazine","DOI":"10.1109/MSP.2020.2973615","ISSN":"1558-0792","issue":"4","note":"event: IEEE Signal Processing Magazine","page":"50-61","source":"IEEE Xplore","title":"Lidar for Autonomous Driving: The Principles, Challenges, and Trends for Automotive Lidar and Perception Systems","title-short":"Lidar for Autonomous Driving","volume":"37","author":[{"family":"Li","given":"Y."},{"family":"Ibanez-Guzman","given":"J."}],"issued":{"date-parts":[["2020",7]]}}}],"schema":"https://github.com/citation-style-language/schema/raw/master/csl-citation.json"} </w:instrText>
      </w:r>
      <w:r w:rsidR="00EC0F18">
        <w:fldChar w:fldCharType="separate"/>
      </w:r>
      <w:r w:rsidR="00EC0F18" w:rsidRPr="007248A7">
        <w:t>[52]</w:t>
      </w:r>
      <w:r w:rsidR="00EC0F18">
        <w:fldChar w:fldCharType="end"/>
      </w:r>
      <w:r w:rsidR="00EC0F18">
        <w:t>. ADP is superior to p-</w:t>
      </w:r>
      <w:proofErr w:type="spellStart"/>
      <w:r w:rsidR="00EC0F18">
        <w:t>i</w:t>
      </w:r>
      <w:proofErr w:type="spellEnd"/>
      <w:r w:rsidR="00EC0F18">
        <w:t xml:space="preserve">-n photodiodes because they have less noise. SPAD is a step up to ADP because it can detect weaker light waves that ADP cannot detect. SPAD is a desirable choice because it has a good balance of resolution with low cost and low power consumption. </w:t>
      </w:r>
      <w:proofErr w:type="spellStart"/>
      <w:r w:rsidR="00EC0F18">
        <w:t>SiPM</w:t>
      </w:r>
      <w:proofErr w:type="spellEnd"/>
      <w:r w:rsidR="00EC0F18">
        <w:t xml:space="preserve"> is a step up from SPAD because it can interrupt the magnitude of a photon to gain more information, however it is more expensive. The vehicle requires a 360° area around the vehicle, therefore the lidar system must somehow rotate or move to capture the whole environment. The most common solution is mechanical spinning. Mechanical spinning is using a controlled motor to rotate a mirror or prism </w:t>
      </w:r>
      <w:r w:rsidR="00EC0F18">
        <w:fldChar w:fldCharType="begin"/>
      </w:r>
      <w:r w:rsidR="00EC0F18">
        <w:instrText xml:space="preserve"> ADDIN ZOTERO_ITEM CSL_CITATION {"citationID":"fHiyZbm7","properties":{"formattedCitation":"[52]","plainCitation":"[52]","noteIndex":0},"citationItems":[{"id":1021,"uris":["http://zotero.org/users/local/XZmXBzvR/items/D6CGTYTS"],"uri":["http://zotero.org/users/local/XZmXBzvR/items/D6CGTYTS"],"itemData":{"id":1021,"type":"article-journal","abstract":"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lidar systems to complement camera- or radar-based perception systems. This article presents a review of state-of-the-art automotive lidar technologies and the perception algorithms used with those technologies. Lidar systems are introduced first by analyzing such a system's main components, from laser transmitter to beamscanning mechanism. The advantages/disadvantages and the current status of various solutions are introduced and compared. Then, the specific perception pipeline for lidar data processing is detailed from an autonomous vehicle perspective. The model-driven approaches and emerging deep learning (DL) solutions are reviewed. Finally, we provide an overview of the limitations, challenges, and trends for automotive lidars and perception systems.","container-title":"IEEE Signal Processing Magazine","DOI":"10.1109/MSP.2020.2973615","ISSN":"1558-0792","issue":"4","note":"event: IEEE Signal Processing Magazine","page":"50-61","source":"IEEE Xplore","title":"Lidar for Autonomous Driving: The Principles, Challenges, and Trends for Automotive Lidar and Perception Systems","title-short":"Lidar for Autonomous Driving","volume":"37","author":[{"family":"Li","given":"Y."},{"family":"Ibanez-Guzman","given":"J."}],"issued":{"date-parts":[["2020",7]]}}}],"schema":"https://github.com/citation-style-language/schema/raw/master/csl-citation.json"} </w:instrText>
      </w:r>
      <w:r w:rsidR="00EC0F18">
        <w:fldChar w:fldCharType="separate"/>
      </w:r>
      <w:r w:rsidR="00EC0F18" w:rsidRPr="007248A7">
        <w:t>[52]</w:t>
      </w:r>
      <w:r w:rsidR="00EC0F18">
        <w:fldChar w:fldCharType="end"/>
      </w:r>
      <w:r w:rsidR="00EC0F18">
        <w:t xml:space="preserve">. An example of the mechanical spinning system is shown in </w:t>
      </w:r>
      <w:r w:rsidR="002509D7">
        <w:fldChar w:fldCharType="begin"/>
      </w:r>
      <w:r w:rsidR="002509D7">
        <w:instrText xml:space="preserve"> REF _Ref58947178 \h </w:instrText>
      </w:r>
      <w:r w:rsidR="002509D7">
        <w:fldChar w:fldCharType="separate"/>
      </w:r>
      <w:r w:rsidR="002509D7">
        <w:t xml:space="preserve">Fig. </w:t>
      </w:r>
      <w:r w:rsidR="002509D7">
        <w:rPr>
          <w:noProof/>
        </w:rPr>
        <w:t>17</w:t>
      </w:r>
      <w:r w:rsidR="002509D7">
        <w:fldChar w:fldCharType="end"/>
      </w:r>
      <w:r w:rsidR="00EC0F18">
        <w:t xml:space="preserve">. The lidar device is stationary and does not rotate. The mirror or prism is above the lidar system and rotates while </w:t>
      </w:r>
      <w:r w:rsidR="00EC0F18">
        <w:lastRenderedPageBreak/>
        <w:t xml:space="preserve">emitting reflected light to the lidar device below. A problem with mechanical spinning is the bulky shape found on top of autonomous vehicles </w:t>
      </w:r>
      <w:r w:rsidR="00EC0F18">
        <w:fldChar w:fldCharType="begin"/>
      </w:r>
      <w:r w:rsidR="00EC0F18">
        <w:instrText xml:space="preserve"> ADDIN ZOTERO_ITEM CSL_CITATION {"citationID":"zdo68XtJ","properties":{"formattedCitation":"[52]","plainCitation":"[52]","noteIndex":0},"citationItems":[{"id":1021,"uris":["http://zotero.org/users/local/XZmXBzvR/items/D6CGTYTS"],"uri":["http://zotero.org/users/local/XZmXBzvR/items/D6CGTYTS"],"itemData":{"id":1021,"type":"article-journal","abstract":"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lidar systems to complement camera- or radar-based perception systems. This article presents a review of state-of-the-art automotive lidar technologies and the perception algorithms used with those technologies. Lidar systems are introduced first by analyzing such a system's main components, from laser transmitter to beamscanning mechanism. The advantages/disadvantages and the current status of various solutions are introduced and compared. Then, the specific perception pipeline for lidar data processing is detailed from an autonomous vehicle perspective. The model-driven approaches and emerging deep learning (DL) solutions are reviewed. Finally, we provide an overview of the limitations, challenges, and trends for automotive lidars and perception systems.","container-title":"IEEE Signal Processing Magazine","DOI":"10.1109/MSP.2020.2973615","ISSN":"1558-0792","issue":"4","note":"event: IEEE Signal Processing Magazine","page":"50-61","source":"IEEE Xplore","title":"Lidar for Autonomous Driving: The Principles, Challenges, and Trends for Automotive Lidar and Perception Systems","title-short":"Lidar for Autonomous Driving","volume":"37","author":[{"family":"Li","given":"Y."},{"family":"Ibanez-Guzman","given":"J."}],"issued":{"date-parts":[["2020",7]]}}}],"schema":"https://github.com/citation-style-language/schema/raw/master/csl-citation.json"} </w:instrText>
      </w:r>
      <w:r w:rsidR="00EC0F18">
        <w:fldChar w:fldCharType="separate"/>
      </w:r>
      <w:r w:rsidR="00EC0F18" w:rsidRPr="007248A7">
        <w:t>[52]</w:t>
      </w:r>
      <w:r w:rsidR="00EC0F18">
        <w:fldChar w:fldCharType="end"/>
      </w:r>
      <w:r w:rsidR="00EC0F18">
        <w:t xml:space="preserve">. This bulky shape is difficult to minimize with the current technology and is vulnerable to rain and water on the roof of the vehicle </w:t>
      </w:r>
      <w:r w:rsidR="00EC0F18">
        <w:fldChar w:fldCharType="begin"/>
      </w:r>
      <w:r w:rsidR="00EC0F18">
        <w:instrText xml:space="preserve"> ADDIN ZOTERO_ITEM CSL_CITATION {"citationID":"h46riPBl","properties":{"formattedCitation":"[52]","plainCitation":"[52]","noteIndex":0},"citationItems":[{"id":1021,"uris":["http://zotero.org/users/local/XZmXBzvR/items/D6CGTYTS"],"uri":["http://zotero.org/users/local/XZmXBzvR/items/D6CGTYTS"],"itemData":{"id":1021,"type":"article-journal","abstract":"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lidar systems to complement camera- or radar-based perception systems. This article presents a review of state-of-the-art automotive lidar technologies and the perception algorithms used with those technologies. Lidar systems are introduced first by analyzing such a system's main components, from laser transmitter to beamscanning mechanism. The advantages/disadvantages and the current status of various solutions are introduced and compared. Then, the specific perception pipeline for lidar data processing is detailed from an autonomous vehicle perspective. The model-driven approaches and emerging deep learning (DL) solutions are reviewed. Finally, we provide an overview of the limitations, challenges, and trends for automotive lidars and perception systems.","container-title":"IEEE Signal Processing Magazine","DOI":"10.1109/MSP.2020.2973615","ISSN":"1558-0792","issue":"4","note":"event: IEEE Signal Processing Magazine","page":"50-61","source":"IEEE Xplore","title":"Lidar for Autonomous Driving: The Principles, Challenges, and Trends for Automotive Lidar and Perception Systems","title-short":"Lidar for Autonomous Driving","volume":"37","author":[{"family":"Li","given":"Y."},{"family":"Ibanez-Guzman","given":"J."}],"issued":{"date-parts":[["2020",7]]}}}],"schema":"https://github.com/citation-style-language/schema/raw/master/csl-citation.json"} </w:instrText>
      </w:r>
      <w:r w:rsidR="00EC0F18">
        <w:fldChar w:fldCharType="separate"/>
      </w:r>
      <w:r w:rsidR="00EC0F18" w:rsidRPr="007248A7">
        <w:t>[52]</w:t>
      </w:r>
      <w:r w:rsidR="00EC0F18">
        <w:fldChar w:fldCharType="end"/>
      </w:r>
      <w:r w:rsidR="00EC0F18">
        <w:t xml:space="preserve"> </w:t>
      </w:r>
      <w:r w:rsidR="00EC0F18">
        <w:fldChar w:fldCharType="begin"/>
      </w:r>
      <w:r w:rsidR="00EC0F18">
        <w:instrText xml:space="preserve"> ADDIN ZOTERO_ITEM CSL_CITATION {"citationID":"a2kku0je60v","properties":{"formattedCitation":"[48]","plainCitation":"[48]","noteIndex":0},"citationItems":[{"id":974,"uris":["http://zotero.org/users/local/XZmXBzvR/items/WC9Q2B4X"],"uri":["http://zotero.org/users/local/XZmXBzvR/items/WC9Q2B4X"],"itemData":{"id":974,"type":"paper-conference","abstract":"During the last decades, radar sensors have become an established component in assisted driving systems. Light detection and ranging (LIDAR) sensors are commonly perceived as the key technology to enable fully autonomous driving, but are still expensive. Recent advances in radar technology, enable modern radar sensors to sense the environment in higher detail, thus adding significant value to the environment perception quality of a sensor fusion system. Due to their performance, reliability, and cost-efficiency, modern radar sensors will be a crucial element in future autonomous vehicles. In this paper we give an overview of the current state-of-the-art of automotive radar sensors and their potential in future vehicles and data fusion systems. We want to show that modern radar sensors add significant value to automotive environment perception in order to enable fully automated driving. Additionally, challenges arising with the integration of new radar sensors and remaining issues are discussed.","container-title":"2017 Sensor Data Fusion: Trends, Solutions, Applications (SDF)","DOI":"10.1109/SDF.2017.8126389","event":"2017 Sensor Data Fusion: Trends, Solutions, Applications (SDF)","page":"1-6","source":"IEEE Xplore","title":"Next generation radar sensors in automotive sensor fusion systems","author":[{"family":"Steinbaeck","given":"J."},{"family":"Steger","given":"C."},{"family":"Holweg","given":"G."},{"family":"Druml","given":"N."}],"issued":{"date-parts":[["2017",10]]}}}],"schema":"https://github.com/citation-style-language/schema/raw/master/csl-citation.json"} </w:instrText>
      </w:r>
      <w:r w:rsidR="00EC0F18">
        <w:fldChar w:fldCharType="separate"/>
      </w:r>
      <w:r w:rsidR="00EC0F18" w:rsidRPr="00981CE9">
        <w:t>[48]</w:t>
      </w:r>
      <w:r w:rsidR="00EC0F18">
        <w:fldChar w:fldCharType="end"/>
      </w:r>
      <w:r w:rsidR="00EC0F18">
        <w:t xml:space="preserve">. Another reliability concern is the alignment of the mirror/prism when experiencing vibration </w:t>
      </w:r>
      <w:r w:rsidR="00EC0F18">
        <w:fldChar w:fldCharType="begin"/>
      </w:r>
      <w:r w:rsidR="00EC0F18">
        <w:instrText xml:space="preserve"> ADDIN ZOTERO_ITEM CSL_CITATION {"citationID":"Ifssw9bU","properties":{"formattedCitation":"[52]","plainCitation":"[52]","noteIndex":0},"citationItems":[{"id":1021,"uris":["http://zotero.org/users/local/XZmXBzvR/items/D6CGTYTS"],"uri":["http://zotero.org/users/local/XZmXBzvR/items/D6CGTYTS"],"itemData":{"id":1021,"type":"article-journal","abstract":"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lidar systems to complement camera- or radar-based perception systems. This article presents a review of state-of-the-art automotive lidar technologies and the perception algorithms used with those technologies. Lidar systems are introduced first by analyzing such a system's main components, from laser transmitter to beamscanning mechanism. The advantages/disadvantages and the current status of various solutions are introduced and compared. Then, the specific perception pipeline for lidar data processing is detailed from an autonomous vehicle perspective. The model-driven approaches and emerging deep learning (DL) solutions are reviewed. Finally, we provide an overview of the limitations, challenges, and trends for automotive lidars and perception systems.","container-title":"IEEE Signal Processing Magazine","DOI":"10.1109/MSP.2020.2973615","ISSN":"1558-0792","issue":"4","note":"event: IEEE Signal Processing Magazine","page":"50-61","source":"IEEE Xplore","title":"Lidar for Autonomous Driving: The Principles, Challenges, and Trends for Automotive Lidar and Perception Systems","title-short":"Lidar for Autonomous Driving","volume":"37","author":[{"family":"Li","given":"Y."},{"family":"Ibanez-Guzman","given":"J."}],"issued":{"date-parts":[["2020",7]]}}}],"schema":"https://github.com/citation-style-language/schema/raw/master/csl-citation.json"} </w:instrText>
      </w:r>
      <w:r w:rsidR="00EC0F18">
        <w:fldChar w:fldCharType="separate"/>
      </w:r>
      <w:r w:rsidR="00EC0F18" w:rsidRPr="007248A7">
        <w:t>[52]</w:t>
      </w:r>
      <w:r w:rsidR="00EC0F18">
        <w:fldChar w:fldCharType="end"/>
      </w:r>
      <w:r w:rsidR="00EC0F18">
        <w:t xml:space="preserve">. Vibration is very common in automotive applications. New technology is emerging to build a stationary lidar device. Using magnetics fields and various optical emitters, it is possible to have no rotating parts in the lidar system and map a 360° area around the vehicle </w:t>
      </w:r>
      <w:r w:rsidR="00EC0F18">
        <w:fldChar w:fldCharType="begin"/>
      </w:r>
      <w:r w:rsidR="00EC0F18">
        <w:instrText xml:space="preserve"> ADDIN ZOTERO_ITEM CSL_CITATION {"citationID":"vg3zSWRk","properties":{"formattedCitation":"[52]","plainCitation":"[52]","noteIndex":0},"citationItems":[{"id":1021,"uris":["http://zotero.org/users/local/XZmXBzvR/items/D6CGTYTS"],"uri":["http://zotero.org/users/local/XZmXBzvR/items/D6CGTYTS"],"itemData":{"id":1021,"type":"article-journal","abstract":"Autonomous vehicles rely on their perception systems to acquire information about their immediate surroundings. It is necessary to detect the presence of other vehicles, pedestrians, and other relevant entities. Safety concerns and the need for accurate estimations have led to the introduction of lidar systems to complement camera- or radar-based perception systems. This article presents a review of state-of-the-art automotive lidar technologies and the perception algorithms used with those technologies. Lidar systems are introduced first by analyzing such a system's main components, from laser transmitter to beamscanning mechanism. The advantages/disadvantages and the current status of various solutions are introduced and compared. Then, the specific perception pipeline for lidar data processing is detailed from an autonomous vehicle perspective. The model-driven approaches and emerging deep learning (DL) solutions are reviewed. Finally, we provide an overview of the limitations, challenges, and trends for automotive lidars and perception systems.","container-title":"IEEE Signal Processing Magazine","DOI":"10.1109/MSP.2020.2973615","ISSN":"1558-0792","issue":"4","note":"event: IEEE Signal Processing Magazine","page":"50-61","source":"IEEE Xplore","title":"Lidar for Autonomous Driving: The Principles, Challenges, and Trends for Automotive Lidar and Perception Systems","title-short":"Lidar for Autonomous Driving","volume":"37","author":[{"family":"Li","given":"Y."},{"family":"Ibanez-Guzman","given":"J."}],"issued":{"date-parts":[["2020",7]]}}}],"schema":"https://github.com/citation-style-language/schema/raw/master/csl-citation.json"} </w:instrText>
      </w:r>
      <w:r w:rsidR="00EC0F18">
        <w:fldChar w:fldCharType="separate"/>
      </w:r>
      <w:r w:rsidR="00EC0F18" w:rsidRPr="007248A7">
        <w:t>[52]</w:t>
      </w:r>
      <w:r w:rsidR="00EC0F18">
        <w:fldChar w:fldCharType="end"/>
      </w:r>
      <w:r w:rsidR="00EC0F18">
        <w:t>. The problems with these stationery lidar systems are less range in terms of distance and worse resolution when compared to mechanical spinning devices.</w:t>
      </w:r>
    </w:p>
    <w:p w14:paraId="7E4B989D" w14:textId="301302A4" w:rsidR="007A5FED" w:rsidRDefault="007A5FED" w:rsidP="002A2A44">
      <w:pPr>
        <w:ind w:firstLine="360"/>
        <w:jc w:val="both"/>
      </w:pPr>
    </w:p>
    <w:p w14:paraId="75760EDE" w14:textId="361AC1E8" w:rsidR="00EC0F18" w:rsidRDefault="00EC0F18" w:rsidP="00791511">
      <w:pPr>
        <w:ind w:firstLine="360"/>
        <w:jc w:val="both"/>
      </w:pPr>
      <w:r>
        <w:t>Lidar systems are already being implemented in vehicles and will be more common in vehicles as the lidar systems become lower in cost. The first automotive-grade lidar system commercially available on a vehicle was the Audi A8 using a four-layer mechanical spinning lidar system. Audi A8 was the first vehicle to be considered SAE autonomous driving level 3</w:t>
      </w:r>
      <w:r w:rsidR="00791511">
        <w:t>.</w:t>
      </w:r>
    </w:p>
    <w:p w14:paraId="76B8E3D0" w14:textId="77777777" w:rsidR="00327B7E" w:rsidRPr="009458B9" w:rsidRDefault="00327B7E" w:rsidP="00791511">
      <w:pPr>
        <w:ind w:firstLine="360"/>
        <w:jc w:val="both"/>
      </w:pPr>
    </w:p>
    <w:p w14:paraId="41A6543B" w14:textId="56052712" w:rsidR="7B209637" w:rsidRDefault="7B209637" w:rsidP="00FF08B0">
      <w:pPr>
        <w:pStyle w:val="Heading3"/>
      </w:pPr>
      <w:bookmarkStart w:id="76" w:name="_Toc59035357"/>
      <w:r>
        <w:t>Camera</w:t>
      </w:r>
      <w:bookmarkEnd w:id="76"/>
    </w:p>
    <w:p w14:paraId="605C8F3F" w14:textId="77777777" w:rsidR="002A2A44" w:rsidRDefault="00EC0F18" w:rsidP="002A2A44">
      <w:pPr>
        <w:ind w:firstLine="360"/>
        <w:jc w:val="both"/>
      </w:pPr>
      <w:r>
        <w:t xml:space="preserve"> </w:t>
      </w:r>
    </w:p>
    <w:p w14:paraId="4D255083" w14:textId="160F3478" w:rsidR="00EC0F18" w:rsidRPr="009458B9" w:rsidRDefault="00EC0F18" w:rsidP="002A2A44">
      <w:pPr>
        <w:ind w:firstLine="360"/>
        <w:jc w:val="both"/>
      </w:pPr>
      <w:r w:rsidRPr="2AE0AE2A">
        <w:rPr>
          <w:rFonts w:eastAsia="Times New Roman"/>
          <w:color w:val="000000" w:themeColor="text1"/>
        </w:rPr>
        <w:t>Camera technology has been around for over one hundred years and has become a common entity of our lives. In automotive, cameras have become very popular in the last decade in assisting parking [18]. Cameras are most common at the rear of the car, assisting the rear-view mirror. Cameras are also being used along the front bumper for parking and along the sides of the vehicle. These systems have been proven to be very effective and reliable</w:t>
      </w:r>
      <w:r>
        <w:rPr>
          <w:rFonts w:eastAsia="Times New Roman"/>
          <w:color w:val="000000" w:themeColor="text1"/>
        </w:rPr>
        <w:t xml:space="preserve"> </w:t>
      </w:r>
      <w:r>
        <w:rPr>
          <w:rFonts w:eastAsia="Times New Roman"/>
          <w:color w:val="000000" w:themeColor="text1"/>
        </w:rPr>
        <w:fldChar w:fldCharType="begin"/>
      </w:r>
      <w:r>
        <w:rPr>
          <w:rFonts w:eastAsia="Times New Roman"/>
          <w:color w:val="000000" w:themeColor="text1"/>
        </w:rPr>
        <w:instrText xml:space="preserve"> ADDIN ZOTERO_ITEM CSL_CITATION {"citationID":"a2kh5bvkej2","properties":{"formattedCitation":"[53]","plainCitation":"[53]","noteIndex":0},"citationItems":[{"id":983,"uris":["http://zotero.org/users/local/XZmXBzvR/items/R5P87CPC"],"uri":["http://zotero.org/users/local/XZmXBzvR/items/R5P87CPC"],"itemData":{"id":983,"type":"paper-conference","container-title":"TENCON 2017-2017 IEEE Region 10 Conference","ISBN":"1-5090-1134-X","page":"968-973","publisher":"IEEE","title":"Power management ic architecture in automotive environment: Case study of rear view camera","author":[{"family":"Avalur","given":"Krishna Kanth Gowri"},{"family":"Azeemuddin","given":"Syed"}],"issued":{"date-parts":[["2017"]]}}}],"schema":"https://github.com/citation-style-language/schema/raw/master/csl-citation.json"} </w:instrText>
      </w:r>
      <w:r>
        <w:rPr>
          <w:rFonts w:eastAsia="Times New Roman"/>
          <w:color w:val="000000" w:themeColor="text1"/>
        </w:rPr>
        <w:fldChar w:fldCharType="separate"/>
      </w:r>
      <w:r w:rsidRPr="00981CE9">
        <w:t>[53]</w:t>
      </w:r>
      <w:r>
        <w:rPr>
          <w:rFonts w:eastAsia="Times New Roman"/>
          <w:color w:val="000000" w:themeColor="text1"/>
        </w:rPr>
        <w:fldChar w:fldCharType="end"/>
      </w:r>
      <w:r w:rsidRPr="2AE0AE2A">
        <w:rPr>
          <w:rFonts w:eastAsia="Times New Roman"/>
          <w:color w:val="000000" w:themeColor="text1"/>
        </w:rPr>
        <w:t xml:space="preserve">. </w:t>
      </w:r>
    </w:p>
    <w:p w14:paraId="30E594E4" w14:textId="77777777" w:rsidR="007A5FED" w:rsidRDefault="007A5FED" w:rsidP="002A2A44">
      <w:pPr>
        <w:ind w:firstLine="360"/>
        <w:jc w:val="both"/>
        <w:rPr>
          <w:rFonts w:eastAsia="Times New Roman"/>
          <w:color w:val="000000" w:themeColor="text1"/>
        </w:rPr>
      </w:pPr>
    </w:p>
    <w:p w14:paraId="14EF9F00" w14:textId="4381EA95" w:rsidR="00EC0F18" w:rsidRPr="009458B9" w:rsidRDefault="00791511" w:rsidP="002A2A44">
      <w:pPr>
        <w:ind w:firstLine="360"/>
        <w:jc w:val="both"/>
      </w:pPr>
      <w:r>
        <w:rPr>
          <w:noProof/>
        </w:rPr>
        <mc:AlternateContent>
          <mc:Choice Requires="wpg">
            <w:drawing>
              <wp:anchor distT="0" distB="0" distL="114300" distR="114300" simplePos="0" relativeHeight="251643922" behindDoc="0" locked="0" layoutInCell="1" allowOverlap="1" wp14:anchorId="32D799F6" wp14:editId="4A2D8C9B">
                <wp:simplePos x="0" y="0"/>
                <wp:positionH relativeFrom="column">
                  <wp:posOffset>1139825</wp:posOffset>
                </wp:positionH>
                <wp:positionV relativeFrom="paragraph">
                  <wp:posOffset>2035810</wp:posOffset>
                </wp:positionV>
                <wp:extent cx="3764280" cy="1910715"/>
                <wp:effectExtent l="0" t="0" r="7620" b="0"/>
                <wp:wrapTopAndBottom/>
                <wp:docPr id="2115661990" name="Group 38"/>
                <wp:cNvGraphicFramePr/>
                <a:graphic xmlns:a="http://schemas.openxmlformats.org/drawingml/2006/main">
                  <a:graphicData uri="http://schemas.microsoft.com/office/word/2010/wordprocessingGroup">
                    <wpg:wgp>
                      <wpg:cNvGrpSpPr/>
                      <wpg:grpSpPr>
                        <a:xfrm>
                          <a:off x="0" y="0"/>
                          <a:ext cx="3764280" cy="1910715"/>
                          <a:chOff x="0" y="0"/>
                          <a:chExt cx="2258984" cy="853479"/>
                        </a:xfrm>
                      </wpg:grpSpPr>
                      <pic:pic xmlns:pic="http://schemas.openxmlformats.org/drawingml/2006/picture">
                        <pic:nvPicPr>
                          <pic:cNvPr id="841100632" name="Picture 84110063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42529" y="0"/>
                            <a:ext cx="2116455" cy="666750"/>
                          </a:xfrm>
                          <a:prstGeom prst="rect">
                            <a:avLst/>
                          </a:prstGeom>
                        </pic:spPr>
                      </pic:pic>
                      <wps:wsp>
                        <wps:cNvPr id="37" name="Text Box 37"/>
                        <wps:cNvSpPr txBox="1"/>
                        <wps:spPr>
                          <a:xfrm>
                            <a:off x="0" y="723900"/>
                            <a:ext cx="2116455" cy="129579"/>
                          </a:xfrm>
                          <a:prstGeom prst="rect">
                            <a:avLst/>
                          </a:prstGeom>
                          <a:solidFill>
                            <a:prstClr val="white"/>
                          </a:solidFill>
                          <a:ln>
                            <a:noFill/>
                          </a:ln>
                        </wps:spPr>
                        <wps:txbx>
                          <w:txbxContent>
                            <w:p w14:paraId="116F39FF" w14:textId="77777777" w:rsidR="00614B37" w:rsidRPr="00C53416" w:rsidRDefault="00614B37" w:rsidP="00EC0F18">
                              <w:pPr>
                                <w:pStyle w:val="Caption"/>
                                <w:rPr>
                                  <w:noProof/>
                                  <w:sz w:val="24"/>
                                  <w:szCs w:val="24"/>
                                </w:rPr>
                              </w:pPr>
                              <w:bookmarkStart w:id="77" w:name="_Toc59004661"/>
                              <w:r>
                                <w:t xml:space="preserve">Fig. </w:t>
                              </w:r>
                              <w:r>
                                <w:fldChar w:fldCharType="begin"/>
                              </w:r>
                              <w:r>
                                <w:instrText>SEQ Fig. \* ARABIC</w:instrText>
                              </w:r>
                              <w:r>
                                <w:fldChar w:fldCharType="separate"/>
                              </w:r>
                              <w:r>
                                <w:rPr>
                                  <w:noProof/>
                                </w:rPr>
                                <w:t>18</w:t>
                              </w:r>
                              <w:r>
                                <w:fldChar w:fldCharType="end"/>
                              </w:r>
                              <w:r>
                                <w:t>:</w:t>
                              </w:r>
                              <w:r w:rsidRPr="00B560E7">
                                <w:t>Wafer-level camera cross-section view [</w:t>
                              </w:r>
                              <w:r>
                                <w:t>57]</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D799F6" id="Group 38" o:spid="_x0000_s1089" style="position:absolute;left:0;text-align:left;margin-left:89.75pt;margin-top:160.3pt;width:296.4pt;height:150.45pt;z-index:251643922" coordsize="22589,8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">
                <v:shape id="Picture 841100632" o:spid="_x0000_s1090" type="#_x0000_t75" style="position:absolute;left:1425;width:21164;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">
                  <v:imagedata r:id="rId74" o:title=""/>
                </v:shape>
                <v:shape id="Text Box 37" o:spid="_x0000_s1091" type="#_x0000_t202" style="position:absolute;top:7239;width:21164;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116F39FF" w14:textId="77777777" w:rsidR="00614B37" w:rsidRPr="00C53416" w:rsidRDefault="00614B37" w:rsidP="00EC0F18">
                        <w:pPr>
                          <w:pStyle w:val="Caption"/>
                          <w:rPr>
                            <w:noProof/>
                            <w:sz w:val="24"/>
                            <w:szCs w:val="24"/>
                          </w:rPr>
                        </w:pPr>
                        <w:bookmarkStart w:id="106" w:name="_Toc59004661"/>
                        <w:r>
                          <w:t xml:space="preserve">Fig. </w:t>
                        </w:r>
                        <w:r>
                          <w:fldChar w:fldCharType="begin"/>
                        </w:r>
                        <w:r>
                          <w:instrText>SEQ Fig. \* ARABIC</w:instrText>
                        </w:r>
                        <w:r>
                          <w:fldChar w:fldCharType="separate"/>
                        </w:r>
                        <w:r>
                          <w:rPr>
                            <w:noProof/>
                          </w:rPr>
                          <w:t>18</w:t>
                        </w:r>
                        <w:r>
                          <w:fldChar w:fldCharType="end"/>
                        </w:r>
                        <w:r>
                          <w:t>:</w:t>
                        </w:r>
                        <w:r w:rsidRPr="00B560E7">
                          <w:t>Wafer-level camera cross-section view [</w:t>
                        </w:r>
                        <w:r>
                          <w:t>57]</w:t>
                        </w:r>
                        <w:bookmarkEnd w:id="106"/>
                      </w:p>
                    </w:txbxContent>
                  </v:textbox>
                </v:shape>
                <w10:wrap type="topAndBottom"/>
              </v:group>
            </w:pict>
          </mc:Fallback>
        </mc:AlternateContent>
      </w:r>
      <w:r w:rsidR="00EC0F18" w:rsidRPr="0B14C3FF">
        <w:rPr>
          <w:rFonts w:eastAsia="Times New Roman"/>
          <w:color w:val="000000" w:themeColor="text1"/>
        </w:rPr>
        <w:t xml:space="preserve">In autonomous driving, cameras are very popular in object recognition. It is common to use cameras as an additional sensor to the autonomous vehicle system. For example, the Tesla Autopilot self-driving feature uses 8 cameras with a radar system </w:t>
      </w:r>
      <w:r w:rsidR="00EC0F18">
        <w:rPr>
          <w:rFonts w:eastAsia="Times New Roman"/>
          <w:color w:val="000000" w:themeColor="text1"/>
        </w:rPr>
        <w:fldChar w:fldCharType="begin"/>
      </w:r>
      <w:r w:rsidR="00EC0F18">
        <w:rPr>
          <w:rFonts w:eastAsia="Times New Roman"/>
          <w:color w:val="000000" w:themeColor="text1"/>
        </w:rPr>
        <w:instrText xml:space="preserve"> ADDIN ZOTERO_ITEM CSL_CITATION {"citationID":"ar8vna9pd9","properties":{"formattedCitation":"[54]","plainCitation":"[54]","noteIndex":0},"citationItems":[{"id":1024,"uris":["http://zotero.org/users/local/XZmXBzvR/items/D9S5MN5K"],"uri":["http://zotero.org/users/local/XZmXBzvR/items/D9S5MN5K"],"itemData":{"id":1024,"type":"webpage","abstract":"Learn how to use Autopilot on the Model S, Model X and Model 3.","language":"en","title":"Autopilot and Full Self-Driving Capability","URL":"https://www.tesla.com/support/autopilot","accessed":{"date-parts":[["2020",12,15]]},"issued":{"date-parts":[["2019",2,13]]}}}],"schema":"https://github.com/citation-style-language/schema/raw/master/csl-citation.json"} </w:instrText>
      </w:r>
      <w:r w:rsidR="00EC0F18">
        <w:rPr>
          <w:rFonts w:eastAsia="Times New Roman"/>
          <w:color w:val="000000" w:themeColor="text1"/>
        </w:rPr>
        <w:fldChar w:fldCharType="separate"/>
      </w:r>
      <w:r w:rsidR="00EC0F18" w:rsidRPr="00981CE9">
        <w:t>[54]</w:t>
      </w:r>
      <w:r w:rsidR="00EC0F18">
        <w:rPr>
          <w:rFonts w:eastAsia="Times New Roman"/>
          <w:color w:val="000000" w:themeColor="text1"/>
        </w:rPr>
        <w:fldChar w:fldCharType="end"/>
      </w:r>
      <w:r w:rsidR="00EC0F18" w:rsidRPr="0B14C3FF">
        <w:rPr>
          <w:rFonts w:eastAsia="Times New Roman"/>
          <w:color w:val="000000" w:themeColor="text1"/>
        </w:rPr>
        <w:t>. Cameras can be set up in different locations on the vehicle and have different focal points and field of views to detect objects at different distances</w:t>
      </w:r>
      <w:r w:rsidR="00EC0F18">
        <w:rPr>
          <w:rFonts w:eastAsia="Times New Roman"/>
          <w:color w:val="000000" w:themeColor="text1"/>
        </w:rPr>
        <w:t xml:space="preserve"> </w:t>
      </w:r>
      <w:r w:rsidR="00EC0F18">
        <w:rPr>
          <w:rFonts w:eastAsia="Times New Roman"/>
          <w:color w:val="000000" w:themeColor="text1"/>
        </w:rPr>
        <w:fldChar w:fldCharType="begin"/>
      </w:r>
      <w:r w:rsidR="00EC0F18">
        <w:rPr>
          <w:rFonts w:eastAsia="Times New Roman"/>
          <w:color w:val="000000" w:themeColor="text1"/>
        </w:rPr>
        <w:instrText xml:space="preserve"> ADDIN ZOTERO_ITEM CSL_CITATION {"citationID":"ata7rrc46s","properties":{"formattedCitation":"[55]","plainCitation":"[55]","noteIndex":0},"citationItems":[{"id":984,"uris":["http://zotero.org/users/local/XZmXBzvR/items/WS92GN3W"],"uri":["http://zotero.org/users/local/XZmXBzvR/items/WS92GN3W"],"itemData":{"id":984,"type":"paper-conference","container-title":"Photonics","note":"issue: 2","page":"73","publisher":"Multidisciplinary Digital Publishing Institute","title":"Long-range, high-resolution camera optical design for assisted and autonomous driving","volume":"6","author":[{"family":"Sahin","given":"Furkan E."}],"issued":{"date-parts":[["2019"]]}}}],"schema":"https://github.com/citation-style-language/schema/raw/master/csl-citation.json"} </w:instrText>
      </w:r>
      <w:r w:rsidR="00EC0F18">
        <w:rPr>
          <w:rFonts w:eastAsia="Times New Roman"/>
          <w:color w:val="000000" w:themeColor="text1"/>
        </w:rPr>
        <w:fldChar w:fldCharType="separate"/>
      </w:r>
      <w:r w:rsidR="00EC0F18" w:rsidRPr="00981CE9">
        <w:t>[55]</w:t>
      </w:r>
      <w:r w:rsidR="00EC0F18">
        <w:rPr>
          <w:rFonts w:eastAsia="Times New Roman"/>
          <w:color w:val="000000" w:themeColor="text1"/>
        </w:rPr>
        <w:fldChar w:fldCharType="end"/>
      </w:r>
      <w:r w:rsidR="00EC0F18" w:rsidRPr="0B14C3FF">
        <w:rPr>
          <w:rFonts w:eastAsia="Times New Roman"/>
          <w:color w:val="000000" w:themeColor="text1"/>
        </w:rPr>
        <w:t xml:space="preserve">. The cameras </w:t>
      </w:r>
      <w:r w:rsidR="0B76D0EA" w:rsidRPr="0B14C3FF">
        <w:rPr>
          <w:rFonts w:eastAsia="Times New Roman"/>
          <w:color w:val="000000" w:themeColor="text1"/>
        </w:rPr>
        <w:t>can detect</w:t>
      </w:r>
      <w:r w:rsidR="00EC0F18" w:rsidRPr="0B14C3FF">
        <w:rPr>
          <w:rFonts w:eastAsia="Times New Roman"/>
          <w:color w:val="000000" w:themeColor="text1"/>
        </w:rPr>
        <w:t xml:space="preserve"> objects such as pedestrians, traffic signs, and other vehicles and using multiple cameras can determine a depth estimation of the objects. Camera technology is miniaturizing to save space in the vehicle </w:t>
      </w:r>
      <w:r w:rsidR="00EC0F18">
        <w:rPr>
          <w:rFonts w:eastAsia="Times New Roman"/>
          <w:color w:val="000000" w:themeColor="text1"/>
        </w:rPr>
        <w:fldChar w:fldCharType="begin"/>
      </w:r>
      <w:r w:rsidR="00EC0F18">
        <w:rPr>
          <w:rFonts w:eastAsia="Times New Roman"/>
          <w:color w:val="000000" w:themeColor="text1"/>
        </w:rPr>
        <w:instrText xml:space="preserve"> ADDIN ZOTERO_ITEM CSL_CITATION {"citationID":"a22vr59gtq5","properties":{"formattedCitation":"[56]","plainCitation":"[56]","noteIndex":0},"citationItems":[{"id":988,"uris":["http://zotero.org/users/local/XZmXBzvR/items/JJQ4QUWT"],"uri":["http://zotero.org/users/local/XZmXBzvR/items/JJQ4QUWT"],"itemData":{"id":988,"type":"paper-conference","abstract":"The use of cameras within mobile devices such as cellular phones as well as for automotive and other applications, is spurring innovations in pixel density, lens quality and power usage. As the performance of the camera modules improves, the requirements for more accurate assembly techniques increase as well. Within the production process, joining methods as well as manufacturing machines have to fit together. A new technological solution was therefore created that advances the accuracy of this alignment process of camera modules and results in increased performance and yield.","container-title":"2010 12th Electronics Packaging Technology Conference","DOI":"10.1109/EPTC.2010.5702644","event":"2010 12th Electronics Packaging Technology Conference","page":"260-264","source":"IEEE Xplore","title":"Active alignment for cameras in mobile devices and automotive applications","author":[{"family":"Bitzer","given":"K."},{"family":"By","given":"A."}],"issued":{"date-parts":[["2010",12]]}}}],"schema":"https://github.com/citation-style-language/schema/raw/master/csl-citation.json"} </w:instrText>
      </w:r>
      <w:r w:rsidR="00EC0F18">
        <w:rPr>
          <w:rFonts w:eastAsia="Times New Roman"/>
          <w:color w:val="000000" w:themeColor="text1"/>
        </w:rPr>
        <w:fldChar w:fldCharType="separate"/>
      </w:r>
      <w:r w:rsidR="00EC0F18" w:rsidRPr="00981CE9">
        <w:t>[56]</w:t>
      </w:r>
      <w:r w:rsidR="00EC0F18">
        <w:rPr>
          <w:rFonts w:eastAsia="Times New Roman"/>
          <w:color w:val="000000" w:themeColor="text1"/>
        </w:rPr>
        <w:fldChar w:fldCharType="end"/>
      </w:r>
      <w:r w:rsidR="00EC0F18" w:rsidRPr="0B14C3FF">
        <w:rPr>
          <w:rFonts w:eastAsia="Times New Roman"/>
          <w:color w:val="000000" w:themeColor="text1"/>
        </w:rPr>
        <w:t xml:space="preserve">. This has led to wafer-level camera technology. This technology replaces an image sensor being bonded to a PCB which can become an expensive process due to the image sensor needing to be protected in a clean room before bonding to the PCB </w:t>
      </w:r>
      <w:r w:rsidR="00EC0F18">
        <w:rPr>
          <w:rFonts w:eastAsia="Times New Roman"/>
          <w:color w:val="000000" w:themeColor="text1"/>
        </w:rPr>
        <w:fldChar w:fldCharType="begin"/>
      </w:r>
      <w:r w:rsidR="00EC0F18">
        <w:rPr>
          <w:rFonts w:eastAsia="Times New Roman"/>
          <w:color w:val="000000" w:themeColor="text1"/>
        </w:rPr>
        <w:instrText xml:space="preserve"> ADDIN ZOTERO_ITEM CSL_CITATION {"citationID":"a29hj7lkr1","properties":{"formattedCitation":"[57]","plainCitation":"[57]","noteIndex":0},"citationItems":[{"id":985,"uris":["http://zotero.org/users/local/XZmXBzvR/items/4SJ2X6K8"],"uri":["http://zotero.org/users/local/XZmXBzvR/items/4SJ2X6K8"],"itemData":{"id":985,"type":"paper-conference","abstract":"Increasing demand from consumers to integrate camera modules into electronic devices, such as cell phones, has driven the cost of camera modules down very rapidly. Now that most cell phones include at least one camera, consumers are starting to ask for better image quality and resolution - without compromising on the cost. Many applications including mobile electronics, automotive, medical, security and laptop computers, require reliable, small form factor, high level functionality integration and low manufacturing cost digital camera modules. To satisfy these demands, Tessera has developed Wafer-Level Camera (WLC) technology, which includes wafer level packaging of image sensor, wafer level optics (WLO) and wafer level integration of optics. This enables manufacturers to significantly advance the integration of miniaturized cameras. Compared to traditional camera module manufacturing technology, where optical lenses are made by either molded glass or injection molded plastics, in WLO, thousands of optical lenses or lens assemblies are fabricated simultaneously on a wafer-scale using photopolymer replication and wafer bonding technologies. Wafer-scale optics and wafer-scale integration offer a smaller form factor, lower manufacturing costs, and improved reliability over conventional designs. In this paper, we will present an innovative wafer level packaging technology, Tessera's SHELLCASE® Micro Via Pad (MVP), WLO, and wafer level integration technologies for making digital camera modules.","container-title":"2010 11th International Conference on Electronic Packaging Technology High Density Packaging","DOI":"10.1109/ICEPT.2010.5582473","event":"2010 11th International Conference on Electronic Packaging Technology High Density Packaging","page":"121-124","source":"IEEE Xplore","title":"Wafer Level Camera technology - from wafer level packaging to wafer level integration","author":[{"family":"Han","given":"H."},{"family":"Kriman","given":"M."},{"family":"Boomgarden","given":"M."}],"issued":{"date-parts":[["2010",8]]}}}],"schema":"https://github.com/citation-style-language/schema/raw/master/csl-citation.json"} </w:instrText>
      </w:r>
      <w:r w:rsidR="00EC0F18">
        <w:rPr>
          <w:rFonts w:eastAsia="Times New Roman"/>
          <w:color w:val="000000" w:themeColor="text1"/>
        </w:rPr>
        <w:fldChar w:fldCharType="separate"/>
      </w:r>
      <w:r w:rsidR="00EC0F18" w:rsidRPr="00981CE9">
        <w:t>[57]</w:t>
      </w:r>
      <w:r w:rsidR="00EC0F18">
        <w:rPr>
          <w:rFonts w:eastAsia="Times New Roman"/>
          <w:color w:val="000000" w:themeColor="text1"/>
        </w:rPr>
        <w:fldChar w:fldCharType="end"/>
      </w:r>
      <w:r w:rsidR="00EC0F18" w:rsidRPr="0B14C3FF">
        <w:rPr>
          <w:rFonts w:eastAsia="Times New Roman"/>
          <w:color w:val="000000" w:themeColor="text1"/>
        </w:rPr>
        <w:t>. Wafer-level cameras are manufactured from glass to air to sensor to die to the ball grid array. This structure is shown in</w:t>
      </w:r>
      <w:r w:rsidR="002509D7">
        <w:rPr>
          <w:rFonts w:eastAsia="Times New Roman"/>
          <w:color w:val="000000" w:themeColor="text1"/>
        </w:rPr>
        <w:t xml:space="preserve"> </w:t>
      </w:r>
      <w:r w:rsidR="002509D7">
        <w:rPr>
          <w:rFonts w:eastAsia="Times New Roman"/>
          <w:color w:val="000000" w:themeColor="text1"/>
        </w:rPr>
        <w:fldChar w:fldCharType="begin"/>
      </w:r>
      <w:r w:rsidR="002509D7">
        <w:rPr>
          <w:rFonts w:eastAsia="Times New Roman"/>
          <w:color w:val="000000" w:themeColor="text1"/>
        </w:rPr>
        <w:instrText xml:space="preserve"> REF _Ref58947189 \h </w:instrText>
      </w:r>
      <w:r w:rsidR="002509D7">
        <w:rPr>
          <w:rFonts w:eastAsia="Times New Roman"/>
          <w:color w:val="000000" w:themeColor="text1"/>
        </w:rPr>
      </w:r>
      <w:r w:rsidR="002509D7">
        <w:rPr>
          <w:rFonts w:eastAsia="Times New Roman"/>
          <w:color w:val="000000" w:themeColor="text1"/>
        </w:rPr>
        <w:fldChar w:fldCharType="separate"/>
      </w:r>
      <w:r w:rsidR="002509D7">
        <w:t xml:space="preserve">Fig. </w:t>
      </w:r>
      <w:r w:rsidR="002509D7">
        <w:rPr>
          <w:noProof/>
        </w:rPr>
        <w:t>18</w:t>
      </w:r>
      <w:r w:rsidR="002509D7">
        <w:rPr>
          <w:rFonts w:eastAsia="Times New Roman"/>
          <w:color w:val="000000" w:themeColor="text1"/>
        </w:rPr>
        <w:fldChar w:fldCharType="end"/>
      </w:r>
      <w:r w:rsidR="00EC0F18" w:rsidRPr="0B14C3FF">
        <w:rPr>
          <w:rFonts w:eastAsia="Times New Roman"/>
          <w:color w:val="000000" w:themeColor="text1"/>
        </w:rPr>
        <w:t xml:space="preserve">. </w:t>
      </w:r>
    </w:p>
    <w:p w14:paraId="47B37FC4" w14:textId="3861FBFC" w:rsidR="00EC0F18" w:rsidRDefault="00EC0F18" w:rsidP="002A2A44">
      <w:pPr>
        <w:ind w:firstLine="360"/>
        <w:jc w:val="both"/>
      </w:pPr>
      <w:r>
        <w:lastRenderedPageBreak/>
        <w:t xml:space="preserve">This structure allows the optical sensor to be protected during the beginning of the manufacturing process and shorter time in a clean room facility, resulting in lower costs. This manufacturing process allows ball grid arrays to be produced resulting in large amounts of interconnects and can be completed at quick speed saving costs. There are also reliability benefits because the coefficient of thermal expansion for the glass and wafer material are similar resulting in less stress from thermal expansion </w:t>
      </w:r>
      <w:r>
        <w:fldChar w:fldCharType="begin"/>
      </w:r>
      <w:r>
        <w:instrText xml:space="preserve"> ADDIN ZOTERO_ITEM CSL_CITATION {"citationID":"aq696q8c3r","properties":{"formattedCitation":"[57]","plainCitation":"[57]","noteIndex":0},"citationItems":[{"id":985,"uris":["http://zotero.org/users/local/XZmXBzvR/items/4SJ2X6K8"],"uri":["http://zotero.org/users/local/XZmXBzvR/items/4SJ2X6K8"],"itemData":{"id":985,"type":"paper-conference","abstract":"Increasing demand from consumers to integrate camera modules into electronic devices, such as cell phones, has driven the cost of camera modules down very rapidly. Now that most cell phones include at least one camera, consumers are starting to ask for better image quality and resolution - without compromising on the cost. Many applications including mobile electronics, automotive, medical, security and laptop computers, require reliable, small form factor, high level functionality integration and low manufacturing cost digital camera modules. To satisfy these demands, Tessera has developed Wafer-Level Camera (WLC) technology, which includes wafer level packaging of image sensor, wafer level optics (WLO) and wafer level integration of optics. This enables manufacturers to significantly advance the integration of miniaturized cameras. Compared to traditional camera module manufacturing technology, where optical lenses are made by either molded glass or injection molded plastics, in WLO, thousands of optical lenses or lens assemblies are fabricated simultaneously on a wafer-scale using photopolymer replication and wafer bonding technologies. Wafer-scale optics and wafer-scale integration offer a smaller form factor, lower manufacturing costs, and improved reliability over conventional designs. In this paper, we will present an innovative wafer level packaging technology, Tessera's SHELLCASE® Micro Via Pad (MVP), WLO, and wafer level integration technologies for making digital camera modules.","container-title":"2010 11th International Conference on Electronic Packaging Technology High Density Packaging","DOI":"10.1109/ICEPT.2010.5582473","event":"2010 11th International Conference on Electronic Packaging Technology High Density Packaging","page":"121-124","source":"IEEE Xplore","title":"Wafer Level Camera technology - from wafer level packaging to wafer level integration","author":[{"family":"Han","given":"H."},{"family":"Kriman","given":"M."},{"family":"Boomgarden","given":"M."}],"issued":{"date-parts":[["2010",8]]}}}],"schema":"https://github.com/citation-style-language/schema/raw/master/csl-citation.json"} </w:instrText>
      </w:r>
      <w:r>
        <w:fldChar w:fldCharType="separate"/>
      </w:r>
      <w:r w:rsidRPr="00981CE9">
        <w:t>[57]</w:t>
      </w:r>
      <w:r>
        <w:fldChar w:fldCharType="end"/>
      </w:r>
      <w:r>
        <w:t>.</w:t>
      </w:r>
    </w:p>
    <w:p w14:paraId="70E419D5" w14:textId="28B97DC1" w:rsidR="00791511" w:rsidRPr="009458B9" w:rsidRDefault="00791511" w:rsidP="002A2A44">
      <w:pPr>
        <w:ind w:firstLine="360"/>
        <w:jc w:val="both"/>
      </w:pPr>
    </w:p>
    <w:p w14:paraId="7CC571C7" w14:textId="6E5734D9" w:rsidR="00EC0F18" w:rsidRDefault="00EC0F18" w:rsidP="00FF08B0">
      <w:pPr>
        <w:pStyle w:val="Heading3"/>
      </w:pPr>
      <w:bookmarkStart w:id="78" w:name="_Toc55730846"/>
      <w:bookmarkStart w:id="79" w:name="_Toc59035358"/>
      <w:r>
        <w:t>Software</w:t>
      </w:r>
      <w:bookmarkEnd w:id="78"/>
      <w:bookmarkEnd w:id="79"/>
    </w:p>
    <w:p w14:paraId="3F9D7145" w14:textId="77777777" w:rsidR="002A2A44" w:rsidRDefault="002A2A44" w:rsidP="002A2A44">
      <w:pPr>
        <w:ind w:firstLine="360"/>
        <w:jc w:val="both"/>
      </w:pPr>
    </w:p>
    <w:p w14:paraId="5155EF1B" w14:textId="7B1F625C" w:rsidR="00EC0F18" w:rsidRDefault="00EC0F18" w:rsidP="002A2A44">
      <w:pPr>
        <w:ind w:firstLine="360"/>
        <w:jc w:val="both"/>
      </w:pPr>
      <w:r>
        <w:t xml:space="preserve">Prognostics and health management (PHM) is a technique to predict and maintain an electronic system's health </w:t>
      </w:r>
      <w:r>
        <w:fldChar w:fldCharType="begin"/>
      </w:r>
      <w:r>
        <w:instrText xml:space="preserve"> ADDIN ZOTERO_ITEM CSL_CITATION {"citationID":"a2i6iaetm3l","properties":{"formattedCitation":"[58]","plainCitation":"[58]","noteIndex":0},"citationItems":[{"id":977,"uris":["http://zotero.org/users/local/XZmXBzvR/items/H5DJEZ7Z"],"uri":["http://zotero.org/users/local/XZmXBzvR/items/H5DJEZ7Z"],"itemData":{"id":977,"type":"paper-conference","abstract":"Prognostics and Health Management (PHM) is a comprehensive framework that can deal with solutions for predicting and maintaining electronic system's health. The emerging concept of PHM is increasingly considered for adoption in many engineering fields such as automotive, mechanical, electrical, industrial, aerospace and railway. PHM of electronic components and systems can offer competitive advantages by improving performance, reliability, safety, maintainability and availability. In this paper, a brief description of PHM concept, current PHM approaches, key prognostics components and corresponding monitored/sensed parameters in automotive PHM applications are presented. Software tools developed for PHM applications are also reviewed. Particular focus is given on data driven approaches for prognostics of performance and reliability of automotive electronic systems. Based on the undertaken review of state-of-art in this area, key requirements and attributes of prognostic frameworks for automotive electronics are formulated and future prognostics challenges for the sector are discussed.","container-title":"2016 39th International Spring Seminar on Electronics Technology (ISSE)","DOI":"10.1109/ISSE.2016.7563205","event":"2016 39th International Spring Seminar on Electronics Technology (ISSE)","note":"ISSN: 2161-2064","page":"279-284","source":"IEEE Xplore","title":"Prognostics of automotive electronics with data driven approach: A review","title-short":"Prognostics of automotive electronics with data driven approach","author":[{"family":"Ahsan","given":"M."},{"family":"Stoyanov","given":"S."},{"family":"Bailey","given":"C."}],"issued":{"date-parts":[["2016",5]]}}}],"schema":"https://github.com/citation-style-language/schema/raw/master/csl-citation.json"} </w:instrText>
      </w:r>
      <w:r>
        <w:fldChar w:fldCharType="separate"/>
      </w:r>
      <w:r w:rsidRPr="00981CE9">
        <w:t>[58]</w:t>
      </w:r>
      <w:r>
        <w:fldChar w:fldCharType="end"/>
      </w:r>
      <w:r>
        <w:t xml:space="preserve">. The goal of the PHM is to predict electronic and mechanical failures before they happen. This is important in automotive because failure during the act of driving can lead to serious injury to passengers or bystanders of the vehicle. The PHM requires an algorithm based on a large dataset to predict when various parts are nearing the end of life based on various monitored parameters </w:t>
      </w:r>
      <w:r>
        <w:fldChar w:fldCharType="begin"/>
      </w:r>
      <w:r>
        <w:instrText xml:space="preserve"> ADDIN ZOTERO_ITEM CSL_CITATION {"citationID":"y5wTmaL8","properties":{"formattedCitation":"[58]","plainCitation":"[58]","noteIndex":0},"citationItems":[{"id":977,"uris":["http://zotero.org/users/local/XZmXBzvR/items/H5DJEZ7Z"],"uri":["http://zotero.org/users/local/XZmXBzvR/items/H5DJEZ7Z"],"itemData":{"id":977,"type":"paper-conference","abstract":"Prognostics and Health Management (PHM) is a comprehensive framework that can deal with solutions for predicting and maintaining electronic system's health. The emerging concept of PHM is increasingly considered for adoption in many engineering fields such as automotive, mechanical, electrical, industrial, aerospace and railway. PHM of electronic components and systems can offer competitive advantages by improving performance, reliability, safety, maintainability and availability. In this paper, a brief description of PHM concept, current PHM approaches, key prognostics components and corresponding monitored/sensed parameters in automotive PHM applications are presented. Software tools developed for PHM applications are also reviewed. Particular focus is given on data driven approaches for prognostics of performance and reliability of automotive electronic systems. Based on the undertaken review of state-of-art in this area, key requirements and attributes of prognostic frameworks for automotive electronics are formulated and future prognostics challenges for the sector are discussed.","container-title":"2016 39th International Spring Seminar on Electronics Technology (ISSE)","DOI":"10.1109/ISSE.2016.7563205","event":"2016 39th International Spring Seminar on Electronics Technology (ISSE)","note":"ISSN: 2161-2064","page":"279-284","source":"IEEE Xplore","title":"Prognostics of automotive electronics with data driven approach: A review","title-short":"Prognostics of automotive electronics with data driven approach","author":[{"family":"Ahsan","given":"M."},{"family":"Stoyanov","given":"S."},{"family":"Bailey","given":"C."}],"issued":{"date-parts":[["2016",5]]}}}],"schema":"https://github.com/citation-style-language/schema/raw/master/csl-citation.json"} </w:instrText>
      </w:r>
      <w:r>
        <w:fldChar w:fldCharType="separate"/>
      </w:r>
      <w:r w:rsidRPr="00981CE9">
        <w:t>[58]</w:t>
      </w:r>
      <w:r>
        <w:fldChar w:fldCharType="end"/>
      </w:r>
      <w:r>
        <w:t>. Examples of PHM monitoring in automotive electronics are shown in Appendix A.</w:t>
      </w:r>
    </w:p>
    <w:p w14:paraId="77C2432F" w14:textId="77777777" w:rsidR="00264810" w:rsidRDefault="00264810" w:rsidP="002A2A44">
      <w:pPr>
        <w:ind w:firstLine="360"/>
        <w:jc w:val="both"/>
      </w:pPr>
    </w:p>
    <w:p w14:paraId="68C2B520" w14:textId="52050EC6" w:rsidR="00EC0F18" w:rsidRDefault="00EC0F18" w:rsidP="002A2A44">
      <w:pPr>
        <w:ind w:firstLine="360"/>
        <w:jc w:val="both"/>
      </w:pPr>
      <w:r>
        <w:t xml:space="preserve">As automotive vehicles become more complex in the transformation to autonomous driving, there is more electronics to monitor. Autonomous vehicles must have large historical datasets and prognostic algorithms to predict potential failures in autonomous driving vehicles </w:t>
      </w:r>
      <w:r>
        <w:fldChar w:fldCharType="begin"/>
      </w:r>
      <w:r>
        <w:instrText xml:space="preserve"> ADDIN ZOTERO_ITEM CSL_CITATION {"citationID":"maV7BAgp","properties":{"formattedCitation":"[58]","plainCitation":"[58]","noteIndex":0},"citationItems":[{"id":977,"uris":["http://zotero.org/users/local/XZmXBzvR/items/H5DJEZ7Z"],"uri":["http://zotero.org/users/local/XZmXBzvR/items/H5DJEZ7Z"],"itemData":{"id":977,"type":"paper-conference","abstract":"Prognostics and Health Management (PHM) is a comprehensive framework that can deal with solutions for predicting and maintaining electronic system's health. The emerging concept of PHM is increasingly considered for adoption in many engineering fields such as automotive, mechanical, electrical, industrial, aerospace and railway. PHM of electronic components and systems can offer competitive advantages by improving performance, reliability, safety, maintainability and availability. In this paper, a brief description of PHM concept, current PHM approaches, key prognostics components and corresponding monitored/sensed parameters in automotive PHM applications are presented. Software tools developed for PHM applications are also reviewed. Particular focus is given on data driven approaches for prognostics of performance and reliability of automotive electronic systems. Based on the undertaken review of state-of-art in this area, key requirements and attributes of prognostic frameworks for automotive electronics are formulated and future prognostics challenges for the sector are discussed.","container-title":"2016 39th International Spring Seminar on Electronics Technology (ISSE)","DOI":"10.1109/ISSE.2016.7563205","event":"2016 39th International Spring Seminar on Electronics Technology (ISSE)","note":"ISSN: 2161-2064","page":"279-284","source":"IEEE Xplore","title":"Prognostics of automotive electronics with data driven approach: A review","title-short":"Prognostics of automotive electronics with data driven approach","author":[{"family":"Ahsan","given":"M."},{"family":"Stoyanov","given":"S."},{"family":"Bailey","given":"C."}],"issued":{"date-parts":[["2016",5]]}}}],"schema":"https://github.com/citation-style-language/schema/raw/master/csl-citation.json"} </w:instrText>
      </w:r>
      <w:r>
        <w:fldChar w:fldCharType="separate"/>
      </w:r>
      <w:r w:rsidRPr="00981CE9">
        <w:t>[58]</w:t>
      </w:r>
      <w:r>
        <w:fldChar w:fldCharType="end"/>
      </w:r>
      <w:r>
        <w:t xml:space="preserve">. Failure to correctly predict failures electronics for a SAE level 4 or 5 autonomous vehicle can be catastrophic because the human at those levels is not paying attention to the vehicle. The increase in electronics has also led to a paradox of electronic failures. As automotive increases electronic complexity, they also increase the amount of failure points. A figure in Appendix A shows the percent of automotive failures from 2005 to 2015. As autonomous driving capabilities increase, it is expected that the number of electrical faults will increase </w:t>
      </w:r>
      <w:r>
        <w:fldChar w:fldCharType="begin"/>
      </w:r>
      <w:r>
        <w:instrText xml:space="preserve"> ADDIN ZOTERO_ITEM CSL_CITATION {"citationID":"ab3iuio5vc","properties":{"formattedCitation":"[59]","plainCitation":"[59]","noteIndex":0},"citationItems":[{"id":996,"uris":["http://zotero.org/users/local/XZmXBzvR/items/VL8YFG5V"],"uri":["http://zotero.org/users/local/XZmXBzvR/items/VL8YFG5V"],"itemData":{"id":996,"type":"paper-conference","abstract":"Automotive Electronics is growing ever since the technological advancement has brought about a revolution in the Automotive Semiconductor and Telematics industry, especially in the past decade. Utilization of microelectronics and hence circuits' complexity is increasing continuously in automotive industry. Advancement in electronic technology increases the dominance of electronics in automotive markets, and reliability requirements for Automobile Electronics have grown over the past many years. However, the faults and rate of defects is also increasing as indicated by proportion of number of recalls made by large automobile companies, and this poses a difficult `Paradox' to understand and curb. One of the reasons is that the increase in technological advancements makes the vehicles' system more complex and difficult to test for reliability. Also, operating parameters such as temperature, humidity, etc. are increasingly stringent with the continuous development of the electronic systems in vehicles. Short time to market and ineffective design for reliability methodology employed, including various misconceptions on reliability testing, have rendered a lag in providing components and systems that match the increasing reliability requirements for vehicles. Therefore, a call for greater effort in reliability understanding and systematic design for reliability methodology is essential if continuous engagement of advanced electronic technologies is to be continued. The transition from Mechanical Automotive system to Electronics Automotive system and its effect on the Automotive industry is discussed in this work. The fact that technological benefits are not helping in improving reliability of the Automotive Electronics system is explained by studying the worldwide automotive recalls and the Paradox of Automotive Electronics Reliability is presented and explained.","container-title":"2017 Annual Reliability and Maintainability Symposium (RAMS)","DOI":"10.1109/RAM.2017.7889654","event":"2017 Annual Reliability and Maintainability Symposium (RAMS)","page":"1-7","source":"IEEE Xplore","title":"Reliability paradox for worldwide automotive electronics","author":[{"family":"Tan","given":"C. M."},{"family":"Narula","given":"U."},{"family":"Kapoor","given":"D."}],"issued":{"date-parts":[["2017",1]]}}}],"schema":"https://github.com/citation-style-language/schema/raw/master/csl-citation.json"} </w:instrText>
      </w:r>
      <w:r>
        <w:fldChar w:fldCharType="separate"/>
      </w:r>
      <w:r w:rsidRPr="00981CE9">
        <w:t>[59]</w:t>
      </w:r>
      <w:r>
        <w:fldChar w:fldCharType="end"/>
      </w:r>
      <w:r>
        <w:t>. PHM will need to account for these large amounts of electronic faults for the safety of the passengers.</w:t>
      </w:r>
    </w:p>
    <w:p w14:paraId="42F62194" w14:textId="53F24AE7" w:rsidR="00150C49" w:rsidRDefault="00150C49" w:rsidP="002A2A44">
      <w:pPr>
        <w:ind w:firstLine="360"/>
        <w:jc w:val="both"/>
      </w:pPr>
    </w:p>
    <w:p w14:paraId="10AB700F" w14:textId="77777777" w:rsidR="00EC0F18" w:rsidRDefault="00EC0F18" w:rsidP="002A2A44">
      <w:pPr>
        <w:pStyle w:val="Heading1"/>
        <w:ind w:firstLine="360"/>
        <w:jc w:val="both"/>
      </w:pPr>
      <w:bookmarkStart w:id="80" w:name="_Toc59035359"/>
      <w:r>
        <w:t xml:space="preserve">Vehicle </w:t>
      </w:r>
      <w:r w:rsidRPr="00090FB5">
        <w:t>Connectivity</w:t>
      </w:r>
      <w:bookmarkEnd w:id="80"/>
    </w:p>
    <w:p w14:paraId="1BF6A45A" w14:textId="77777777" w:rsidR="00EC0F18" w:rsidRPr="00981CE9" w:rsidRDefault="00EC0F18" w:rsidP="002A2A44">
      <w:pPr>
        <w:ind w:firstLine="360"/>
      </w:pPr>
    </w:p>
    <w:p w14:paraId="3FD04DE1" w14:textId="495A356B" w:rsidR="00EC0F18" w:rsidRDefault="2A28386B" w:rsidP="00FF08B0">
      <w:pPr>
        <w:pStyle w:val="Heading2"/>
        <w:numPr>
          <w:ilvl w:val="0"/>
          <w:numId w:val="4"/>
        </w:numPr>
      </w:pPr>
      <w:bookmarkStart w:id="81" w:name="_Toc59035360"/>
      <w:r>
        <w:t>Introduction</w:t>
      </w:r>
      <w:bookmarkEnd w:id="81"/>
    </w:p>
    <w:p w14:paraId="66CFE657" w14:textId="77777777" w:rsidR="00791511" w:rsidRPr="00791511" w:rsidRDefault="00791511" w:rsidP="00791511"/>
    <w:p w14:paraId="15961932" w14:textId="4BD81A94" w:rsidR="26F00612" w:rsidRPr="00614B37" w:rsidRDefault="26F00612" w:rsidP="00614B37">
      <w:pPr>
        <w:pStyle w:val="Heading3"/>
        <w:numPr>
          <w:ilvl w:val="0"/>
          <w:numId w:val="27"/>
        </w:numPr>
      </w:pPr>
      <w:bookmarkStart w:id="82" w:name="_Toc59035361"/>
      <w:r w:rsidRPr="00614B37">
        <w:t>What is automotive connectivity</w:t>
      </w:r>
      <w:r w:rsidR="0C6CE4AB" w:rsidRPr="00614B37">
        <w:t>?</w:t>
      </w:r>
      <w:bookmarkEnd w:id="82"/>
    </w:p>
    <w:p w14:paraId="737F3794" w14:textId="77777777" w:rsidR="002A2A44" w:rsidRDefault="002A2A44" w:rsidP="002A2A44">
      <w:pPr>
        <w:ind w:firstLine="360"/>
        <w:jc w:val="both"/>
        <w:rPr>
          <w:rFonts w:eastAsia="Times New Roman"/>
          <w:noProof/>
          <w:color w:val="000000" w:themeColor="text1"/>
        </w:rPr>
      </w:pPr>
    </w:p>
    <w:p w14:paraId="35488615" w14:textId="5BB66C4D" w:rsidR="00EC0F18" w:rsidRDefault="00EC0F18" w:rsidP="002A2A44">
      <w:pPr>
        <w:ind w:firstLine="360"/>
        <w:jc w:val="both"/>
        <w:rPr>
          <w:rFonts w:eastAsia="Times New Roman"/>
          <w:color w:val="000000" w:themeColor="text1"/>
        </w:rPr>
      </w:pPr>
      <w:r w:rsidRPr="444699C9">
        <w:rPr>
          <w:rFonts w:eastAsia="Times New Roman"/>
          <w:noProof/>
          <w:color w:val="000000" w:themeColor="text1"/>
        </w:rPr>
        <w:t xml:space="preserve">Connectivity is an important property </w:t>
      </w:r>
      <w:r w:rsidR="2DD79A51" w:rsidRPr="444699C9">
        <w:rPr>
          <w:rFonts w:eastAsia="Times New Roman"/>
          <w:noProof/>
          <w:color w:val="000000" w:themeColor="text1"/>
        </w:rPr>
        <w:t xml:space="preserve">developed for </w:t>
      </w:r>
      <w:r w:rsidRPr="444699C9">
        <w:rPr>
          <w:rFonts w:eastAsia="Times New Roman"/>
          <w:noProof/>
          <w:color w:val="000000" w:themeColor="text1"/>
        </w:rPr>
        <w:t xml:space="preserve">modern automotive’s comfort and safety. Intra-vehicle connectivity provides significant support for </w:t>
      </w:r>
      <w:r w:rsidR="5F8ECFE5" w:rsidRPr="444699C9">
        <w:rPr>
          <w:rFonts w:eastAsia="Times New Roman"/>
          <w:noProof/>
          <w:color w:val="000000" w:themeColor="text1"/>
        </w:rPr>
        <w:t>i</w:t>
      </w:r>
      <w:r w:rsidRPr="444699C9">
        <w:rPr>
          <w:rFonts w:eastAsia="Times New Roman"/>
          <w:noProof/>
          <w:color w:val="000000" w:themeColor="text1"/>
        </w:rPr>
        <w:t xml:space="preserve">nfotainment and communication inside </w:t>
      </w:r>
      <w:r w:rsidR="2683D873" w:rsidRPr="444699C9">
        <w:rPr>
          <w:rFonts w:eastAsia="Times New Roman"/>
          <w:noProof/>
          <w:color w:val="000000" w:themeColor="text1"/>
        </w:rPr>
        <w:t>the vehicle’s electronic control system</w:t>
      </w:r>
      <w:r w:rsidRPr="444699C9">
        <w:rPr>
          <w:rFonts w:eastAsia="Times New Roman"/>
          <w:noProof/>
          <w:color w:val="000000" w:themeColor="text1"/>
        </w:rPr>
        <w:t>. “</w:t>
      </w:r>
      <w:r w:rsidR="282F21D9" w:rsidRPr="444699C9">
        <w:rPr>
          <w:rFonts w:eastAsia="Times New Roman"/>
          <w:noProof/>
          <w:color w:val="000000" w:themeColor="text1"/>
        </w:rPr>
        <w:t>C</w:t>
      </w:r>
      <w:r w:rsidRPr="444699C9">
        <w:rPr>
          <w:rFonts w:eastAsia="Times New Roman"/>
          <w:noProof/>
          <w:color w:val="000000" w:themeColor="text1"/>
        </w:rPr>
        <w:t xml:space="preserve">ar-to-anything (C2X)” communication enables the enhancement of autonomous driving by acquiring information of surroundings from the sensors in other vehicles, the traffic infrastructure, and traffic control systems, etc. Drivers can also be warned remotely of hazardous situations such as bad weather or traffic conditions even if they are not in the sensor’s range </w:t>
      </w:r>
      <w:r w:rsidRPr="444699C9">
        <w:rPr>
          <w:rFonts w:eastAsia="Times New Roman"/>
          <w:noProof/>
          <w:color w:val="000000" w:themeColor="text1"/>
        </w:rPr>
        <w:fldChar w:fldCharType="begin"/>
      </w:r>
      <w:r w:rsidRPr="444699C9">
        <w:rPr>
          <w:rFonts w:eastAsia="Times New Roman"/>
          <w:noProof/>
          <w:color w:val="000000" w:themeColor="text1"/>
        </w:rPr>
        <w:instrText xml:space="preserve"> ADDIN ZOTERO_ITEM CSL_CITATION {"citationID":"a10a7fs3r1u","properties":{"formattedCitation":"[47]","plainCitation":"[47]","noteIndex":0},"citationItems":[{"id":972,"uris":["http://zotero.org/users/local/XZmXBzvR/items/Z29MEXSN"],"uri":["http://zotero.org/users/local/XZmXBzvR/items/Z29MEXSN"],"itemData":{"id":972,"type":"webpage","language":"en","title":"Automotive packaging trends: challenges and solutions","URL":"https://www.chipscalereview.com/blog/Automotive-packaging-trends:-challenges-and-solutions","accessed":{"date-parts":[["2020",12,15]]}}}],"schema":"https://github.com/citation-style-language/schema/raw/master/csl-citation.json"} </w:instrText>
      </w:r>
      <w:r w:rsidRPr="444699C9">
        <w:rPr>
          <w:rFonts w:eastAsia="Times New Roman"/>
          <w:noProof/>
          <w:color w:val="000000" w:themeColor="text1"/>
        </w:rPr>
        <w:fldChar w:fldCharType="separate"/>
      </w:r>
      <w:r>
        <w:t>[47]</w:t>
      </w:r>
      <w:r w:rsidRPr="444699C9">
        <w:rPr>
          <w:rFonts w:eastAsia="Times New Roman"/>
          <w:noProof/>
          <w:color w:val="000000" w:themeColor="text1"/>
        </w:rPr>
        <w:fldChar w:fldCharType="end"/>
      </w:r>
      <w:r w:rsidR="153718E6">
        <w:t xml:space="preserve"> </w:t>
      </w:r>
      <w:r w:rsidRPr="444699C9">
        <w:rPr>
          <w:rFonts w:eastAsia="Times New Roman"/>
          <w:noProof/>
          <w:color w:val="000000" w:themeColor="text1"/>
        </w:rPr>
        <w:fldChar w:fldCharType="begin"/>
      </w:r>
      <w:r w:rsidRPr="444699C9">
        <w:rPr>
          <w:rFonts w:eastAsia="Times New Roman"/>
          <w:noProof/>
          <w:color w:val="000000" w:themeColor="text1"/>
        </w:rPr>
        <w:instrText xml:space="preserve"> ADDIN ZOTERO_ITEM CSL_CITATION {"citationID":"a1h8fe5gjub","properties":{"formattedCitation":"[50]","plainCitation":"[50]","noteIndex":0},"citationItems":[{"id":980,"uris":["http://zotero.org/users/local/XZmXBzvR/items/PBZKQHIE"],"uri":["http://zotero.org/users/local/XZmXBzvR/items/PBZKQHIE"],"itemData":{"id":980,"type":"webpage","title":"From automated to autonomous driving - Infineon Technologies","URL":"https://www.infineon.com/cms/en/discoveries/adas-to-ad/","accessed":{"date-parts":[["2020",12,15]]}}}],"schema":"https://github.com/citation-style-language/schema/raw/master/csl-citation.json"} </w:instrText>
      </w:r>
      <w:r w:rsidRPr="444699C9">
        <w:rPr>
          <w:rFonts w:eastAsia="Times New Roman"/>
          <w:noProof/>
          <w:color w:val="000000" w:themeColor="text1"/>
        </w:rPr>
        <w:fldChar w:fldCharType="separate"/>
      </w:r>
      <w:r w:rsidR="153718E6">
        <w:t>[50]</w:t>
      </w:r>
      <w:r w:rsidRPr="444699C9">
        <w:rPr>
          <w:rFonts w:eastAsia="Times New Roman"/>
          <w:noProof/>
          <w:color w:val="000000" w:themeColor="text1"/>
        </w:rPr>
        <w:fldChar w:fldCharType="end"/>
      </w:r>
      <w:r w:rsidR="100FADFC" w:rsidRPr="444699C9">
        <w:rPr>
          <w:rFonts w:eastAsia="Times New Roman"/>
          <w:color w:val="000000" w:themeColor="text1"/>
        </w:rPr>
        <w:t>.</w:t>
      </w:r>
    </w:p>
    <w:p w14:paraId="3A4CA933" w14:textId="3BDF0D2C" w:rsidR="00EC0F18" w:rsidRDefault="00EC0F18" w:rsidP="002A2A44">
      <w:pPr>
        <w:ind w:firstLine="360"/>
        <w:jc w:val="both"/>
      </w:pPr>
    </w:p>
    <w:p w14:paraId="4FF2690E" w14:textId="3B2BD0E7" w:rsidR="00EC0F18" w:rsidRDefault="00EC0F18" w:rsidP="00970772">
      <w:pPr>
        <w:ind w:firstLine="360"/>
        <w:jc w:val="both"/>
        <w:rPr>
          <w:rFonts w:eastAsia="Times New Roman"/>
          <w:noProof/>
          <w:color w:val="000000" w:themeColor="text1"/>
        </w:rPr>
      </w:pPr>
      <w:r w:rsidRPr="42F8E722">
        <w:rPr>
          <w:rFonts w:eastAsia="Times New Roman"/>
          <w:noProof/>
          <w:color w:val="000000" w:themeColor="text1"/>
        </w:rPr>
        <w:t xml:space="preserve">Accessing the internet via various channels such as special automotive Wi-Fi or 5G mobile network and receiving information from smart devices, other cars, and infrastructures will form </w:t>
      </w:r>
      <w:r w:rsidRPr="42F8E722">
        <w:rPr>
          <w:rFonts w:eastAsia="Times New Roman"/>
          <w:noProof/>
          <w:color w:val="000000" w:themeColor="text1"/>
        </w:rPr>
        <w:lastRenderedPageBreak/>
        <w:t xml:space="preserve">“swarm intelligence” to collect real-time data from different sources to help drivers, passengers as </w:t>
      </w:r>
      <w:r w:rsidR="00970772">
        <w:rPr>
          <w:rFonts w:eastAsia="Times New Roman"/>
          <w:noProof/>
          <w:color w:val="000000" w:themeColor="text1"/>
        </w:rPr>
        <mc:AlternateContent>
          <mc:Choice Requires="wpg">
            <w:drawing>
              <wp:anchor distT="0" distB="0" distL="114300" distR="114300" simplePos="0" relativeHeight="251654174" behindDoc="0" locked="0" layoutInCell="1" allowOverlap="1" wp14:anchorId="6FFFFE58" wp14:editId="5077EDE6">
                <wp:simplePos x="0" y="0"/>
                <wp:positionH relativeFrom="column">
                  <wp:posOffset>1353581</wp:posOffset>
                </wp:positionH>
                <wp:positionV relativeFrom="paragraph">
                  <wp:posOffset>510342</wp:posOffset>
                </wp:positionV>
                <wp:extent cx="3609975" cy="3559785"/>
                <wp:effectExtent l="0" t="0" r="9525" b="3175"/>
                <wp:wrapTopAndBottom/>
                <wp:docPr id="257927407" name="Group 257927407"/>
                <wp:cNvGraphicFramePr/>
                <a:graphic xmlns:a="http://schemas.openxmlformats.org/drawingml/2006/main">
                  <a:graphicData uri="http://schemas.microsoft.com/office/word/2010/wordprocessingGroup">
                    <wpg:wgp>
                      <wpg:cNvGrpSpPr/>
                      <wpg:grpSpPr>
                        <a:xfrm>
                          <a:off x="0" y="0"/>
                          <a:ext cx="3609975" cy="3559785"/>
                          <a:chOff x="0" y="0"/>
                          <a:chExt cx="3609975" cy="3559785"/>
                        </a:xfrm>
                      </wpg:grpSpPr>
                      <wps:wsp>
                        <wps:cNvPr id="39" name="Text Box 39"/>
                        <wps:cNvSpPr txBox="1"/>
                        <wps:spPr>
                          <a:xfrm>
                            <a:off x="332509" y="3301340"/>
                            <a:ext cx="2947670" cy="258445"/>
                          </a:xfrm>
                          <a:prstGeom prst="rect">
                            <a:avLst/>
                          </a:prstGeom>
                          <a:solidFill>
                            <a:prstClr val="white"/>
                          </a:solidFill>
                          <a:ln>
                            <a:noFill/>
                          </a:ln>
                        </wps:spPr>
                        <wps:txbx>
                          <w:txbxContent>
                            <w:p w14:paraId="1FC579CD" w14:textId="7A672B60" w:rsidR="00614B37" w:rsidRPr="00ED47D5" w:rsidRDefault="00614B37" w:rsidP="00EC0F18">
                              <w:pPr>
                                <w:pStyle w:val="Caption"/>
                                <w:rPr>
                                  <w:noProof/>
                                  <w:sz w:val="24"/>
                                  <w:szCs w:val="24"/>
                                </w:rPr>
                              </w:pPr>
                              <w:bookmarkStart w:id="83" w:name="_Ref58947218"/>
                              <w:bookmarkStart w:id="84" w:name="_Toc59004662"/>
                              <w:r>
                                <w:t xml:space="preserve">Fig. </w:t>
                              </w:r>
                              <w:r>
                                <w:fldChar w:fldCharType="begin"/>
                              </w:r>
                              <w:r>
                                <w:instrText>SEQ Fig. \* ARABIC</w:instrText>
                              </w:r>
                              <w:r>
                                <w:fldChar w:fldCharType="separate"/>
                              </w:r>
                              <w:r>
                                <w:rPr>
                                  <w:noProof/>
                                </w:rPr>
                                <w:t>19</w:t>
                              </w:r>
                              <w:r>
                                <w:fldChar w:fldCharType="end"/>
                              </w:r>
                              <w:bookmarkEnd w:id="83"/>
                              <w:r>
                                <w:t>:</w:t>
                              </w:r>
                              <w:r w:rsidRPr="00C93866">
                                <w:t>Examples of connected cars [</w:t>
                              </w:r>
                              <w:r>
                                <w:t>4</w:t>
                              </w:r>
                              <w:r w:rsidRPr="00C93866">
                                <w:t>7]</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75475427" name="Picture 1775475427"/>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3609975" cy="3286125"/>
                          </a:xfrm>
                          <a:prstGeom prst="rect">
                            <a:avLst/>
                          </a:prstGeom>
                        </pic:spPr>
                      </pic:pic>
                    </wpg:wgp>
                  </a:graphicData>
                </a:graphic>
              </wp:anchor>
            </w:drawing>
          </mc:Choice>
          <mc:Fallback>
            <w:pict>
              <v:group w14:anchorId="6FFFFE58" id="Group 257927407" o:spid="_x0000_s1092" style="position:absolute;left:0;text-align:left;margin-left:106.6pt;margin-top:40.2pt;width:284.25pt;height:280.3pt;z-index:251654174" coordsize="36099,355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">
                <v:shape id="Text Box 39" o:spid="_x0000_s1093" type="#_x0000_t202" style="position:absolute;left:3325;top:33013;width:2947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1FC579CD" w14:textId="7A672B60" w:rsidR="00614B37" w:rsidRPr="00ED47D5" w:rsidRDefault="00614B37" w:rsidP="00EC0F18">
                        <w:pPr>
                          <w:pStyle w:val="Caption"/>
                          <w:rPr>
                            <w:noProof/>
                            <w:sz w:val="24"/>
                            <w:szCs w:val="24"/>
                          </w:rPr>
                        </w:pPr>
                        <w:bookmarkStart w:id="114" w:name="_Ref58947218"/>
                        <w:bookmarkStart w:id="115" w:name="_Toc59004662"/>
                        <w:r>
                          <w:t xml:space="preserve">Fig. </w:t>
                        </w:r>
                        <w:r>
                          <w:fldChar w:fldCharType="begin"/>
                        </w:r>
                        <w:r>
                          <w:instrText>SEQ Fig. \* ARABIC</w:instrText>
                        </w:r>
                        <w:r>
                          <w:fldChar w:fldCharType="separate"/>
                        </w:r>
                        <w:r>
                          <w:rPr>
                            <w:noProof/>
                          </w:rPr>
                          <w:t>19</w:t>
                        </w:r>
                        <w:r>
                          <w:fldChar w:fldCharType="end"/>
                        </w:r>
                        <w:bookmarkEnd w:id="114"/>
                        <w:r>
                          <w:t>:</w:t>
                        </w:r>
                        <w:r w:rsidRPr="00C93866">
                          <w:t>Examples of connected cars [</w:t>
                        </w:r>
                        <w:r>
                          <w:t>4</w:t>
                        </w:r>
                        <w:r w:rsidRPr="00C93866">
                          <w:t>7]</w:t>
                        </w:r>
                        <w:bookmarkEnd w:id="115"/>
                      </w:p>
                    </w:txbxContent>
                  </v:textbox>
                </v:shape>
                <v:shape id="Picture 1775475427" o:spid="_x0000_s1094" type="#_x0000_t75" style="position:absolute;width:36099;height:32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">
                  <v:imagedata r:id="rId76" o:title=""/>
                </v:shape>
                <w10:wrap type="topAndBottom"/>
              </v:group>
            </w:pict>
          </mc:Fallback>
        </mc:AlternateContent>
      </w:r>
      <w:r w:rsidRPr="42F8E722">
        <w:rPr>
          <w:rFonts w:eastAsia="Times New Roman"/>
          <w:noProof/>
          <w:color w:val="000000" w:themeColor="text1"/>
        </w:rPr>
        <w:t>well as the control system itself</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VurePoow","properties":{"formattedCitation":"[47]","plainCitation":"[47]","noteIndex":0},"citationItems":[{"id":972,"uris":["http://zotero.org/users/local/XZmXBzvR/items/Z29MEXSN"],"uri":["http://zotero.org/users/local/XZmXBzvR/items/Z29MEXSN"],"itemData":{"id":972,"type":"webpage","language":"en","title":"Automotive packaging trends: challenges and solutions","URL":"https://www.chipscalereview.com/blog/Automotive-packaging-trends:-challenges-and-solutions","accessed":{"date-parts":[["2020",12,15]]}}}],"schema":"https://github.com/citation-style-language/schema/raw/master/csl-citation.json"} </w:instrText>
      </w:r>
      <w:r>
        <w:rPr>
          <w:rFonts w:eastAsia="Times New Roman"/>
          <w:noProof/>
          <w:color w:val="000000" w:themeColor="text1"/>
        </w:rPr>
        <w:fldChar w:fldCharType="separate"/>
      </w:r>
      <w:r w:rsidRPr="00041E11">
        <w:t>[47]</w:t>
      </w:r>
      <w:r>
        <w:rPr>
          <w:rFonts w:eastAsia="Times New Roman"/>
          <w:noProof/>
          <w:color w:val="000000" w:themeColor="text1"/>
        </w:rPr>
        <w:fldChar w:fldCharType="end"/>
      </w:r>
      <w:r>
        <w:rPr>
          <w:rFonts w:eastAsia="Times New Roman"/>
          <w:noProof/>
          <w:color w:val="000000" w:themeColor="text1"/>
        </w:rPr>
        <w:t>.</w:t>
      </w:r>
      <w:r w:rsidR="002509D7">
        <w:rPr>
          <w:rFonts w:eastAsia="Times New Roman"/>
          <w:noProof/>
          <w:color w:val="000000" w:themeColor="text1"/>
        </w:rPr>
        <w:t xml:space="preserve"> </w:t>
      </w:r>
      <w:r w:rsidR="002509D7">
        <w:rPr>
          <w:rFonts w:eastAsia="Times New Roman"/>
          <w:noProof/>
          <w:color w:val="000000" w:themeColor="text1"/>
        </w:rPr>
        <w:fldChar w:fldCharType="begin"/>
      </w:r>
      <w:r w:rsidR="002509D7">
        <w:rPr>
          <w:rFonts w:eastAsia="Times New Roman"/>
          <w:noProof/>
          <w:color w:val="000000" w:themeColor="text1"/>
        </w:rPr>
        <w:instrText xml:space="preserve"> REF _Ref58947218 \h </w:instrText>
      </w:r>
      <w:r w:rsidR="002509D7">
        <w:rPr>
          <w:rFonts w:eastAsia="Times New Roman"/>
          <w:noProof/>
          <w:color w:val="000000" w:themeColor="text1"/>
        </w:rPr>
      </w:r>
      <w:r w:rsidR="002509D7">
        <w:rPr>
          <w:rFonts w:eastAsia="Times New Roman"/>
          <w:noProof/>
          <w:color w:val="000000" w:themeColor="text1"/>
        </w:rPr>
        <w:fldChar w:fldCharType="separate"/>
      </w:r>
      <w:r w:rsidR="002509D7">
        <w:t xml:space="preserve">Fig. </w:t>
      </w:r>
      <w:r w:rsidR="002509D7">
        <w:rPr>
          <w:noProof/>
        </w:rPr>
        <w:t>19</w:t>
      </w:r>
      <w:r w:rsidR="002509D7">
        <w:rPr>
          <w:rFonts w:eastAsia="Times New Roman"/>
          <w:noProof/>
          <w:color w:val="000000" w:themeColor="text1"/>
        </w:rPr>
        <w:fldChar w:fldCharType="end"/>
      </w:r>
      <w:r w:rsidR="00620D22">
        <w:rPr>
          <w:rFonts w:eastAsia="Times New Roman"/>
          <w:noProof/>
          <w:color w:val="000000" w:themeColor="text1"/>
        </w:rPr>
        <w:t xml:space="preserve"> shows</w:t>
      </w:r>
      <w:r w:rsidR="33DBBF73">
        <w:rPr>
          <w:rFonts w:eastAsia="Times New Roman"/>
          <w:noProof/>
          <w:color w:val="000000" w:themeColor="text1"/>
        </w:rPr>
        <w:t xml:space="preserve"> examples of automotive connectivity.</w:t>
      </w:r>
    </w:p>
    <w:p w14:paraId="5B1BCDD9" w14:textId="488582A9" w:rsidR="00970772" w:rsidRDefault="00970772" w:rsidP="00970772">
      <w:pPr>
        <w:ind w:firstLine="360"/>
        <w:jc w:val="both"/>
      </w:pPr>
    </w:p>
    <w:p w14:paraId="594F933C" w14:textId="08156EB1" w:rsidR="2DEECC38" w:rsidRDefault="2DEECC38" w:rsidP="444699C9">
      <w:pPr>
        <w:rPr>
          <w:i/>
          <w:iCs/>
        </w:rPr>
      </w:pPr>
      <w:r w:rsidRPr="444699C9">
        <w:rPr>
          <w:i/>
          <w:iCs/>
        </w:rPr>
        <w:t>Intra Vehicular Connectivity</w:t>
      </w:r>
    </w:p>
    <w:p w14:paraId="738CAC9A" w14:textId="77777777" w:rsidR="00264810" w:rsidRDefault="00264810" w:rsidP="00264810"/>
    <w:p w14:paraId="77CAA390" w14:textId="23E2C355" w:rsidR="00EC0F18" w:rsidRDefault="0490A28A" w:rsidP="00264810">
      <w:pPr>
        <w:ind w:firstLine="360"/>
        <w:rPr>
          <w:noProof/>
        </w:rPr>
      </w:pPr>
      <w:r>
        <w:t>Intra-vehicle connectivity means the data exchange within the vehicle an</w:t>
      </w:r>
      <w:r w:rsidRPr="73BBAFD4">
        <w:rPr>
          <w:noProof/>
        </w:rPr>
        <w:t xml:space="preserve">d </w:t>
      </w:r>
      <w:r w:rsidR="1EB42918" w:rsidRPr="73BBAFD4">
        <w:rPr>
          <w:noProof/>
        </w:rPr>
        <w:t xml:space="preserve">is </w:t>
      </w:r>
      <w:r w:rsidRPr="73BBAFD4">
        <w:rPr>
          <w:noProof/>
        </w:rPr>
        <w:t>usually completed in the electronic control unit. Multiple infotainments and other vehicular applications are enabled through intra-vehicle connectivity providing more comfortable and more intelligent driving</w:t>
      </w:r>
      <w:r w:rsidR="18B28602" w:rsidRPr="73BBAFD4">
        <w:rPr>
          <w:noProof/>
        </w:rPr>
        <w:t>.</w:t>
      </w:r>
      <w:r w:rsidR="7CD64D55" w:rsidRPr="73BBAFD4">
        <w:rPr>
          <w:noProof/>
        </w:rPr>
        <w:t xml:space="preserve"> </w:t>
      </w:r>
    </w:p>
    <w:p w14:paraId="3B750977" w14:textId="77777777" w:rsidR="00264810" w:rsidRDefault="00264810" w:rsidP="00264810">
      <w:pPr>
        <w:rPr>
          <w:noProof/>
        </w:rPr>
      </w:pPr>
    </w:p>
    <w:p w14:paraId="59520381" w14:textId="53BD62F4" w:rsidR="00EC0F18" w:rsidRDefault="0490A28A" w:rsidP="00264810">
      <w:pPr>
        <w:ind w:firstLine="360"/>
        <w:rPr>
          <w:noProof/>
        </w:rPr>
      </w:pPr>
      <w:r w:rsidRPr="73BBAFD4">
        <w:rPr>
          <w:noProof/>
        </w:rPr>
        <w:t>Controller Area Network (CAN) protocols were developed in the 1980s for lower speed control applications. Higher speed communication through Ethernet protocol becomes the major selection until the 2010s enabl</w:t>
      </w:r>
      <w:r w:rsidR="04DC595B" w:rsidRPr="73BBAFD4">
        <w:rPr>
          <w:noProof/>
        </w:rPr>
        <w:t>ing</w:t>
      </w:r>
      <w:r w:rsidRPr="73BBAFD4">
        <w:rPr>
          <w:noProof/>
        </w:rPr>
        <w:t xml:space="preserve"> navigation applications. Gigabit Multimedia Serial Link (GMSL) has emerged since 2017 providing a 30 times faster data rate than automotive Ethernet with the increasing need for more powerful infotainment and ADAS processors </w:t>
      </w:r>
      <w:r w:rsidR="00EC0F18" w:rsidRPr="73BBAFD4">
        <w:rPr>
          <w:rFonts w:eastAsia="Times New Roman"/>
        </w:rPr>
        <w:fldChar w:fldCharType="begin"/>
      </w:r>
      <w:r w:rsidR="00EC0F18" w:rsidRPr="73BBAFD4">
        <w:rPr>
          <w:rFonts w:eastAsia="Times New Roman"/>
        </w:rPr>
        <w:instrText xml:space="preserve"> ADDIN ZOTERO_ITEM CSL_CITATION {"citationID":"a1brjppqgpt","properties":{"formattedCitation":"[49]","plainCitation":"[49]","noteIndex":0},"citationItems":[{"id":979,"uris":["http://zotero.org/users/local/XZmXBzvR/items/2SSQITAU"],"uri":["http://zotero.org/users/local/XZmXBzvR/items/2SSQITAU"],"itemData":{"id":979,"type":"report","title":"\"Chapter 5: Automotive\"  IEEE Heterogeneous Integration Roadmap, 2019"}}],"schema":"https://github.com/citation-style-language/schema/raw/master/csl-citation.json"} </w:instrText>
      </w:r>
      <w:r w:rsidR="00EC0F18" w:rsidRPr="73BBAFD4">
        <w:rPr>
          <w:rFonts w:eastAsia="Times New Roman"/>
        </w:rPr>
        <w:fldChar w:fldCharType="separate"/>
      </w:r>
      <w:r>
        <w:t>[49]</w:t>
      </w:r>
      <w:r w:rsidR="00EC0F18" w:rsidRPr="73BBAFD4">
        <w:rPr>
          <w:rFonts w:eastAsia="Times New Roman"/>
        </w:rPr>
        <w:fldChar w:fldCharType="end"/>
      </w:r>
      <w:r w:rsidR="7D70451D" w:rsidRPr="73BBAFD4">
        <w:rPr>
          <w:noProof/>
        </w:rPr>
        <w:t>.</w:t>
      </w:r>
    </w:p>
    <w:p w14:paraId="3B4AC9C9" w14:textId="23DD31D9" w:rsidR="00EC0F18" w:rsidRDefault="00EC0F18" w:rsidP="002A2A44">
      <w:pPr>
        <w:ind w:firstLine="360"/>
        <w:jc w:val="both"/>
      </w:pPr>
    </w:p>
    <w:p w14:paraId="16A547DD" w14:textId="73AEC7D0" w:rsidR="00EC0F18" w:rsidRDefault="00EC0F18" w:rsidP="002A2A44">
      <w:pPr>
        <w:pStyle w:val="Heading4"/>
        <w:spacing w:line="259" w:lineRule="auto"/>
        <w:ind w:firstLine="360"/>
        <w:jc w:val="both"/>
      </w:pPr>
      <w:r w:rsidRPr="0E0C58A7">
        <w:t xml:space="preserve">Vehicle to </w:t>
      </w:r>
      <w:r w:rsidR="33338C3B" w:rsidRPr="0E0C58A7">
        <w:rPr>
          <w:noProof/>
        </w:rPr>
        <w:t>Everything</w:t>
      </w:r>
      <w:r w:rsidRPr="0E0C58A7">
        <w:t xml:space="preserve"> (V2X)</w:t>
      </w:r>
    </w:p>
    <w:p w14:paraId="222FD6F4" w14:textId="7CA0AD78" w:rsidR="007A5FED" w:rsidRDefault="007A5FED" w:rsidP="002A2A44">
      <w:pPr>
        <w:ind w:firstLine="360"/>
        <w:jc w:val="both"/>
        <w:rPr>
          <w:rFonts w:eastAsia="Times New Roman"/>
          <w:noProof/>
          <w:color w:val="000000" w:themeColor="text1"/>
        </w:rPr>
      </w:pPr>
    </w:p>
    <w:p w14:paraId="594F5D18" w14:textId="1CBB2345" w:rsidR="00EC0F18" w:rsidRDefault="00EC0F18" w:rsidP="444699C9">
      <w:pPr>
        <w:ind w:firstLine="360"/>
        <w:jc w:val="both"/>
        <w:rPr>
          <w:rFonts w:eastAsia="Times New Roman"/>
          <w:color w:val="000000" w:themeColor="text1"/>
        </w:rPr>
      </w:pPr>
      <w:r w:rsidRPr="444699C9">
        <w:rPr>
          <w:rFonts w:eastAsia="Times New Roman"/>
          <w:noProof/>
          <w:color w:val="000000" w:themeColor="text1"/>
        </w:rPr>
        <w:t>Vehicle-to-Everything (V2X)</w:t>
      </w:r>
      <w:r w:rsidR="7597C840" w:rsidRPr="444699C9">
        <w:rPr>
          <w:rFonts w:eastAsia="Times New Roman"/>
          <w:noProof/>
          <w:color w:val="000000" w:themeColor="text1"/>
        </w:rPr>
        <w:t>, including vehicle-to-vehicle (V2V), vehicle-to-infrastructure (V2I), vehicle-to-roadside (V2</w:t>
      </w:r>
      <w:r w:rsidR="60E369AE" w:rsidRPr="444699C9">
        <w:rPr>
          <w:rFonts w:eastAsia="Times New Roman"/>
          <w:noProof/>
          <w:color w:val="000000" w:themeColor="text1"/>
        </w:rPr>
        <w:t>R</w:t>
      </w:r>
      <w:r w:rsidR="7597C840" w:rsidRPr="444699C9">
        <w:rPr>
          <w:rFonts w:eastAsia="Times New Roman"/>
          <w:noProof/>
          <w:color w:val="000000" w:themeColor="text1"/>
        </w:rPr>
        <w:t>)</w:t>
      </w:r>
      <w:r w:rsidR="3DFD683C" w:rsidRPr="444699C9">
        <w:rPr>
          <w:rFonts w:eastAsia="Times New Roman"/>
          <w:noProof/>
          <w:color w:val="000000" w:themeColor="text1"/>
        </w:rPr>
        <w:t xml:space="preserve">, vehicle-to-pedestrian (V2P), etc., </w:t>
      </w:r>
      <w:r w:rsidRPr="444699C9">
        <w:rPr>
          <w:rFonts w:eastAsia="Times New Roman"/>
          <w:noProof/>
          <w:color w:val="000000" w:themeColor="text1"/>
        </w:rPr>
        <w:t xml:space="preserve">enables vehicles to broadcast and receive information about the locations, speed, and direction wirelessly. Proper messages from other vehicles, pedestrians, road-side equipment, and the internet can help determine the potential danger and provide useful driving suggestions. </w:t>
      </w:r>
      <w:r w:rsidRPr="444699C9">
        <w:rPr>
          <w:rFonts w:eastAsia="Times New Roman"/>
          <w:noProof/>
          <w:color w:val="000000" w:themeColor="text1"/>
        </w:rPr>
        <w:fldChar w:fldCharType="begin"/>
      </w:r>
      <w:r w:rsidRPr="444699C9">
        <w:rPr>
          <w:rFonts w:eastAsia="Times New Roman"/>
          <w:noProof/>
          <w:color w:val="000000" w:themeColor="text1"/>
        </w:rPr>
        <w:instrText xml:space="preserve"> ADDIN ZOTERO_ITEM CSL_CITATION {"citationID":"a2env6v13kr","properties":{"formattedCitation":"[49]","plainCitation":"[49]","noteIndex":0},"citationItems":[{"id":979,"uris":["http://zotero.org/users/local/XZmXBzvR/items/2SSQITAU"],"uri":["http://zotero.org/users/local/XZmXBzvR/items/2SSQITAU"],"itemData":{"id":979,"type":"report","title":"\"Chapter 5: Automotive\"  IEEE Heterogeneous Integration Roadmap, 2019"}}],"schema":"https://github.com/citation-style-language/schema/raw/master/csl-citation.json"} </w:instrText>
      </w:r>
      <w:r w:rsidRPr="444699C9">
        <w:rPr>
          <w:rFonts w:eastAsia="Times New Roman"/>
          <w:noProof/>
          <w:color w:val="000000" w:themeColor="text1"/>
        </w:rPr>
        <w:fldChar w:fldCharType="separate"/>
      </w:r>
      <w:r w:rsidR="39EEAA68">
        <w:t>[49]</w:t>
      </w:r>
      <w:r w:rsidRPr="444699C9">
        <w:rPr>
          <w:rFonts w:eastAsia="Times New Roman"/>
          <w:noProof/>
          <w:color w:val="000000" w:themeColor="text1"/>
        </w:rPr>
        <w:fldChar w:fldCharType="end"/>
      </w:r>
      <w:r w:rsidR="2F13E2F6">
        <w:t xml:space="preserve"> </w:t>
      </w:r>
      <w:r w:rsidRPr="444699C9">
        <w:rPr>
          <w:rFonts w:eastAsia="Times New Roman"/>
          <w:noProof/>
          <w:color w:val="000000" w:themeColor="text1"/>
        </w:rPr>
        <w:fldChar w:fldCharType="begin"/>
      </w:r>
      <w:r w:rsidRPr="444699C9">
        <w:rPr>
          <w:rFonts w:eastAsia="Times New Roman"/>
          <w:noProof/>
          <w:color w:val="000000" w:themeColor="text1"/>
        </w:rPr>
        <w:instrText xml:space="preserve"> ADDIN ZOTERO_ITEM CSL_CITATION {"citationID":"a23v9ik3904","properties":{"formattedCitation":"[50]","plainCitation":"[50]","noteIndex":0},"citationItems":[{"id":980,"uris":["http://zotero.org/users/local/XZmXBzvR/items/PBZKQHIE"],"uri":["http://zotero.org/users/local/XZmXBzvR/items/PBZKQHIE"],"itemData":{"id":980,"type":"webpage","title":"From automated to autonomous driving - Infineon Technologies","URL":"https://www.infineon.com/cms/en/discoveries/adas-to-ad/","accessed":{"date-parts":[["2020",12,15]]}}}],"schema":"https://github.com/citation-style-language/schema/raw/master/csl-citation.json"} </w:instrText>
      </w:r>
      <w:r w:rsidRPr="444699C9">
        <w:rPr>
          <w:rFonts w:eastAsia="Times New Roman"/>
          <w:noProof/>
          <w:color w:val="000000" w:themeColor="text1"/>
        </w:rPr>
        <w:fldChar w:fldCharType="separate"/>
      </w:r>
      <w:r w:rsidR="2F13E2F6">
        <w:t>[50]</w:t>
      </w:r>
      <w:r w:rsidRPr="444699C9">
        <w:rPr>
          <w:rFonts w:eastAsia="Times New Roman"/>
          <w:noProof/>
          <w:color w:val="000000" w:themeColor="text1"/>
        </w:rPr>
        <w:fldChar w:fldCharType="end"/>
      </w:r>
      <w:r w:rsidR="007A5FED" w:rsidRPr="444699C9">
        <w:rPr>
          <w:rFonts w:eastAsia="Times New Roman"/>
          <w:noProof/>
          <w:color w:val="000000" w:themeColor="text1"/>
        </w:rPr>
        <w:t xml:space="preserve">. </w:t>
      </w:r>
    </w:p>
    <w:p w14:paraId="4F8775EB" w14:textId="77777777" w:rsidR="00264810" w:rsidRDefault="00264810" w:rsidP="00327B7E">
      <w:pPr>
        <w:ind w:firstLine="360"/>
        <w:jc w:val="both"/>
        <w:rPr>
          <w:rFonts w:eastAsia="Times New Roman"/>
          <w:noProof/>
          <w:color w:val="000000" w:themeColor="text1"/>
        </w:rPr>
      </w:pPr>
    </w:p>
    <w:p w14:paraId="08F62798" w14:textId="712E40AF" w:rsidR="00EC0F18" w:rsidRDefault="00EC0F18" w:rsidP="00327B7E">
      <w:pPr>
        <w:ind w:firstLine="360"/>
        <w:jc w:val="both"/>
        <w:rPr>
          <w:rFonts w:eastAsia="Times New Roman"/>
          <w:color w:val="000000" w:themeColor="text1"/>
        </w:rPr>
      </w:pPr>
      <w:r w:rsidRPr="7C07CC49">
        <w:rPr>
          <w:rFonts w:eastAsia="Times New Roman"/>
          <w:noProof/>
          <w:color w:val="000000" w:themeColor="text1"/>
        </w:rPr>
        <w:lastRenderedPageBreak/>
        <w:t xml:space="preserve">Either wifi-based or cellular technologies can be implemented in V2X communication. Dedicated short-range communications (DSRC) technology developed specifically for V2V applications has been widely tested and used in large-scale trials. Cellular-based V2X communications have already been standardized by 3GPP </w:t>
      </w:r>
      <w:r w:rsidRPr="7C07CC49">
        <w:rPr>
          <w:rFonts w:eastAsia="Times New Roman"/>
          <w:noProof/>
          <w:color w:val="000000" w:themeColor="text1"/>
        </w:rPr>
        <w:fldChar w:fldCharType="begin"/>
      </w:r>
      <w:r w:rsidRPr="7C07CC49">
        <w:rPr>
          <w:rFonts w:eastAsia="Times New Roman"/>
          <w:noProof/>
          <w:color w:val="000000" w:themeColor="text1"/>
        </w:rPr>
        <w:instrText xml:space="preserve"> ADDIN ZOTERO_ITEM CSL_CITATION {"citationID":"LI7o51Ua","properties":{"formattedCitation":"[49]","plainCitation":"[49]","noteIndex":0},"citationItems":[{"id":979,"uris":["http://zotero.org/users/local/XZmXBzvR/items/2SSQITAU"],"uri":["http://zotero.org/users/local/XZmXBzvR/items/2SSQITAU"],"itemData":{"id":979,"type":"report","title":"\"Chapter 5: Automotive\"  IEEE Heterogeneous Integration Roadmap, 2019"}}],"schema":"https://github.com/citation-style-language/schema/raw/master/csl-citation.json"} </w:instrText>
      </w:r>
      <w:r w:rsidRPr="7C07CC49">
        <w:rPr>
          <w:rFonts w:eastAsia="Times New Roman"/>
          <w:noProof/>
          <w:color w:val="000000" w:themeColor="text1"/>
        </w:rPr>
        <w:fldChar w:fldCharType="separate"/>
      </w:r>
      <w:r>
        <w:t>[49]</w:t>
      </w:r>
      <w:r w:rsidRPr="7C07CC49">
        <w:rPr>
          <w:rFonts w:eastAsia="Times New Roman"/>
          <w:noProof/>
          <w:color w:val="000000" w:themeColor="text1"/>
        </w:rPr>
        <w:fldChar w:fldCharType="end"/>
      </w:r>
      <w:r w:rsidR="2EF05E2F" w:rsidRPr="7C07CC49">
        <w:rPr>
          <w:rFonts w:eastAsia="Times New Roman"/>
          <w:color w:val="000000" w:themeColor="text1"/>
        </w:rPr>
        <w:t>.</w:t>
      </w:r>
    </w:p>
    <w:p w14:paraId="0C204840" w14:textId="77777777" w:rsidR="00327B7E" w:rsidRDefault="00327B7E" w:rsidP="00327B7E">
      <w:pPr>
        <w:ind w:firstLine="360"/>
        <w:jc w:val="both"/>
        <w:rPr>
          <w:rFonts w:eastAsia="Times New Roman"/>
          <w:color w:val="000000" w:themeColor="text1"/>
        </w:rPr>
      </w:pPr>
    </w:p>
    <w:p w14:paraId="5DF4DA75" w14:textId="77777777" w:rsidR="00264810" w:rsidRPr="00327B7E" w:rsidRDefault="00264810" w:rsidP="00327B7E">
      <w:pPr>
        <w:ind w:firstLine="360"/>
        <w:jc w:val="both"/>
        <w:rPr>
          <w:rFonts w:eastAsia="Times New Roman"/>
          <w:color w:val="000000" w:themeColor="text1"/>
        </w:rPr>
      </w:pPr>
    </w:p>
    <w:p w14:paraId="73225B2D" w14:textId="6469064F" w:rsidR="00791511" w:rsidRDefault="5171964C" w:rsidP="00614B37">
      <w:pPr>
        <w:pStyle w:val="Heading3"/>
        <w:rPr>
          <w:rFonts w:asciiTheme="minorHAnsi" w:eastAsiaTheme="minorEastAsia" w:hAnsiTheme="minorHAnsi" w:cstheme="minorBidi"/>
        </w:rPr>
      </w:pPr>
      <w:bookmarkStart w:id="85" w:name="_Toc59035362"/>
      <w:r>
        <w:t>Hardware challenges and important problems in connectivity</w:t>
      </w:r>
      <w:bookmarkEnd w:id="85"/>
    </w:p>
    <w:p w14:paraId="5B17E5F2" w14:textId="51EA253C" w:rsidR="00791511" w:rsidRDefault="00791511" w:rsidP="444699C9"/>
    <w:p w14:paraId="0F0B348F" w14:textId="3244C668" w:rsidR="00EC0F18" w:rsidRDefault="00EC0F18" w:rsidP="002A2A44">
      <w:pPr>
        <w:ind w:firstLine="360"/>
        <w:jc w:val="both"/>
      </w:pPr>
      <w:r w:rsidRPr="444699C9">
        <w:rPr>
          <w:rFonts w:eastAsia="Times New Roman"/>
          <w:noProof/>
          <w:color w:val="000000" w:themeColor="text1"/>
        </w:rPr>
        <w:t xml:space="preserve">With the emergence of the Internet of Things, the automobile industry has witnessed massive growth in the embedded systems market due to the speedy development of connected devices </w:t>
      </w:r>
      <w:r w:rsidRPr="444699C9">
        <w:rPr>
          <w:rFonts w:eastAsia="Times New Roman"/>
          <w:noProof/>
          <w:color w:val="000000" w:themeColor="text1"/>
        </w:rPr>
        <w:fldChar w:fldCharType="begin"/>
      </w:r>
      <w:r w:rsidRPr="444699C9">
        <w:rPr>
          <w:rFonts w:eastAsia="Times New Roman"/>
          <w:noProof/>
          <w:color w:val="000000" w:themeColor="text1"/>
        </w:rPr>
        <w:instrText xml:space="preserve"> ADDIN ZOTERO_ITEM CSL_CITATION {"citationID":"a26dl32gfpc","properties":{"formattedCitation":"[60]","plainCitation":"[60]","noteIndex":0},"citationItems":[{"id":999,"uris":["http://zotero.org/users/local/XZmXBzvR/items/3SHDMKFY"],"uri":["http://zotero.org/users/local/XZmXBzvR/items/3SHDMKFY"],"itemData":{"id":999,"type":"paper-conference","abstract":"The automotive infotainment industry is currently pressured with many challenges. Tier-one manufactures must accommodate disparate and quickly changing features for different carmakers. Moreover, the use of a dedicated platform for each brand and model is no more viable. The use of an open platform would permit sharing costs across the whole customer spectrum, and it will allow products to grow and adapt to the user preferences, by providing the possibility of executing third-party applications. Google Android is a recent operating system, designed for mobile devices that perfectly fits to embedded devices such as those used for automotive infotainment. In this paper we present a proof-of-concept architecture developed in cooperation between Magneti Marelli and Politecnico di Torino, whose main contribution is an automotive-oriented extension of Google Android that provides features for combining extendibility and safety requirements.","container-title":"2009 IEEE International Symposium on Industrial Embedded Systems","DOI":"10.1109/SIES.2009.5196223","event":"2009 IEEE International Symposium on Industrial Embedded Systems","note":"ISSN: 2150-3117","page":"257-260","source":"IEEE Xplore","title":"An in-vehicle infotainment software architecture based on google android","author":[{"family":"Macario","given":"G."},{"family":"Torchiano","given":"M."},{"family":"Violante","given":"M."}],"issued":{"date-parts":[["2009",7]]}}}],"schema":"https://github.com/citation-style-language/schema/raw/master/csl-citation.json"} </w:instrText>
      </w:r>
      <w:r w:rsidRPr="444699C9">
        <w:rPr>
          <w:rFonts w:eastAsia="Times New Roman"/>
          <w:noProof/>
          <w:color w:val="000000" w:themeColor="text1"/>
        </w:rPr>
        <w:fldChar w:fldCharType="separate"/>
      </w:r>
      <w:r>
        <w:t>[60]</w:t>
      </w:r>
      <w:r w:rsidRPr="444699C9">
        <w:rPr>
          <w:rFonts w:eastAsia="Times New Roman"/>
          <w:noProof/>
          <w:color w:val="000000" w:themeColor="text1"/>
        </w:rPr>
        <w:fldChar w:fldCharType="end"/>
      </w:r>
      <w:r w:rsidRPr="444699C9">
        <w:rPr>
          <w:rFonts w:eastAsia="Times New Roman"/>
          <w:noProof/>
          <w:color w:val="000000" w:themeColor="text1"/>
        </w:rPr>
        <w:t xml:space="preserve">. The embedded intelligent connectivity continues to increase at a phenomenal rate as a result of the Internet of Things. This rapid development of connected devices </w:t>
      </w:r>
      <w:r w:rsidR="61D5550D" w:rsidRPr="444699C9">
        <w:rPr>
          <w:rFonts w:eastAsia="Times New Roman"/>
          <w:noProof/>
          <w:color w:val="000000" w:themeColor="text1"/>
        </w:rPr>
        <w:t xml:space="preserve">with the application in automotive </w:t>
      </w:r>
      <w:r w:rsidRPr="444699C9">
        <w:rPr>
          <w:rFonts w:eastAsia="Times New Roman"/>
          <w:noProof/>
          <w:color w:val="000000" w:themeColor="text1"/>
        </w:rPr>
        <w:t>imposes some hardware challenges which are discussed below.</w:t>
      </w:r>
    </w:p>
    <w:p w14:paraId="54AE51AD" w14:textId="48E3A2B7" w:rsidR="0E0C58A7" w:rsidRDefault="0E0C58A7" w:rsidP="002A2A44">
      <w:pPr>
        <w:ind w:firstLine="360"/>
        <w:jc w:val="both"/>
        <w:rPr>
          <w:rFonts w:eastAsia="Times New Roman"/>
          <w:noProof/>
          <w:color w:val="000000" w:themeColor="text1"/>
        </w:rPr>
      </w:pPr>
    </w:p>
    <w:p w14:paraId="6B9E357A" w14:textId="457067F3" w:rsidR="00EC0F18" w:rsidRDefault="00EC0F18" w:rsidP="002A2A44">
      <w:pPr>
        <w:pStyle w:val="Heading4"/>
        <w:spacing w:line="259" w:lineRule="auto"/>
        <w:ind w:firstLine="360"/>
        <w:jc w:val="both"/>
      </w:pPr>
      <w:r w:rsidRPr="0E0C58A7">
        <w:t>Lifecycle Mismatch between Consumer Electronic devices and car</w:t>
      </w:r>
    </w:p>
    <w:p w14:paraId="4C9BA2D8" w14:textId="77777777" w:rsidR="00791511" w:rsidRDefault="00791511" w:rsidP="002A2A44">
      <w:pPr>
        <w:ind w:firstLine="360"/>
        <w:jc w:val="both"/>
        <w:rPr>
          <w:rFonts w:eastAsia="Times New Roman"/>
          <w:noProof/>
          <w:color w:val="000000" w:themeColor="text1"/>
        </w:rPr>
      </w:pPr>
    </w:p>
    <w:p w14:paraId="2F768D0C" w14:textId="3EDD5892" w:rsidR="00EC0F18" w:rsidRDefault="00EC0F18" w:rsidP="002A2A44">
      <w:pPr>
        <w:ind w:firstLine="360"/>
        <w:jc w:val="both"/>
      </w:pPr>
      <w:r w:rsidRPr="42F8E722">
        <w:rPr>
          <w:rFonts w:eastAsia="Times New Roman"/>
          <w:noProof/>
          <w:color w:val="000000" w:themeColor="text1"/>
        </w:rPr>
        <w:t>Vehicle Manufacturers have been facing a lot of challenges because of the dramatic mismatch between consumer handheld devices and automobiles in terms of product lifespan and speed at which new updates and features are introduced</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a5qv2i468t","properties":{"formattedCitation":"[61]","plainCitation":"[61]","noteIndex":0},"citationItems":[{"id":1002,"uris":["http://zotero.org/users/local/XZmXBzvR/items/C3677UI9"],"uri":["http://zotero.org/users/local/XZmXBzvR/items/C3677UI9"],"itemData":{"id":1002,"type":"article-journal","abstract":"The very last wireless network technology, created to increase the speed and the connections responsiveness, the Fifth-Generation Network (5G) can transmit a great volume of data. It uses wireless broadband connections to support specific end-users and businesses services. It is specifically useful for the Internet of Vehicles (IoV), guaranteeing fast connections and security. The 5G network technology can be used to support Vehicle-to-Everything (V2X) communications and applications on autonomous vehicles. It can enable information exchanges between vehicles and other infrastructures and people. It can also provide a more comfortable and safer environment and accurate traffic knowledge. The traffic ?ow can be improved, reducing pollution and accident rates. The cellular network can be associated with V2X as a communicating base to offer enhanced road safety and autonomous driving, and also to offer the IoV connections. This survey presents the 5G technology evolution, standards, and infrastructure associated with V2X ecosystem by IoV. In other words, it presents the IoV supported by 5G V2X communications, considering its architecture, applications and also the V2X features and protocols, as well as the modes, the evaluation and the technological support in such combination. The contribution of this paper is a systematized study about the interaction among these three contents: IoV, 5G, and V2X. Eighty four works were selected to present concepts, standards and to identify the ways to overcome challenges. This survey aims to guide the development of new 5G-V2X services and technologies dedicated to vehicle communications, and also to indicate future directions.","container-title":"IEEE Access","DOI":"10.1109/ACCESS.2020.3004779","ISSN":"2169-3536","note":"event: IEEE Access","page":"117593-117614","source":"IEEE Xplore","title":"A Survey of 5G Technology Evolution, Standards, and Infrastructure Associated With Vehicle-to-Everything Communications by Internet of Vehicles","volume":"8","author":[{"family":"Storck","given":"C. R."},{"family":"Duarte-Figueiredo","given":"F."}],"issued":{"date-parts":[["2020"]]}}}],"schema":"https://github.com/citation-style-language/schema/raw/master/csl-citation.json"} </w:instrText>
      </w:r>
      <w:r>
        <w:rPr>
          <w:rFonts w:eastAsia="Times New Roman"/>
          <w:noProof/>
          <w:color w:val="000000" w:themeColor="text1"/>
        </w:rPr>
        <w:fldChar w:fldCharType="separate"/>
      </w:r>
      <w:r w:rsidRPr="00041E11">
        <w:t>[61]</w:t>
      </w:r>
      <w:r>
        <w:rPr>
          <w:rFonts w:eastAsia="Times New Roman"/>
          <w:noProof/>
          <w:color w:val="000000" w:themeColor="text1"/>
        </w:rPr>
        <w:fldChar w:fldCharType="end"/>
      </w:r>
      <w:r w:rsidRPr="42F8E722">
        <w:rPr>
          <w:rFonts w:eastAsia="Times New Roman"/>
          <w:noProof/>
          <w:color w:val="000000" w:themeColor="text1"/>
        </w:rPr>
        <w:t>. One solution to ensure success is providing a secure and accessible method to update a vehicle’s infotainment system software consisting of better features and new content. The challenge that lies in front of the Vehicle Manufactures is to incorporate configurable and interactive internet-based content in future cars, which requires transitioning from traditional analog audio systems that served up broadcast content</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a15gap5k530","properties":{"formattedCitation":"[62]","plainCitation":"[62]","noteIndex":0},"citationItems":[{"id":1006,"uris":["http://zotero.org/users/local/XZmXBzvR/items/B2LQYSLA"],"uri":["http://zotero.org/users/local/XZmXBzvR/items/B2LQYSLA"],"itemData":{"id":1006,"type":"paper-conference","abstract":"In the last decade, on-board computers were continuously substituted by sophisticated in-car-infotainment systems due to the ever increasing demand for mobile services and entertainment features. As a consequence, the automotive user interfaces became more complex and a driver is now faced with the time and attention-consuming task of traversing a menu structure in order to execute a desired functionality. Extending an in-car-infotainment system with the ability to trace recurrent user behavior within an intelligent environment opens up new opportunities for user-adaptive and context-aware user interfaces. This paper introduces two different approaches to simplify the task of executing a preferred feature by either personalizing a list of context-dependent shortcuts or by automatically executing regularly used features. Both approaches are evaluated against an in-car-infotainment system that is currently available on the market. Additionally, a fully functional prototype with a real world driving simulator was implemented in order to conduct an user study within our labs.","container-title":"2012 Eighth International Conference on Intelligent Environments","DOI":"10.1109/IE.2012.70","event":"2012 Eighth International Conference on Intelligent Environments","page":"315-318","source":"IEEE Xplore","title":"Intelligent In-Car-Infotainment Systems: A Contextual Personalized Approach","title-short":"Intelligent In-Car-Infotainment Systems","author":[{"family":"Garzon","given":"S. R."}],"issued":{"date-parts":[["2012",6]]}}}],"schema":"https://github.com/citation-style-language/schema/raw/master/csl-citation.json"} </w:instrText>
      </w:r>
      <w:r>
        <w:rPr>
          <w:rFonts w:eastAsia="Times New Roman"/>
          <w:noProof/>
          <w:color w:val="000000" w:themeColor="text1"/>
        </w:rPr>
        <w:fldChar w:fldCharType="separate"/>
      </w:r>
      <w:r w:rsidRPr="00041E11">
        <w:t>[62]</w:t>
      </w:r>
      <w:r>
        <w:rPr>
          <w:rFonts w:eastAsia="Times New Roman"/>
          <w:noProof/>
          <w:color w:val="000000" w:themeColor="text1"/>
        </w:rPr>
        <w:fldChar w:fldCharType="end"/>
      </w:r>
      <w:r w:rsidRPr="42F8E722">
        <w:rPr>
          <w:rFonts w:eastAsia="Times New Roman"/>
          <w:noProof/>
          <w:color w:val="000000" w:themeColor="text1"/>
        </w:rPr>
        <w:t>.</w:t>
      </w:r>
    </w:p>
    <w:p w14:paraId="665CD156" w14:textId="6702992B" w:rsidR="0E0C58A7" w:rsidRDefault="0E0C58A7" w:rsidP="002A2A44">
      <w:pPr>
        <w:ind w:firstLine="360"/>
        <w:jc w:val="both"/>
        <w:rPr>
          <w:rFonts w:eastAsia="Times New Roman"/>
          <w:noProof/>
          <w:color w:val="000000" w:themeColor="text1"/>
        </w:rPr>
      </w:pPr>
    </w:p>
    <w:p w14:paraId="6646EDD8" w14:textId="3BE92EDD" w:rsidR="00EC0F18" w:rsidRDefault="00EC0F18" w:rsidP="444699C9">
      <w:pPr>
        <w:pStyle w:val="Heading4"/>
        <w:spacing w:line="259" w:lineRule="auto"/>
        <w:ind w:firstLine="360"/>
        <w:jc w:val="both"/>
        <w:rPr>
          <w:rFonts w:eastAsia="Times New Roman"/>
          <w:noProof/>
        </w:rPr>
      </w:pPr>
      <w:r>
        <w:t>Need to update</w:t>
      </w:r>
      <w:r w:rsidRPr="444699C9">
        <w:rPr>
          <w:rFonts w:eastAsia="Times New Roman"/>
          <w:noProof/>
        </w:rPr>
        <w:t>/extend the InVehicle Infotainment system software</w:t>
      </w:r>
    </w:p>
    <w:p w14:paraId="1B2697EF" w14:textId="77777777" w:rsidR="00791511" w:rsidRDefault="00791511" w:rsidP="002A2A44">
      <w:pPr>
        <w:ind w:firstLine="360"/>
        <w:jc w:val="both"/>
        <w:rPr>
          <w:rFonts w:eastAsia="Times New Roman"/>
          <w:noProof/>
          <w:color w:val="000000" w:themeColor="text1"/>
        </w:rPr>
      </w:pPr>
    </w:p>
    <w:p w14:paraId="155BA5B1" w14:textId="09C30F17" w:rsidR="00EC0F18" w:rsidRDefault="00EC0F18" w:rsidP="002A2A44">
      <w:pPr>
        <w:ind w:firstLine="360"/>
        <w:jc w:val="both"/>
      </w:pPr>
      <w:r w:rsidRPr="42F8E722">
        <w:rPr>
          <w:rFonts w:eastAsia="Times New Roman"/>
          <w:noProof/>
          <w:color w:val="000000" w:themeColor="text1"/>
        </w:rPr>
        <w:t>InVehicle Infotainment is a combination of vehicle systems used for delivering entertainment and information to the driver as well as the passengers</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yVBtTc7A","properties":{"formattedCitation":"[62]","plainCitation":"[62]","noteIndex":0},"citationItems":[{"id":1006,"uris":["http://zotero.org/users/local/XZmXBzvR/items/B2LQYSLA"],"uri":["http://zotero.org/users/local/XZmXBzvR/items/B2LQYSLA"],"itemData":{"id":1006,"type":"paper-conference","abstract":"In the last decade, on-board computers were continuously substituted by sophisticated in-car-infotainment systems due to the ever increasing demand for mobile services and entertainment features. As a consequence, the automotive user interfaces became more complex and a driver is now faced with the time and attention-consuming task of traversing a menu structure in order to execute a desired functionality. Extending an in-car-infotainment system with the ability to trace recurrent user behavior within an intelligent environment opens up new opportunities for user-adaptive and context-aware user interfaces. This paper introduces two different approaches to simplify the task of executing a preferred feature by either personalizing a list of context-dependent shortcuts or by automatically executing regularly used features. Both approaches are evaluated against an in-car-infotainment system that is currently available on the market. Additionally, a fully functional prototype with a real world driving simulator was implemented in order to conduct an user study within our labs.","container-title":"2012 Eighth International Conference on Intelligent Environments","DOI":"10.1109/IE.2012.70","event":"2012 Eighth International Conference on Intelligent Environments","page":"315-318","source":"IEEE Xplore","title":"Intelligent In-Car-Infotainment Systems: A Contextual Personalized Approach","title-short":"Intelligent In-Car-Infotainment Systems","author":[{"family":"Garzon","given":"S. R."}],"issued":{"date-parts":[["2012",6]]}}}],"schema":"https://github.com/citation-style-language/schema/raw/master/csl-citation.json"} </w:instrText>
      </w:r>
      <w:r>
        <w:rPr>
          <w:rFonts w:eastAsia="Times New Roman"/>
          <w:noProof/>
          <w:color w:val="000000" w:themeColor="text1"/>
        </w:rPr>
        <w:fldChar w:fldCharType="separate"/>
      </w:r>
      <w:r w:rsidRPr="00041E11">
        <w:t>[62]</w:t>
      </w:r>
      <w:r>
        <w:rPr>
          <w:rFonts w:eastAsia="Times New Roman"/>
          <w:noProof/>
          <w:color w:val="000000" w:themeColor="text1"/>
        </w:rPr>
        <w:fldChar w:fldCharType="end"/>
      </w:r>
      <w:r w:rsidRPr="42F8E722">
        <w:rPr>
          <w:rFonts w:eastAsia="Times New Roman"/>
          <w:noProof/>
          <w:color w:val="000000" w:themeColor="text1"/>
        </w:rPr>
        <w:t>. These systems work in integration with in-vehicle and external systems to deliver entertainment and information through audio/ video interfaces, control elements like touch screen displays, button panel, voice commands.</w:t>
      </w:r>
    </w:p>
    <w:p w14:paraId="77F028AD" w14:textId="77777777" w:rsidR="00EC0F18" w:rsidRDefault="00EC0F18" w:rsidP="002A2A44">
      <w:pPr>
        <w:ind w:firstLine="360"/>
        <w:jc w:val="both"/>
      </w:pPr>
      <w:r w:rsidRPr="42F8E722">
        <w:rPr>
          <w:rFonts w:eastAsia="Times New Roman"/>
          <w:noProof/>
          <w:color w:val="000000" w:themeColor="text1"/>
        </w:rPr>
        <w:t>The main components of in-vehicle infotainment system are</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keDH4NXh","properties":{"formattedCitation":"[62]","plainCitation":"[62]","noteIndex":0},"citationItems":[{"id":1006,"uris":["http://zotero.org/users/local/XZmXBzvR/items/B2LQYSLA"],"uri":["http://zotero.org/users/local/XZmXBzvR/items/B2LQYSLA"],"itemData":{"id":1006,"type":"paper-conference","abstract":"In the last decade, on-board computers were continuously substituted by sophisticated in-car-infotainment systems due to the ever increasing demand for mobile services and entertainment features. As a consequence, the automotive user interfaces became more complex and a driver is now faced with the time and attention-consuming task of traversing a menu structure in order to execute a desired functionality. Extending an in-car-infotainment system with the ability to trace recurrent user behavior within an intelligent environment opens up new opportunities for user-adaptive and context-aware user interfaces. This paper introduces two different approaches to simplify the task of executing a preferred feature by either personalizing a list of context-dependent shortcuts or by automatically executing regularly used features. Both approaches are evaluated against an in-car-infotainment system that is currently available on the market. Additionally, a fully functional prototype with a real world driving simulator was implemented in order to conduct an user study within our labs.","container-title":"2012 Eighth International Conference on Intelligent Environments","DOI":"10.1109/IE.2012.70","event":"2012 Eighth International Conference on Intelligent Environments","page":"315-318","source":"IEEE Xplore","title":"Intelligent In-Car-Infotainment Systems: A Contextual Personalized Approach","title-short":"Intelligent In-Car-Infotainment Systems","author":[{"family":"Garzon","given":"S. R."}],"issued":{"date-parts":[["2012",6]]}}}],"schema":"https://github.com/citation-style-language/schema/raw/master/csl-citation.json"} </w:instrText>
      </w:r>
      <w:r>
        <w:rPr>
          <w:rFonts w:eastAsia="Times New Roman"/>
          <w:noProof/>
          <w:color w:val="000000" w:themeColor="text1"/>
        </w:rPr>
        <w:fldChar w:fldCharType="separate"/>
      </w:r>
      <w:r w:rsidRPr="00041E11">
        <w:t>[62]</w:t>
      </w:r>
      <w:r>
        <w:rPr>
          <w:rFonts w:eastAsia="Times New Roman"/>
          <w:noProof/>
          <w:color w:val="000000" w:themeColor="text1"/>
        </w:rPr>
        <w:fldChar w:fldCharType="end"/>
      </w:r>
      <w:r w:rsidRPr="42F8E722">
        <w:rPr>
          <w:rFonts w:eastAsia="Times New Roman"/>
          <w:noProof/>
          <w:color w:val="000000" w:themeColor="text1"/>
        </w:rPr>
        <w:t>:</w:t>
      </w:r>
    </w:p>
    <w:p w14:paraId="1AC30ADF" w14:textId="30A9F95D" w:rsidR="00EC0F18" w:rsidRDefault="00EC0F18" w:rsidP="007A5FED">
      <w:pPr>
        <w:pStyle w:val="ListParagraph"/>
        <w:numPr>
          <w:ilvl w:val="0"/>
          <w:numId w:val="20"/>
        </w:numPr>
        <w:ind w:left="1080"/>
        <w:jc w:val="both"/>
        <w:rPr>
          <w:rFonts w:asciiTheme="minorHAnsi" w:hAnsiTheme="minorHAnsi" w:cstheme="minorBidi"/>
          <w:color w:val="000000" w:themeColor="text1"/>
        </w:rPr>
      </w:pPr>
      <w:r w:rsidRPr="42F8E722">
        <w:rPr>
          <w:rFonts w:eastAsia="Times New Roman"/>
          <w:noProof/>
          <w:color w:val="000000" w:themeColor="text1"/>
        </w:rPr>
        <w:t>Integrated Head unit- Head unit acts as a control system for the infotainment system and is mounted on the vehicle’s dashboard.</w:t>
      </w:r>
    </w:p>
    <w:p w14:paraId="2E016733" w14:textId="74907C07" w:rsidR="00EC0F18" w:rsidRDefault="00EC0F18" w:rsidP="007A5FED">
      <w:pPr>
        <w:pStyle w:val="ListParagraph"/>
        <w:numPr>
          <w:ilvl w:val="0"/>
          <w:numId w:val="20"/>
        </w:numPr>
        <w:ind w:left="1080"/>
        <w:jc w:val="both"/>
        <w:rPr>
          <w:rFonts w:asciiTheme="minorHAnsi" w:hAnsiTheme="minorHAnsi" w:cstheme="minorBidi"/>
          <w:color w:val="000000" w:themeColor="text1"/>
        </w:rPr>
      </w:pPr>
      <w:r w:rsidRPr="42F8E722">
        <w:rPr>
          <w:rFonts w:eastAsia="Times New Roman"/>
          <w:noProof/>
          <w:color w:val="000000" w:themeColor="text1"/>
        </w:rPr>
        <w:t>Heads-up display- Heads-up displays are used for displaying vehicle’s real time information on the screen integrated with the vehicle’s windshield. These systems have become an integral part of the infotainment system as they help the driver to keep track of key details like speed, navigation maps, electronic digital cluster (information from vehicle’s OBD port-II), climate, multimedia options without getting distracted.</w:t>
      </w:r>
    </w:p>
    <w:p w14:paraId="6F883DB6" w14:textId="3104F470" w:rsidR="00EC0F18" w:rsidRDefault="00EC0F18" w:rsidP="007A5FED">
      <w:pPr>
        <w:pStyle w:val="ListParagraph"/>
        <w:numPr>
          <w:ilvl w:val="0"/>
          <w:numId w:val="20"/>
        </w:numPr>
        <w:ind w:left="1080"/>
        <w:jc w:val="both"/>
        <w:rPr>
          <w:rFonts w:asciiTheme="minorHAnsi" w:hAnsiTheme="minorHAnsi" w:cstheme="minorBidi"/>
          <w:color w:val="000000" w:themeColor="text1"/>
        </w:rPr>
      </w:pPr>
      <w:r w:rsidRPr="42F8E722">
        <w:rPr>
          <w:rFonts w:eastAsia="Times New Roman"/>
          <w:noProof/>
          <w:color w:val="000000" w:themeColor="text1"/>
        </w:rPr>
        <w:t>Operating systems- Operating systems like Android,Linux,QNX and windows provide in-vehicle infotainment systems with connectivity, convenience functions, and downloadable software applications to integrate new functions in the system.</w:t>
      </w:r>
    </w:p>
    <w:p w14:paraId="1FB2A256" w14:textId="764FC78D" w:rsidR="00EC0F18" w:rsidRDefault="00EC0F18" w:rsidP="007A5FED">
      <w:pPr>
        <w:pStyle w:val="ListParagraph"/>
        <w:numPr>
          <w:ilvl w:val="0"/>
          <w:numId w:val="20"/>
        </w:numPr>
        <w:ind w:left="1080"/>
        <w:jc w:val="both"/>
        <w:rPr>
          <w:rFonts w:asciiTheme="minorHAnsi" w:hAnsiTheme="minorHAnsi" w:cstheme="minorBidi"/>
          <w:color w:val="000000" w:themeColor="text1"/>
        </w:rPr>
      </w:pPr>
      <w:r w:rsidRPr="42F8E722">
        <w:rPr>
          <w:rFonts w:eastAsia="Times New Roman"/>
          <w:noProof/>
          <w:color w:val="000000" w:themeColor="text1"/>
        </w:rPr>
        <w:t>Controller Area Network- These communication protocol systems allow micro controllers and other devices to communicate with each other in the absence of a host computer.</w:t>
      </w:r>
    </w:p>
    <w:p w14:paraId="06C6FE4D" w14:textId="6C6687F5" w:rsidR="00EC0F18" w:rsidRDefault="00EC0F18" w:rsidP="007A5FED">
      <w:pPr>
        <w:pStyle w:val="ListParagraph"/>
        <w:numPr>
          <w:ilvl w:val="0"/>
          <w:numId w:val="20"/>
        </w:numPr>
        <w:ind w:left="1080"/>
        <w:jc w:val="both"/>
        <w:rPr>
          <w:rFonts w:asciiTheme="minorHAnsi" w:hAnsiTheme="minorHAnsi" w:cstheme="minorBidi"/>
          <w:color w:val="000000" w:themeColor="text1"/>
        </w:rPr>
      </w:pPr>
      <w:r w:rsidRPr="42F8E722">
        <w:rPr>
          <w:rFonts w:eastAsia="Times New Roman"/>
          <w:noProof/>
          <w:color w:val="000000" w:themeColor="text1"/>
        </w:rPr>
        <w:lastRenderedPageBreak/>
        <w:t xml:space="preserve">Connectivity Modules- Services like navigation, internet connectivity and smartphone integration with the infotainment system to improve connectivity between external networks and devices are established by modules like GPS, WIFI and bluetooth. </w:t>
      </w:r>
    </w:p>
    <w:p w14:paraId="690CEE35" w14:textId="2740DA38" w:rsidR="00EC0F18" w:rsidRDefault="00EC0F18" w:rsidP="007A5FED">
      <w:pPr>
        <w:pStyle w:val="ListParagraph"/>
        <w:numPr>
          <w:ilvl w:val="0"/>
          <w:numId w:val="20"/>
        </w:numPr>
        <w:ind w:left="1080"/>
        <w:jc w:val="both"/>
        <w:rPr>
          <w:rFonts w:asciiTheme="minorHAnsi" w:hAnsiTheme="minorHAnsi" w:cstheme="minorBidi"/>
          <w:color w:val="000000" w:themeColor="text1"/>
        </w:rPr>
      </w:pPr>
      <w:r w:rsidRPr="42F8E722">
        <w:rPr>
          <w:rFonts w:eastAsia="Times New Roman"/>
          <w:noProof/>
          <w:color w:val="000000" w:themeColor="text1"/>
        </w:rPr>
        <w:t>Automotive Sensor Integration- Different types of sensors such as Proximity sensors, gesture recognition sensors for detecting ambient light, camera sensors are mounted onto vehicles to provide safety related information to the passengers.</w:t>
      </w:r>
    </w:p>
    <w:p w14:paraId="76E44022" w14:textId="7205B315" w:rsidR="00EC0F18" w:rsidRDefault="00EC0F18" w:rsidP="007A5FED">
      <w:pPr>
        <w:pStyle w:val="ListParagraph"/>
        <w:numPr>
          <w:ilvl w:val="0"/>
          <w:numId w:val="20"/>
        </w:numPr>
        <w:ind w:left="1080"/>
        <w:jc w:val="both"/>
        <w:rPr>
          <w:rFonts w:asciiTheme="minorHAnsi" w:hAnsiTheme="minorHAnsi" w:cstheme="minorBidi"/>
          <w:color w:val="000000" w:themeColor="text1"/>
        </w:rPr>
      </w:pPr>
      <w:r w:rsidRPr="42F8E722">
        <w:rPr>
          <w:rFonts w:eastAsia="Times New Roman"/>
          <w:noProof/>
          <w:color w:val="000000" w:themeColor="text1"/>
        </w:rPr>
        <w:t xml:space="preserve">Digital Instrument Cluster- Digital Instrument Clusters fetch information from the vehicle ECU unit and have replaced the traditional analog gauges with digital display screens for speedometer, RPM, odometer. </w:t>
      </w:r>
    </w:p>
    <w:p w14:paraId="1855DAD4" w14:textId="718E1FD2" w:rsidR="00EC0F18" w:rsidRDefault="007C73F6" w:rsidP="002A2A44">
      <w:pPr>
        <w:ind w:firstLine="360"/>
        <w:jc w:val="both"/>
      </w:pPr>
      <w:r>
        <w:rPr>
          <w:noProof/>
        </w:rPr>
        <mc:AlternateContent>
          <mc:Choice Requires="wpg">
            <w:drawing>
              <wp:anchor distT="0" distB="0" distL="114300" distR="114300" simplePos="0" relativeHeight="251643916" behindDoc="0" locked="0" layoutInCell="1" allowOverlap="1" wp14:anchorId="0F7A6574" wp14:editId="23EE775C">
                <wp:simplePos x="0" y="0"/>
                <wp:positionH relativeFrom="column">
                  <wp:posOffset>1108273</wp:posOffset>
                </wp:positionH>
                <wp:positionV relativeFrom="paragraph">
                  <wp:posOffset>1602682</wp:posOffset>
                </wp:positionV>
                <wp:extent cx="4276725" cy="2287270"/>
                <wp:effectExtent l="0" t="0" r="9525" b="0"/>
                <wp:wrapTopAndBottom/>
                <wp:docPr id="257927410" name="Group 257927410"/>
                <wp:cNvGraphicFramePr/>
                <a:graphic xmlns:a="http://schemas.openxmlformats.org/drawingml/2006/main">
                  <a:graphicData uri="http://schemas.microsoft.com/office/word/2010/wordprocessingGroup">
                    <wpg:wgp>
                      <wpg:cNvGrpSpPr/>
                      <wpg:grpSpPr>
                        <a:xfrm>
                          <a:off x="0" y="0"/>
                          <a:ext cx="4276725" cy="2287270"/>
                          <a:chOff x="0" y="0"/>
                          <a:chExt cx="4276725" cy="2287270"/>
                        </a:xfrm>
                      </wpg:grpSpPr>
                      <wps:wsp>
                        <wps:cNvPr id="41" name="Text Box 41"/>
                        <wps:cNvSpPr txBox="1"/>
                        <wps:spPr>
                          <a:xfrm>
                            <a:off x="0" y="2028825"/>
                            <a:ext cx="4276725" cy="258445"/>
                          </a:xfrm>
                          <a:prstGeom prst="rect">
                            <a:avLst/>
                          </a:prstGeom>
                          <a:solidFill>
                            <a:prstClr val="white"/>
                          </a:solidFill>
                          <a:ln>
                            <a:noFill/>
                          </a:ln>
                        </wps:spPr>
                        <wps:txbx>
                          <w:txbxContent>
                            <w:p w14:paraId="427F6DCB" w14:textId="77777777" w:rsidR="00614B37" w:rsidRPr="007B3C28" w:rsidRDefault="00614B37" w:rsidP="00EC0F18">
                              <w:pPr>
                                <w:pStyle w:val="Caption"/>
                                <w:rPr>
                                  <w:noProof/>
                                  <w:sz w:val="24"/>
                                  <w:szCs w:val="24"/>
                                </w:rPr>
                              </w:pPr>
                              <w:bookmarkStart w:id="86" w:name="_Toc59004663"/>
                              <w:r>
                                <w:t xml:space="preserve">Fig. </w:t>
                              </w:r>
                              <w:r>
                                <w:fldChar w:fldCharType="begin"/>
                              </w:r>
                              <w:r>
                                <w:instrText>SEQ Fig. \* ARABIC</w:instrText>
                              </w:r>
                              <w:r>
                                <w:fldChar w:fldCharType="separate"/>
                              </w:r>
                              <w:r>
                                <w:rPr>
                                  <w:noProof/>
                                </w:rPr>
                                <w:t>20</w:t>
                              </w:r>
                              <w:r>
                                <w:fldChar w:fldCharType="end"/>
                              </w:r>
                              <w:r>
                                <w:t xml:space="preserve">: </w:t>
                              </w:r>
                              <w:r w:rsidRPr="00F451D5">
                                <w:t>IVI System Architecture</w:t>
                              </w:r>
                              <w:r>
                                <w:t xml:space="preserve"> [62]</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 name="Picture 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33350" y="0"/>
                            <a:ext cx="3781425" cy="2012315"/>
                          </a:xfrm>
                          <a:prstGeom prst="rect">
                            <a:avLst/>
                          </a:prstGeom>
                        </pic:spPr>
                      </pic:pic>
                    </wpg:wgp>
                  </a:graphicData>
                </a:graphic>
              </wp:anchor>
            </w:drawing>
          </mc:Choice>
          <mc:Fallback>
            <w:pict>
              <v:group w14:anchorId="0F7A6574" id="Group 257927410" o:spid="_x0000_s1095" style="position:absolute;left:0;text-align:left;margin-left:87.25pt;margin-top:126.2pt;width:336.75pt;height:180.1pt;z-index:251643916" coordsize="42767,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">
                <v:shape id="Text Box 41" o:spid="_x0000_s1096" type="#_x0000_t202" style="position:absolute;top:20288;width:427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14:paraId="427F6DCB" w14:textId="77777777" w:rsidR="00614B37" w:rsidRPr="007B3C28" w:rsidRDefault="00614B37" w:rsidP="00EC0F18">
                        <w:pPr>
                          <w:pStyle w:val="Caption"/>
                          <w:rPr>
                            <w:noProof/>
                            <w:sz w:val="24"/>
                            <w:szCs w:val="24"/>
                          </w:rPr>
                        </w:pPr>
                        <w:bookmarkStart w:id="118" w:name="_Toc59004663"/>
                        <w:r>
                          <w:t xml:space="preserve">Fig. </w:t>
                        </w:r>
                        <w:r>
                          <w:fldChar w:fldCharType="begin"/>
                        </w:r>
                        <w:r>
                          <w:instrText>SEQ Fig. \* ARABIC</w:instrText>
                        </w:r>
                        <w:r>
                          <w:fldChar w:fldCharType="separate"/>
                        </w:r>
                        <w:r>
                          <w:rPr>
                            <w:noProof/>
                          </w:rPr>
                          <w:t>20</w:t>
                        </w:r>
                        <w:r>
                          <w:fldChar w:fldCharType="end"/>
                        </w:r>
                        <w:r>
                          <w:t xml:space="preserve">: </w:t>
                        </w:r>
                        <w:r w:rsidRPr="00F451D5">
                          <w:t>IVI System Architecture</w:t>
                        </w:r>
                        <w:r>
                          <w:t xml:space="preserve"> [62]</w:t>
                        </w:r>
                        <w:bookmarkEnd w:id="118"/>
                      </w:p>
                    </w:txbxContent>
                  </v:textbox>
                </v:shape>
                <v:shape id="Picture 8" o:spid="_x0000_s1097" type="#_x0000_t75" style="position:absolute;left:1333;width:37814;height:20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">
                  <v:imagedata r:id="rId78" o:title=""/>
                </v:shape>
                <w10:wrap type="topAndBottom"/>
              </v:group>
            </w:pict>
          </mc:Fallback>
        </mc:AlternateContent>
      </w:r>
      <w:r w:rsidR="00EC0F18" w:rsidRPr="42F8E722">
        <w:rPr>
          <w:rFonts w:eastAsia="Times New Roman"/>
          <w:noProof/>
          <w:color w:val="000000" w:themeColor="text1"/>
        </w:rPr>
        <w:t>With increasing demand for highly customized in-vehicle infotainment systems, Vehicle Manufacturers are focusing on designing feature-rich, versatile, and powerful processors</w:t>
      </w:r>
      <w:r w:rsidR="00EC0F18">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UWqXUR1S","properties":{"formattedCitation":"[62]","plainCitation":"[62]","noteIndex":0},"citationItems":[{"id":1006,"uris":["http://zotero.org/users/local/XZmXBzvR/items/B2LQYSLA"],"uri":["http://zotero.org/users/local/XZmXBzvR/items/B2LQYSLA"],"itemData":{"id":1006,"type":"paper-conference","abstract":"In the last decade, on-board computers were continuously substituted by sophisticated in-car-infotainment systems due to the ever increasing demand for mobile services and entertainment features. As a consequence, the automotive user interfaces became more complex and a driver is now faced with the time and attention-consuming task of traversing a menu structure in order to execute a desired functionality. Extending an in-car-infotainment system with the ability to trace recurrent user behavior within an intelligent environment opens up new opportunities for user-adaptive and context-aware user interfaces. This paper introduces two different approaches to simplify the task of executing a preferred feature by either personalizing a list of context-dependent shortcuts or by automatically executing regularly used features. Both approaches are evaluated against an in-car-infotainment system that is currently available on the market. Additionally, a fully functional prototype with a real world driving simulator was implemented in order to conduct an user study within our labs.","container-title":"2012 Eighth International Conference on Intelligent Environments","DOI":"10.1109/IE.2012.70","event":"2012 Eighth International Conference on Intelligent Environments","page":"315-318","source":"IEEE Xplore","title":"Intelligent In-Car-Infotainment Systems: A Contextual Personalized Approach","title-short":"Intelligent In-Car-Infotainment Systems","author":[{"family":"Garzon","given":"S. R."}],"issued":{"date-parts":[["2012",6]]}}}],"schema":"https://github.com/citation-style-language/schema/raw/master/csl-citation.json"} </w:instrText>
      </w:r>
      <w:r w:rsidR="00EC0F18">
        <w:rPr>
          <w:rFonts w:eastAsia="Times New Roman"/>
          <w:noProof/>
          <w:color w:val="000000" w:themeColor="text1"/>
        </w:rPr>
        <w:fldChar w:fldCharType="separate"/>
      </w:r>
      <w:r w:rsidR="00EC0F18" w:rsidRPr="00041E11">
        <w:t>[62]</w:t>
      </w:r>
      <w:r w:rsidR="00EC0F18">
        <w:rPr>
          <w:rFonts w:eastAsia="Times New Roman"/>
          <w:noProof/>
          <w:color w:val="000000" w:themeColor="text1"/>
        </w:rPr>
        <w:fldChar w:fldCharType="end"/>
      </w:r>
      <w:r w:rsidR="00EC0F18" w:rsidRPr="42F8E722">
        <w:rPr>
          <w:rFonts w:eastAsia="Times New Roman"/>
          <w:noProof/>
          <w:color w:val="000000" w:themeColor="text1"/>
        </w:rPr>
        <w:t>. High performance processors are required to assist with high level of computing and intelligence in vehicles.The continual increasing performance of microelectronics products places a high demand on packaging technologies. Key drivers such as thermal management, power delivery, interconnect density, and integration require novel material development and new package architectures. This section  will talk about the package technology challenges and migrations for microprocessors and strategies to address these challenges</w:t>
      </w:r>
      <w:r w:rsidR="00EC0F18">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arvtmvq86f","properties":{"formattedCitation":"[63]","plainCitation":"[63]","noteIndex":0},"citationItems":[{"id":1009,"uris":["http://zotero.org/users/local/XZmXBzvR/items/Y9AY44AC"],"uri":["http://zotero.org/users/local/XZmXBzvR/items/Y9AY44AC"],"itemData":{"id":1009,"type":"paper-conference","abstract":"The current automotive market for the integrated circuit (IC) packaging industry has grown significantly due to the increasing need for automation and higher performance in vehicles. These changes in the automotive market will enable cars to be more reliable and intelligent. To address the increasingly complex demands of the automotive market, the semiconductor packaging industry is shifting its focus to prioritize the development of advanced packages for next generation automotive market requirements. Automotive IC's are traditionally wirebond packages. Due to the increasing complexity and higher performance requirements of automotive applications, the packaging industry is moving towards high performance flip chip and advanced fan-out packages for automotive infotainment, GPS, and radar applications. In this study a comprehensive view of the changing packaging landscape from traditional wirebond to flip chip interconnect to advanced fan-out wafer level packages will be discussed. The pros and cons of each packaging technology will be examined. Packaging roadmap details will be discussed along with assembly process information, determining the right bill of materials (BOM), cost data, and extensive package and board level reliability.","container-title":"2017 IEEE 67th Electronic Components and Technology Conference (ECTC)","DOI":"10.1109/ECTC.2017.159","event":"2017 IEEE 67th Electronic Components and Technology Conference (ECTC)","note":"ISSN: 2377-5726","page":"1468-1472","source":"IEEE Xplore","title":"Advanced Packaging Need for Automotive In-cabin Application","author":[{"family":"Islam","given":"N."},{"family":"Hsieh","given":"M."},{"family":"KeonTaek","given":"K."}],"issued":{"date-parts":[["2017",5]]}}}],"schema":"https://github.com/citation-style-language/schema/raw/master/csl-citation.json"} </w:instrText>
      </w:r>
      <w:r w:rsidR="00EC0F18">
        <w:rPr>
          <w:rFonts w:eastAsia="Times New Roman"/>
          <w:noProof/>
          <w:color w:val="000000" w:themeColor="text1"/>
        </w:rPr>
        <w:fldChar w:fldCharType="separate"/>
      </w:r>
      <w:r w:rsidR="00EC0F18" w:rsidRPr="00041E11">
        <w:t>[63]</w:t>
      </w:r>
      <w:r w:rsidR="00EC0F18">
        <w:rPr>
          <w:rFonts w:eastAsia="Times New Roman"/>
          <w:noProof/>
          <w:color w:val="000000" w:themeColor="text1"/>
        </w:rPr>
        <w:fldChar w:fldCharType="end"/>
      </w:r>
      <w:r w:rsidR="00EC0F18" w:rsidRPr="42F8E722">
        <w:rPr>
          <w:rFonts w:eastAsia="Times New Roman"/>
          <w:noProof/>
          <w:color w:val="000000" w:themeColor="text1"/>
        </w:rPr>
        <w:t>.</w:t>
      </w:r>
      <w:r w:rsidR="008348DF">
        <w:rPr>
          <w:rFonts w:eastAsia="Times New Roman"/>
          <w:noProof/>
          <w:color w:val="000000" w:themeColor="text1"/>
        </w:rPr>
        <w:t xml:space="preserve"> </w:t>
      </w:r>
      <w:r w:rsidR="008348DF">
        <w:rPr>
          <w:rFonts w:eastAsia="Times New Roman"/>
          <w:noProof/>
          <w:color w:val="000000" w:themeColor="text1"/>
        </w:rPr>
        <w:fldChar w:fldCharType="begin"/>
      </w:r>
      <w:r w:rsidR="008348DF">
        <w:rPr>
          <w:rFonts w:eastAsia="Times New Roman"/>
          <w:noProof/>
          <w:color w:val="000000" w:themeColor="text1"/>
        </w:rPr>
        <w:instrText xml:space="preserve"> REF _Ref58947255 \h </w:instrText>
      </w:r>
      <w:r w:rsidR="008348DF">
        <w:rPr>
          <w:rFonts w:eastAsia="Times New Roman"/>
          <w:noProof/>
          <w:color w:val="000000" w:themeColor="text1"/>
        </w:rPr>
      </w:r>
      <w:r w:rsidR="008348DF">
        <w:rPr>
          <w:rFonts w:eastAsia="Times New Roman"/>
          <w:noProof/>
          <w:color w:val="000000" w:themeColor="text1"/>
        </w:rPr>
        <w:fldChar w:fldCharType="separate"/>
      </w:r>
      <w:r w:rsidR="008348DF">
        <w:t xml:space="preserve">Fig. </w:t>
      </w:r>
      <w:r w:rsidR="008348DF">
        <w:rPr>
          <w:noProof/>
        </w:rPr>
        <w:t>20</w:t>
      </w:r>
      <w:r w:rsidR="008348DF">
        <w:rPr>
          <w:rFonts w:eastAsia="Times New Roman"/>
          <w:noProof/>
          <w:color w:val="000000" w:themeColor="text1"/>
        </w:rPr>
        <w:fldChar w:fldCharType="end"/>
      </w:r>
      <w:r w:rsidR="46F63457">
        <w:rPr>
          <w:rFonts w:eastAsia="Times New Roman"/>
          <w:noProof/>
          <w:color w:val="000000" w:themeColor="text1"/>
        </w:rPr>
        <w:t xml:space="preserve"> shows</w:t>
      </w:r>
      <w:r w:rsidR="311E5978">
        <w:rPr>
          <w:rFonts w:eastAsia="Times New Roman"/>
          <w:noProof/>
          <w:color w:val="000000" w:themeColor="text1"/>
        </w:rPr>
        <w:t xml:space="preserve"> the architecture of inVehicle infortainment system.</w:t>
      </w:r>
    </w:p>
    <w:p w14:paraId="1C4D9792" w14:textId="4F23657A" w:rsidR="444699C9" w:rsidRDefault="444699C9" w:rsidP="444699C9">
      <w:pPr>
        <w:ind w:firstLine="360"/>
        <w:jc w:val="both"/>
        <w:rPr>
          <w:rFonts w:eastAsia="Times New Roman"/>
          <w:noProof/>
          <w:color w:val="000000" w:themeColor="text1"/>
        </w:rPr>
      </w:pPr>
    </w:p>
    <w:p w14:paraId="381A4943" w14:textId="364CB057" w:rsidR="00EC0F18" w:rsidRDefault="30140271" w:rsidP="00FF08B0">
      <w:pPr>
        <w:pStyle w:val="Heading2"/>
      </w:pPr>
      <w:bookmarkStart w:id="87" w:name="_Toc59035363"/>
      <w:r>
        <w:t>Packaging Challenges</w:t>
      </w:r>
      <w:bookmarkEnd w:id="87"/>
    </w:p>
    <w:p w14:paraId="5861DC77" w14:textId="77777777" w:rsidR="00414617" w:rsidRPr="00414617" w:rsidRDefault="00414617" w:rsidP="00414617"/>
    <w:p w14:paraId="2C35DC24" w14:textId="5E176D37" w:rsidR="00791511" w:rsidRDefault="00EC0F18" w:rsidP="00791511">
      <w:pPr>
        <w:pStyle w:val="Heading3"/>
        <w:numPr>
          <w:ilvl w:val="0"/>
          <w:numId w:val="18"/>
        </w:numPr>
      </w:pPr>
      <w:bookmarkStart w:id="88" w:name="_Toc59035364"/>
      <w:r w:rsidRPr="0E0C58A7">
        <w:t>General Packaging Requirements</w:t>
      </w:r>
      <w:bookmarkEnd w:id="88"/>
    </w:p>
    <w:p w14:paraId="12BE32B9" w14:textId="77777777" w:rsidR="00791511" w:rsidRPr="00791511" w:rsidRDefault="00791511" w:rsidP="00791511"/>
    <w:p w14:paraId="05EE801A" w14:textId="2E487178" w:rsidR="00EC0F18" w:rsidRDefault="00EC0F18" w:rsidP="002A2A44">
      <w:pPr>
        <w:pStyle w:val="Heading4"/>
        <w:spacing w:line="259" w:lineRule="auto"/>
        <w:ind w:firstLine="360"/>
        <w:jc w:val="both"/>
      </w:pPr>
      <w:r w:rsidRPr="0E0C58A7">
        <w:t>Operational time</w:t>
      </w:r>
    </w:p>
    <w:p w14:paraId="6E136B3C" w14:textId="77777777" w:rsidR="00791511" w:rsidRDefault="00791511" w:rsidP="002A2A44">
      <w:pPr>
        <w:ind w:firstLine="360"/>
        <w:jc w:val="both"/>
        <w:rPr>
          <w:rFonts w:eastAsia="Times New Roman"/>
          <w:noProof/>
          <w:color w:val="000000" w:themeColor="text1"/>
        </w:rPr>
      </w:pPr>
    </w:p>
    <w:p w14:paraId="29B51DDE" w14:textId="2F6170BA" w:rsidR="00EC0F18" w:rsidRDefault="0490A28A" w:rsidP="002A2A44">
      <w:pPr>
        <w:ind w:firstLine="360"/>
        <w:jc w:val="both"/>
      </w:pPr>
      <w:r w:rsidRPr="73BBAFD4">
        <w:rPr>
          <w:rFonts w:eastAsia="Times New Roman"/>
          <w:noProof/>
          <w:color w:val="000000" w:themeColor="text1"/>
        </w:rPr>
        <w:t xml:space="preserve">Connectivity drives the increased requirement on the operational time of packages. With the ubiquitous entertainment devices that interact with cars, software usage through local wireless networks, etc. the infotainment processors </w:t>
      </w:r>
      <w:r w:rsidR="561CD91B" w:rsidRPr="73BBAFD4">
        <w:rPr>
          <w:rFonts w:eastAsia="Times New Roman"/>
          <w:noProof/>
          <w:color w:val="000000" w:themeColor="text1"/>
        </w:rPr>
        <w:t xml:space="preserve">and other related electronic device </w:t>
      </w:r>
      <w:r w:rsidRPr="73BBAFD4">
        <w:rPr>
          <w:rFonts w:eastAsia="Times New Roman"/>
          <w:noProof/>
          <w:color w:val="000000" w:themeColor="text1"/>
        </w:rPr>
        <w:t xml:space="preserve">require high-performance capabilities for longer operational time </w:t>
      </w:r>
      <w:r w:rsidR="00EC0F18" w:rsidRPr="73BBAFD4">
        <w:rPr>
          <w:rFonts w:eastAsia="Times New Roman"/>
          <w:noProof/>
          <w:color w:val="000000" w:themeColor="text1"/>
        </w:rPr>
        <w:fldChar w:fldCharType="begin"/>
      </w:r>
      <w:r w:rsidR="00EC0F18" w:rsidRPr="73BBAFD4">
        <w:rPr>
          <w:rFonts w:eastAsia="Times New Roman"/>
          <w:noProof/>
          <w:color w:val="000000" w:themeColor="text1"/>
        </w:rPr>
        <w:instrText xml:space="preserve"> ADDIN ZOTERO_ITEM CSL_CITATION {"citationID":"ap76okm7qe","properties":{"formattedCitation":"[47]","plainCitation":"[47]","noteIndex":0},"citationItems":[{"id":972,"uris":["http://zotero.org/users/local/XZmXBzvR/items/Z29MEXSN"],"uri":["http://zotero.org/users/local/XZmXBzvR/items/Z29MEXSN"],"itemData":{"id":972,"type":"webpage","language":"en","title":"Automotive packaging trends: challenges and solutions","URL":"https://www.chipscalereview.com/blog/Automotive-packaging-trends:-challenges-and-solutions","accessed":{"date-parts":[["2020",12,15]]}}}],"schema":"https://github.com/citation-style-language/schema/raw/master/csl-citation.json"} </w:instrText>
      </w:r>
      <w:r w:rsidR="00EC0F18" w:rsidRPr="73BBAFD4">
        <w:rPr>
          <w:rFonts w:eastAsia="Times New Roman"/>
          <w:noProof/>
          <w:color w:val="000000" w:themeColor="text1"/>
        </w:rPr>
        <w:fldChar w:fldCharType="separate"/>
      </w:r>
      <w:r>
        <w:t>[47]</w:t>
      </w:r>
      <w:r w:rsidR="00EC0F18" w:rsidRPr="73BBAFD4">
        <w:rPr>
          <w:rFonts w:eastAsia="Times New Roman"/>
          <w:noProof/>
          <w:color w:val="000000" w:themeColor="text1"/>
        </w:rPr>
        <w:fldChar w:fldCharType="end"/>
      </w:r>
      <w:r w:rsidR="5EC912E7">
        <w:t>.</w:t>
      </w:r>
    </w:p>
    <w:p w14:paraId="4CABBA32" w14:textId="1AF9EE95" w:rsidR="00EC0F18" w:rsidRDefault="00EC0F18" w:rsidP="002A2A44">
      <w:pPr>
        <w:ind w:firstLine="360"/>
        <w:jc w:val="both"/>
      </w:pPr>
    </w:p>
    <w:p w14:paraId="01429A9B" w14:textId="77777777" w:rsidR="00970772" w:rsidRDefault="00970772" w:rsidP="002A2A44">
      <w:pPr>
        <w:ind w:firstLine="360"/>
        <w:jc w:val="both"/>
      </w:pPr>
    </w:p>
    <w:p w14:paraId="238EB304" w14:textId="2ECFBC90" w:rsidR="00EC0F18" w:rsidRDefault="00EC0F18" w:rsidP="002A2A44">
      <w:pPr>
        <w:pStyle w:val="Heading4"/>
        <w:spacing w:line="259" w:lineRule="auto"/>
        <w:ind w:firstLine="360"/>
        <w:jc w:val="both"/>
      </w:pPr>
      <w:r w:rsidRPr="0E0C58A7">
        <w:lastRenderedPageBreak/>
        <w:t>Speed and Frequency</w:t>
      </w:r>
    </w:p>
    <w:p w14:paraId="4E919405" w14:textId="77777777" w:rsidR="00791511" w:rsidRDefault="00791511" w:rsidP="002A2A44">
      <w:pPr>
        <w:ind w:firstLine="360"/>
        <w:jc w:val="both"/>
        <w:rPr>
          <w:rFonts w:eastAsia="Times New Roman"/>
          <w:noProof/>
          <w:color w:val="000000" w:themeColor="text1"/>
        </w:rPr>
      </w:pPr>
    </w:p>
    <w:p w14:paraId="165FC598" w14:textId="48901B7B" w:rsidR="00EC0F18" w:rsidRDefault="0490A28A" w:rsidP="444699C9">
      <w:pPr>
        <w:ind w:firstLine="360"/>
        <w:jc w:val="both"/>
        <w:rPr>
          <w:noProof/>
        </w:rPr>
      </w:pPr>
      <w:r w:rsidRPr="42F8E722">
        <w:rPr>
          <w:rFonts w:eastAsia="Times New Roman"/>
          <w:noProof/>
          <w:color w:val="000000" w:themeColor="text1"/>
        </w:rPr>
        <w:t xml:space="preserve">High speed and low latency are critical in real-time communication and information processing </w:t>
      </w:r>
      <w:r w:rsidR="0514D4AC" w:rsidRPr="42F8E722">
        <w:rPr>
          <w:rFonts w:eastAsia="Times New Roman"/>
          <w:noProof/>
          <w:color w:val="000000" w:themeColor="text1"/>
        </w:rPr>
        <w:t>for</w:t>
      </w:r>
      <w:r w:rsidRPr="42F8E722">
        <w:rPr>
          <w:rFonts w:eastAsia="Times New Roman"/>
          <w:noProof/>
          <w:color w:val="000000" w:themeColor="text1"/>
        </w:rPr>
        <w:t xml:space="preserve"> driving determinations. </w:t>
      </w:r>
      <w:r w:rsidR="1F164B54" w:rsidRPr="42F8E722">
        <w:rPr>
          <w:rFonts w:eastAsia="Times New Roman"/>
          <w:noProof/>
          <w:color w:val="000000" w:themeColor="text1"/>
        </w:rPr>
        <w:t xml:space="preserve">In addition, </w:t>
      </w:r>
      <w:r w:rsidR="171A4E7B" w:rsidRPr="42F8E722">
        <w:rPr>
          <w:rFonts w:eastAsia="Times New Roman"/>
          <w:noProof/>
          <w:color w:val="000000" w:themeColor="text1"/>
        </w:rPr>
        <w:t>w</w:t>
      </w:r>
      <w:r w:rsidRPr="42F8E722">
        <w:rPr>
          <w:rFonts w:eastAsia="Times New Roman"/>
          <w:noProof/>
          <w:color w:val="000000" w:themeColor="text1"/>
        </w:rPr>
        <w:t>ith the trends of higher bandwidth, there are increased packaging requirements regarding power and thermal dissipation</w:t>
      </w:r>
      <w:r>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a2hbsdaunu7","properties":{"formattedCitation":"[64]","plainCitation":"[64]","noteIndex":0},"citationItems":[{"id":1018,"uris":["http://zotero.org/users/local/XZmXBzvR/items/QM4QQM4E"],"uri":["http://zotero.org/users/local/XZmXBzvR/items/QM4QQM4E"],"itemData":{"id":1018,"type":"paper-conference","abstract":"In the near future, the next potential fast and large growing opportunity market will be the Internet of Things (IoT) and fifth generation (5G) connectivity application, due to the electronics industry is moved maturely on the mobile computing market for now. To meet the new application requirements &amp; challenges, high-gain antennas have been proposed for wireless connectivity applications such as IoT and 5G product for high data transmission and low power consumption requirements. Different frequency transmission required to integrate an antenna in SiP module so that product designer can develop the products as compact as possible for specific application. This advanced technology will provide the integration solution for small form factor, high electrical performance, multi-function and low cost were the most popular requirements, the System in Package (SiP) is a combination of heterogeneous idea with semiconductor devices and passive components within one small package as system function module.In this paper, SPIL provided an alternative 3D small form factor SiP methodology will use surface mount technology (SMT) and 3D structure of stacking die on passives with antenna integration were designed to shrink the package size, the calculation of package size can be shrunk around 25% area and package size reduced from 16 × 12mm to 12 ×12mm. This new solution could be integrated an antenna inside SiP module as antenna in package (AiP) technology to get small form factor and additional major benefits to address cost, performance, and time-to-market.The characterization analysis will utilize typical reliability testing (Temperature Cycle Test, High Temperature Storage Test, unbias HAST) results as a verification for stacking die on passives integrated 3D antenna of SiP feasibility structure. Finally, this paper will find out the suitable 3D stacking die on passives of SiP structure and antenna integration solution for future IoT and 5G Connectivity devices application.","container-title":"2018 IEEE 20th Electronics Packaging Technology Conference (EPTC)","DOI":"10.1109/EPTC.2018.8654330","event":"2018 IEEE 20th Electronics Packaging Technology Conference (EPTC)","page":"1-7","source":"IEEE Xplore","title":"Innovative Packaging Solutions of 3D System in Package with Antenna Integration for IoT and 5G Application","author":[{"family":"Tsai","given":"M."},{"family":"Chiu","given":"R."},{"family":"He","given":"E."},{"family":"Chen","given":"J. Y."},{"family":"Chen","given":"R."},{"family":"Tsai","given":"J."},{"family":"Wang","given":"Y."}],"issued":{"date-parts":[["2018",12]]}}}],"schema":"https://github.com/citation-style-language/schema/raw/master/csl-citation.json"} </w:instrText>
      </w:r>
      <w:r w:rsidR="00EC0F18">
        <w:rPr>
          <w:rFonts w:eastAsia="Times New Roman"/>
          <w:noProof/>
          <w:color w:val="000000" w:themeColor="text1"/>
        </w:rPr>
        <w:fldChar w:fldCharType="separate"/>
      </w:r>
      <w:r w:rsidRPr="00041E11">
        <w:t>[64]</w:t>
      </w:r>
      <w:r w:rsidR="00EC0F18">
        <w:rPr>
          <w:rFonts w:eastAsia="Times New Roman"/>
          <w:noProof/>
          <w:color w:val="000000" w:themeColor="text1"/>
        </w:rPr>
        <w:fldChar w:fldCharType="end"/>
      </w:r>
      <w:r w:rsidR="320803F3" w:rsidRPr="444699C9">
        <w:rPr>
          <w:rFonts w:eastAsia="Times New Roman"/>
          <w:noProof/>
          <w:color w:val="000000" w:themeColor="text1"/>
        </w:rPr>
        <w:t>.</w:t>
      </w:r>
      <w:r w:rsidR="674A0C9C" w:rsidRPr="444699C9">
        <w:rPr>
          <w:rFonts w:eastAsia="Times New Roman"/>
          <w:noProof/>
          <w:color w:val="000000" w:themeColor="text1"/>
        </w:rPr>
        <w:t xml:space="preserve"> </w:t>
      </w:r>
      <w:r w:rsidR="00EC0F18" w:rsidRPr="444699C9">
        <w:rPr>
          <w:rFonts w:eastAsia="Times New Roman"/>
          <w:noProof/>
          <w:color w:val="000000" w:themeColor="text1"/>
        </w:rPr>
        <w:fldChar w:fldCharType="begin"/>
      </w:r>
      <w:r w:rsidR="00EC0F18" w:rsidRPr="444699C9">
        <w:rPr>
          <w:rFonts w:eastAsia="Times New Roman"/>
          <w:noProof/>
          <w:color w:val="000000" w:themeColor="text1"/>
        </w:rPr>
        <w:instrText xml:space="preserve"> REF _Ref58947275 \h </w:instrText>
      </w:r>
      <w:r w:rsidR="00EC0F18" w:rsidRPr="444699C9">
        <w:rPr>
          <w:rFonts w:eastAsia="Times New Roman"/>
          <w:noProof/>
          <w:color w:val="000000" w:themeColor="text1"/>
        </w:rPr>
      </w:r>
      <w:r w:rsidR="00EC0F18" w:rsidRPr="444699C9">
        <w:rPr>
          <w:rFonts w:eastAsia="Times New Roman"/>
          <w:noProof/>
          <w:color w:val="000000" w:themeColor="text1"/>
        </w:rPr>
        <w:fldChar w:fldCharType="separate"/>
      </w:r>
      <w:r w:rsidR="674A0C9C">
        <w:t xml:space="preserve">Fig. </w:t>
      </w:r>
      <w:r w:rsidR="674A0C9C" w:rsidRPr="444699C9">
        <w:rPr>
          <w:noProof/>
        </w:rPr>
        <w:t>21</w:t>
      </w:r>
      <w:r w:rsidR="00EC0F18" w:rsidRPr="444699C9">
        <w:rPr>
          <w:rFonts w:eastAsia="Times New Roman"/>
          <w:noProof/>
          <w:color w:val="000000" w:themeColor="text1"/>
        </w:rPr>
        <w:fldChar w:fldCharType="end"/>
      </w:r>
      <w:r w:rsidR="674A0C9C" w:rsidRPr="444699C9">
        <w:rPr>
          <w:rFonts w:eastAsia="Times New Roman"/>
          <w:noProof/>
          <w:color w:val="000000" w:themeColor="text1"/>
        </w:rPr>
        <w:t xml:space="preserve"> depicts the frequency band of different communication applications.</w:t>
      </w:r>
    </w:p>
    <w:p w14:paraId="6E74C0D4" w14:textId="5DA41E5C" w:rsidR="00414617" w:rsidRDefault="00414617" w:rsidP="444699C9">
      <w:pPr>
        <w:ind w:firstLine="360"/>
        <w:jc w:val="both"/>
      </w:pPr>
    </w:p>
    <w:p w14:paraId="4DDDE043" w14:textId="09BFB5A3" w:rsidR="00EC0F18" w:rsidRDefault="00414617" w:rsidP="00EF23F4">
      <w:pPr>
        <w:rPr>
          <w:noProof/>
        </w:rPr>
      </w:pPr>
      <w:r>
        <w:rPr>
          <w:noProof/>
        </w:rPr>
        <mc:AlternateContent>
          <mc:Choice Requires="wpg">
            <w:drawing>
              <wp:anchor distT="0" distB="0" distL="114300" distR="114300" simplePos="0" relativeHeight="251643914" behindDoc="0" locked="0" layoutInCell="1" allowOverlap="1" wp14:anchorId="1C78EF56" wp14:editId="0E65BFFE">
                <wp:simplePos x="0" y="0"/>
                <wp:positionH relativeFrom="column">
                  <wp:posOffset>1009015</wp:posOffset>
                </wp:positionH>
                <wp:positionV relativeFrom="paragraph">
                  <wp:posOffset>0</wp:posOffset>
                </wp:positionV>
                <wp:extent cx="4060825" cy="1638300"/>
                <wp:effectExtent l="0" t="0" r="0" b="0"/>
                <wp:wrapTopAndBottom/>
                <wp:docPr id="43" name="Group 43"/>
                <wp:cNvGraphicFramePr/>
                <a:graphic xmlns:a="http://schemas.openxmlformats.org/drawingml/2006/main">
                  <a:graphicData uri="http://schemas.microsoft.com/office/word/2010/wordprocessingGroup">
                    <wpg:wgp>
                      <wpg:cNvGrpSpPr/>
                      <wpg:grpSpPr>
                        <a:xfrm>
                          <a:off x="0" y="0"/>
                          <a:ext cx="4060825" cy="1638300"/>
                          <a:chOff x="0" y="0"/>
                          <a:chExt cx="4267200" cy="1574800"/>
                        </a:xfrm>
                      </wpg:grpSpPr>
                      <pic:pic xmlns:pic="http://schemas.openxmlformats.org/drawingml/2006/picture">
                        <pic:nvPicPr>
                          <pic:cNvPr id="257927414" name="Picture 25792741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267200" cy="1257300"/>
                          </a:xfrm>
                          <a:prstGeom prst="rect">
                            <a:avLst/>
                          </a:prstGeom>
                        </pic:spPr>
                      </pic:pic>
                      <wps:wsp>
                        <wps:cNvPr id="42" name="Text Box 42"/>
                        <wps:cNvSpPr txBox="1"/>
                        <wps:spPr>
                          <a:xfrm>
                            <a:off x="0" y="1316355"/>
                            <a:ext cx="4267200" cy="258445"/>
                          </a:xfrm>
                          <a:prstGeom prst="rect">
                            <a:avLst/>
                          </a:prstGeom>
                          <a:solidFill>
                            <a:prstClr val="white"/>
                          </a:solidFill>
                          <a:ln>
                            <a:noFill/>
                          </a:ln>
                        </wps:spPr>
                        <wps:txbx>
                          <w:txbxContent>
                            <w:p w14:paraId="33DCE7C2" w14:textId="04FF3006" w:rsidR="00614B37" w:rsidRPr="00F479DE" w:rsidRDefault="00614B37" w:rsidP="00EC0F18">
                              <w:pPr>
                                <w:pStyle w:val="Caption"/>
                                <w:rPr>
                                  <w:noProof/>
                                  <w:sz w:val="24"/>
                                  <w:szCs w:val="24"/>
                                </w:rPr>
                              </w:pPr>
                              <w:bookmarkStart w:id="89" w:name="_Ref58947275"/>
                              <w:bookmarkStart w:id="90" w:name="_Toc59004664"/>
                              <w:r>
                                <w:t xml:space="preserve">Fig. </w:t>
                              </w:r>
                              <w:r>
                                <w:fldChar w:fldCharType="begin"/>
                              </w:r>
                              <w:r>
                                <w:instrText>SEQ Fig. \* ARABIC</w:instrText>
                              </w:r>
                              <w:r>
                                <w:fldChar w:fldCharType="separate"/>
                              </w:r>
                              <w:r>
                                <w:rPr>
                                  <w:noProof/>
                                </w:rPr>
                                <w:t>21</w:t>
                              </w:r>
                              <w:r>
                                <w:fldChar w:fldCharType="end"/>
                              </w:r>
                              <w:bookmarkEnd w:id="89"/>
                              <w:r>
                                <w:t xml:space="preserve">: </w:t>
                              </w:r>
                              <w:r w:rsidRPr="0041460C">
                                <w:t>Different application of frequency band [</w:t>
                              </w:r>
                              <w:r>
                                <w:t>64]</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78EF56" id="Group 43" o:spid="_x0000_s1098" style="position:absolute;margin-left:79.45pt;margin-top:0;width:319.75pt;height:129pt;z-index:251643914;mso-width-relative:margin;mso-height-relative:margin" coordsize="42672,1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">
                <v:shape id="Picture 257927414" o:spid="_x0000_s1099" type="#_x0000_t75" style="position:absolute;width:42672;height:12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">
                  <v:imagedata r:id="rId80" o:title=""/>
                </v:shape>
                <v:shape id="Text Box 42" o:spid="_x0000_s1100" type="#_x0000_t202" style="position:absolute;top:13163;width:426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33DCE7C2" w14:textId="04FF3006" w:rsidR="00614B37" w:rsidRPr="00F479DE" w:rsidRDefault="00614B37" w:rsidP="00EC0F18">
                        <w:pPr>
                          <w:pStyle w:val="Caption"/>
                          <w:rPr>
                            <w:noProof/>
                            <w:sz w:val="24"/>
                            <w:szCs w:val="24"/>
                          </w:rPr>
                        </w:pPr>
                        <w:bookmarkStart w:id="123" w:name="_Ref58947275"/>
                        <w:bookmarkStart w:id="124" w:name="_Toc59004664"/>
                        <w:r>
                          <w:t xml:space="preserve">Fig. </w:t>
                        </w:r>
                        <w:r>
                          <w:fldChar w:fldCharType="begin"/>
                        </w:r>
                        <w:r>
                          <w:instrText>SEQ Fig. \* ARABIC</w:instrText>
                        </w:r>
                        <w:r>
                          <w:fldChar w:fldCharType="separate"/>
                        </w:r>
                        <w:r>
                          <w:rPr>
                            <w:noProof/>
                          </w:rPr>
                          <w:t>21</w:t>
                        </w:r>
                        <w:r>
                          <w:fldChar w:fldCharType="end"/>
                        </w:r>
                        <w:bookmarkEnd w:id="123"/>
                        <w:r>
                          <w:t xml:space="preserve">: </w:t>
                        </w:r>
                        <w:r w:rsidRPr="0041460C">
                          <w:t>Different application of frequency band [</w:t>
                        </w:r>
                        <w:r>
                          <w:t>64]</w:t>
                        </w:r>
                        <w:bookmarkEnd w:id="124"/>
                      </w:p>
                    </w:txbxContent>
                  </v:textbox>
                </v:shape>
                <w10:wrap type="topAndBottom"/>
              </v:group>
            </w:pict>
          </mc:Fallback>
        </mc:AlternateContent>
      </w:r>
    </w:p>
    <w:p w14:paraId="3D850950" w14:textId="7C889546" w:rsidR="00EC0F18" w:rsidRDefault="077A8BB6" w:rsidP="444699C9">
      <w:pPr>
        <w:spacing w:line="259" w:lineRule="auto"/>
        <w:ind w:firstLine="360"/>
        <w:jc w:val="both"/>
        <w:rPr>
          <w:i/>
          <w:iCs/>
          <w:noProof/>
        </w:rPr>
      </w:pPr>
      <w:r w:rsidRPr="444699C9">
        <w:rPr>
          <w:i/>
          <w:iCs/>
          <w:noProof/>
        </w:rPr>
        <w:t>Volume</w:t>
      </w:r>
    </w:p>
    <w:p w14:paraId="75C71D8A" w14:textId="585F256C" w:rsidR="444699C9" w:rsidRDefault="444699C9" w:rsidP="444699C9">
      <w:pPr>
        <w:ind w:firstLine="360"/>
        <w:jc w:val="both"/>
        <w:rPr>
          <w:i/>
          <w:iCs/>
          <w:noProof/>
        </w:rPr>
      </w:pPr>
    </w:p>
    <w:p w14:paraId="733E9B5B" w14:textId="7F9C2DB4" w:rsidR="0E0C58A7" w:rsidRDefault="0490A28A" w:rsidP="00EF23F4">
      <w:pPr>
        <w:ind w:firstLine="360"/>
        <w:jc w:val="both"/>
        <w:rPr>
          <w:rFonts w:eastAsia="Times New Roman"/>
          <w:noProof/>
          <w:color w:val="000000" w:themeColor="text1"/>
        </w:rPr>
      </w:pPr>
      <w:r w:rsidRPr="73BBAFD4">
        <w:rPr>
          <w:rFonts w:eastAsia="Times New Roman"/>
          <w:noProof/>
          <w:color w:val="000000" w:themeColor="text1"/>
        </w:rPr>
        <w:t xml:space="preserve">Miniaturization and integration of semiconductor packaging are one of the key requirements </w:t>
      </w:r>
      <w:r w:rsidR="24E484C5" w:rsidRPr="73BBAFD4">
        <w:rPr>
          <w:rFonts w:eastAsia="Times New Roman"/>
          <w:noProof/>
          <w:color w:val="000000" w:themeColor="text1"/>
        </w:rPr>
        <w:t>for</w:t>
      </w:r>
      <w:r w:rsidRPr="73BBAFD4">
        <w:rPr>
          <w:rFonts w:eastAsia="Times New Roman"/>
          <w:noProof/>
          <w:color w:val="000000" w:themeColor="text1"/>
        </w:rPr>
        <w:t xml:space="preserve"> all types of automotive applications. Advanced packaging, such as SiP and small Si node chip technology will be used in applications related to connectivity. eWLB technology developed for wireless applications can </w:t>
      </w:r>
      <w:r w:rsidR="68D0824D" w:rsidRPr="73BBAFD4">
        <w:rPr>
          <w:rFonts w:eastAsia="Times New Roman"/>
          <w:noProof/>
          <w:color w:val="000000" w:themeColor="text1"/>
        </w:rPr>
        <w:t xml:space="preserve">also </w:t>
      </w:r>
      <w:r w:rsidRPr="73BBAFD4">
        <w:rPr>
          <w:rFonts w:eastAsia="Times New Roman"/>
          <w:noProof/>
          <w:color w:val="000000" w:themeColor="text1"/>
        </w:rPr>
        <w:t>find its way into automotive communication.</w:t>
      </w:r>
    </w:p>
    <w:p w14:paraId="25924615" w14:textId="77777777" w:rsidR="00EF23F4" w:rsidRDefault="00EF23F4" w:rsidP="00EF23F4">
      <w:pPr>
        <w:ind w:firstLine="360"/>
        <w:jc w:val="both"/>
      </w:pPr>
    </w:p>
    <w:p w14:paraId="2BCEBBBA" w14:textId="6037587E" w:rsidR="00EC0F18" w:rsidRDefault="00EC0F18" w:rsidP="002A2A44">
      <w:pPr>
        <w:pStyle w:val="Heading4"/>
        <w:spacing w:line="259" w:lineRule="auto"/>
        <w:ind w:firstLine="360"/>
        <w:jc w:val="both"/>
      </w:pPr>
      <w:r w:rsidRPr="0E0C58A7">
        <w:t>Data safety</w:t>
      </w:r>
    </w:p>
    <w:p w14:paraId="2055822E" w14:textId="77777777" w:rsidR="00791511" w:rsidRDefault="00791511" w:rsidP="002A2A44">
      <w:pPr>
        <w:ind w:firstLine="360"/>
        <w:jc w:val="both"/>
        <w:rPr>
          <w:rFonts w:eastAsia="Times New Roman"/>
          <w:noProof/>
          <w:color w:val="000000" w:themeColor="text1"/>
        </w:rPr>
      </w:pPr>
    </w:p>
    <w:p w14:paraId="38FB7C92" w14:textId="254D44CF" w:rsidR="00EC0F18" w:rsidRDefault="00EC0F18" w:rsidP="002A2A44">
      <w:pPr>
        <w:ind w:firstLine="360"/>
        <w:jc w:val="both"/>
      </w:pPr>
      <w:r w:rsidRPr="42F8E722">
        <w:rPr>
          <w:rFonts w:eastAsia="Times New Roman"/>
          <w:noProof/>
          <w:color w:val="000000" w:themeColor="text1"/>
        </w:rPr>
        <w:t>Data security is critical in V2X communications. Undisrupted communications must be provided to protect users’ information to deter tracking and tampering. Network technologies like firewalls and gateway are not in the scope of this report. But data security does increase the packaging reliability requirements in various ways</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a1ma6kv20ur","properties":{"formattedCitation":"[47]","plainCitation":"[47]","noteIndex":0},"citationItems":[{"id":972,"uris":["http://zotero.org/users/local/XZmXBzvR/items/Z29MEXSN"],"uri":["http://zotero.org/users/local/XZmXBzvR/items/Z29MEXSN"],"itemData":{"id":972,"type":"webpage","language":"en","title":"Automotive packaging trends: challenges and solutions","URL":"https://www.chipscalereview.com/blog/Automotive-packaging-trends:-challenges-and-solutions","accessed":{"date-parts":[["2020",12,15]]}}}],"schema":"https://github.com/citation-style-language/schema/raw/master/csl-citation.json"} </w:instrText>
      </w:r>
      <w:r>
        <w:rPr>
          <w:rFonts w:eastAsia="Times New Roman"/>
          <w:noProof/>
          <w:color w:val="000000" w:themeColor="text1"/>
        </w:rPr>
        <w:fldChar w:fldCharType="separate"/>
      </w:r>
      <w:r w:rsidRPr="00041E11">
        <w:t>[47]</w:t>
      </w:r>
      <w:r>
        <w:rPr>
          <w:rFonts w:eastAsia="Times New Roman"/>
          <w:noProof/>
          <w:color w:val="000000" w:themeColor="text1"/>
        </w:rPr>
        <w:fldChar w:fldCharType="end"/>
      </w:r>
      <w:r>
        <w:rPr>
          <w:rFonts w:eastAsia="Times New Roman"/>
          <w:noProof/>
          <w:color w:val="000000" w:themeColor="text1"/>
        </w:rPr>
        <w:t>.</w:t>
      </w:r>
    </w:p>
    <w:p w14:paraId="59D823DA" w14:textId="61950DD3" w:rsidR="0E0C58A7" w:rsidRDefault="0E0C58A7" w:rsidP="002A2A44">
      <w:pPr>
        <w:ind w:firstLine="360"/>
        <w:jc w:val="both"/>
        <w:rPr>
          <w:rFonts w:eastAsia="Times New Roman"/>
          <w:noProof/>
          <w:color w:val="000000" w:themeColor="text1"/>
        </w:rPr>
      </w:pPr>
    </w:p>
    <w:p w14:paraId="5132DAA7" w14:textId="5A47BFC2" w:rsidR="00EC0F18" w:rsidRPr="00EF23F4" w:rsidRDefault="00EC0F18" w:rsidP="00EF23F4">
      <w:pPr>
        <w:pStyle w:val="Heading3"/>
        <w:numPr>
          <w:ilvl w:val="0"/>
          <w:numId w:val="25"/>
        </w:numPr>
        <w:jc w:val="left"/>
      </w:pPr>
      <w:bookmarkStart w:id="91" w:name="_Toc59035365"/>
      <w:r w:rsidRPr="00EF23F4">
        <w:t xml:space="preserve">Packaging Challenges and </w:t>
      </w:r>
      <w:r w:rsidR="148FF582" w:rsidRPr="00EF23F4">
        <w:t>Related Technologies</w:t>
      </w:r>
      <w:bookmarkEnd w:id="91"/>
      <w:r w:rsidRPr="00EF23F4">
        <w:br/>
      </w:r>
    </w:p>
    <w:p w14:paraId="267C63DF" w14:textId="1A301181" w:rsidR="00970772" w:rsidRDefault="00EC0F18" w:rsidP="00791511">
      <w:pPr>
        <w:ind w:firstLine="360"/>
        <w:jc w:val="both"/>
        <w:rPr>
          <w:rFonts w:eastAsia="Times New Roman"/>
          <w:noProof/>
          <w:color w:val="000000" w:themeColor="text1"/>
        </w:rPr>
      </w:pPr>
      <w:r w:rsidRPr="42F8E722">
        <w:rPr>
          <w:rFonts w:eastAsia="Times New Roman"/>
          <w:noProof/>
          <w:color w:val="000000" w:themeColor="text1"/>
        </w:rPr>
        <w:t>Packaging industry is moving towards advanced packaging processes such as flip-chip or wafer level fan out packaging due to the requirement of continual increasing performance of microelectronics products</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a1b68tq0b3c","properties":{"formattedCitation":"[63]","plainCitation":"[63]","noteIndex":0},"citationItems":[{"id":1009,"uris":["http://zotero.org/users/local/XZmXBzvR/items/Y9AY44AC"],"uri":["http://zotero.org/users/local/XZmXBzvR/items/Y9AY44AC"],"itemData":{"id":1009,"type":"paper-conference","abstract":"The current automotive market for the integrated circuit (IC) packaging industry has grown significantly due to the increasing need for automation and higher performance in vehicles. These changes in the automotive market will enable cars to be more reliable and intelligent. To address the increasingly complex demands of the automotive market, the semiconductor packaging industry is shifting its focus to prioritize the development of advanced packages for next generation automotive market requirements. Automotive IC's are traditionally wirebond packages. Due to the increasing complexity and higher performance requirements of automotive applications, the packaging industry is moving towards high performance flip chip and advanced fan-out packages for automotive infotainment, GPS, and radar applications. In this study a comprehensive view of the changing packaging landscape from traditional wirebond to flip chip interconnect to advanced fan-out wafer level packages will be discussed. The pros and cons of each packaging technology will be examined. Packaging roadmap details will be discussed along with assembly process information, determining the right bill of materials (BOM), cost data, and extensive package and board level reliability.","container-title":"2017 IEEE 67th Electronic Components and Technology Conference (ECTC)","DOI":"10.1109/ECTC.2017.159","event":"2017 IEEE 67th Electronic Components and Technology Conference (ECTC)","note":"ISSN: 2377-5726","page":"1468-1472","source":"IEEE Xplore","title":"Advanced Packaging Need for Automotive In-cabin Application","author":[{"family":"Islam","given":"N."},{"family":"Hsieh","given":"M."},{"family":"KeonTaek","given":"K."}],"issued":{"date-parts":[["2017",5]]}}}],"schema":"https://github.com/citation-style-language/schema/raw/master/csl-citation.json"} </w:instrText>
      </w:r>
      <w:r>
        <w:rPr>
          <w:rFonts w:eastAsia="Times New Roman"/>
          <w:noProof/>
          <w:color w:val="000000" w:themeColor="text1"/>
        </w:rPr>
        <w:fldChar w:fldCharType="separate"/>
      </w:r>
      <w:r w:rsidRPr="00041E11">
        <w:t>[63]</w:t>
      </w:r>
      <w:r>
        <w:rPr>
          <w:rFonts w:eastAsia="Times New Roman"/>
          <w:noProof/>
          <w:color w:val="000000" w:themeColor="text1"/>
        </w:rPr>
        <w:fldChar w:fldCharType="end"/>
      </w:r>
      <w:r w:rsidRPr="42F8E722">
        <w:rPr>
          <w:rFonts w:eastAsia="Times New Roman"/>
          <w:noProof/>
          <w:color w:val="000000" w:themeColor="text1"/>
        </w:rPr>
        <w:t>. In</w:t>
      </w:r>
      <w:r w:rsidR="007B248E">
        <w:rPr>
          <w:rFonts w:eastAsia="Times New Roman"/>
          <w:noProof/>
          <w:color w:val="000000" w:themeColor="text1"/>
        </w:rPr>
        <w:t xml:space="preserve"> </w:t>
      </w:r>
      <w:r w:rsidRPr="42F8E722">
        <w:rPr>
          <w:rFonts w:eastAsia="Times New Roman"/>
          <w:noProof/>
          <w:color w:val="000000" w:themeColor="text1"/>
        </w:rPr>
        <w:t xml:space="preserve">order to meet these demands of higher complexities and better </w:t>
      </w:r>
    </w:p>
    <w:p w14:paraId="7D7B9F4F" w14:textId="049EEE65" w:rsidR="00791511" w:rsidRDefault="00EC0F18" w:rsidP="00791511">
      <w:pPr>
        <w:ind w:firstLine="360"/>
        <w:jc w:val="both"/>
        <w:rPr>
          <w:rFonts w:eastAsia="Times New Roman"/>
          <w:noProof/>
          <w:color w:val="000000" w:themeColor="text1"/>
        </w:rPr>
      </w:pPr>
      <w:r w:rsidRPr="42F8E722">
        <w:rPr>
          <w:rFonts w:eastAsia="Times New Roman"/>
          <w:noProof/>
          <w:color w:val="000000" w:themeColor="text1"/>
        </w:rPr>
        <w:t>performance, microprocessors require greater number of pin counts in sockets, thicker copper wires and advanced packaging techniques.</w:t>
      </w:r>
      <w:r w:rsidR="008348DF">
        <w:rPr>
          <w:rFonts w:eastAsia="Times New Roman"/>
          <w:noProof/>
          <w:color w:val="000000" w:themeColor="text1"/>
        </w:rPr>
        <w:t xml:space="preserve"> </w:t>
      </w:r>
      <w:r w:rsidR="008348DF">
        <w:rPr>
          <w:rFonts w:eastAsia="Times New Roman"/>
          <w:noProof/>
          <w:color w:val="000000" w:themeColor="text1"/>
        </w:rPr>
        <w:fldChar w:fldCharType="begin"/>
      </w:r>
      <w:r w:rsidR="008348DF">
        <w:rPr>
          <w:rFonts w:eastAsia="Times New Roman"/>
          <w:noProof/>
          <w:color w:val="000000" w:themeColor="text1"/>
        </w:rPr>
        <w:instrText xml:space="preserve"> REF _Ref58947302 \h </w:instrText>
      </w:r>
      <w:r w:rsidR="008348DF">
        <w:rPr>
          <w:rFonts w:eastAsia="Times New Roman"/>
          <w:noProof/>
          <w:color w:val="000000" w:themeColor="text1"/>
        </w:rPr>
      </w:r>
      <w:r w:rsidR="008348DF">
        <w:rPr>
          <w:rFonts w:eastAsia="Times New Roman"/>
          <w:noProof/>
          <w:color w:val="000000" w:themeColor="text1"/>
        </w:rPr>
        <w:fldChar w:fldCharType="separate"/>
      </w:r>
      <w:r w:rsidR="008348DF">
        <w:t xml:space="preserve">Fig. </w:t>
      </w:r>
      <w:r w:rsidR="008348DF">
        <w:rPr>
          <w:noProof/>
        </w:rPr>
        <w:t>22</w:t>
      </w:r>
      <w:r w:rsidR="008348DF">
        <w:rPr>
          <w:rFonts w:eastAsia="Times New Roman"/>
          <w:noProof/>
          <w:color w:val="000000" w:themeColor="text1"/>
        </w:rPr>
        <w:fldChar w:fldCharType="end"/>
      </w:r>
      <w:r w:rsidR="46F63457">
        <w:rPr>
          <w:rFonts w:eastAsia="Times New Roman"/>
          <w:noProof/>
          <w:color w:val="000000" w:themeColor="text1"/>
        </w:rPr>
        <w:t xml:space="preserve"> shows</w:t>
      </w:r>
      <w:r w:rsidR="5B5EABE8">
        <w:rPr>
          <w:rFonts w:eastAsia="Times New Roman"/>
          <w:noProof/>
          <w:color w:val="000000" w:themeColor="text1"/>
        </w:rPr>
        <w:t xml:space="preserve"> the typical semiconductor package roadmap for automotive applications.</w:t>
      </w:r>
    </w:p>
    <w:p w14:paraId="7593A46C" w14:textId="17D596B5" w:rsidR="00EC0F18" w:rsidRDefault="00EC0F18" w:rsidP="00791511">
      <w:pPr>
        <w:ind w:firstLine="360"/>
        <w:jc w:val="both"/>
      </w:pPr>
    </w:p>
    <w:p w14:paraId="780364A2" w14:textId="3538949C" w:rsidR="00EF23F4" w:rsidRDefault="00EF23F4" w:rsidP="00791511">
      <w:pPr>
        <w:ind w:firstLine="360"/>
        <w:jc w:val="both"/>
      </w:pPr>
    </w:p>
    <w:p w14:paraId="56AA04F4" w14:textId="538CEE24" w:rsidR="00EF23F4" w:rsidRDefault="00EF23F4" w:rsidP="00791511">
      <w:pPr>
        <w:ind w:firstLine="360"/>
        <w:jc w:val="both"/>
      </w:pPr>
    </w:p>
    <w:p w14:paraId="6098AB53" w14:textId="5BF17D98" w:rsidR="00EF23F4" w:rsidRDefault="00EF23F4" w:rsidP="00791511">
      <w:pPr>
        <w:ind w:firstLine="360"/>
        <w:jc w:val="both"/>
      </w:pPr>
    </w:p>
    <w:p w14:paraId="5A6C2661" w14:textId="77777777" w:rsidR="00EF23F4" w:rsidRDefault="00EF23F4" w:rsidP="00791511">
      <w:pPr>
        <w:ind w:firstLine="360"/>
        <w:jc w:val="both"/>
      </w:pPr>
    </w:p>
    <w:p w14:paraId="236A9B8A" w14:textId="48188061" w:rsidR="00EC0F18" w:rsidRDefault="00EF23F4" w:rsidP="002A2A44">
      <w:pPr>
        <w:pStyle w:val="Heading4"/>
        <w:spacing w:line="259" w:lineRule="auto"/>
        <w:ind w:firstLine="360"/>
        <w:jc w:val="both"/>
      </w:pPr>
      <w:r>
        <w:rPr>
          <w:rFonts w:eastAsia="Times New Roman"/>
          <w:noProof/>
        </w:rPr>
        <w:lastRenderedPageBreak/>
        <mc:AlternateContent>
          <mc:Choice Requires="wpg">
            <w:drawing>
              <wp:anchor distT="0" distB="0" distL="114300" distR="114300" simplePos="0" relativeHeight="251657246" behindDoc="0" locked="0" layoutInCell="1" allowOverlap="1" wp14:anchorId="1B9BA004" wp14:editId="5943272D">
                <wp:simplePos x="0" y="0"/>
                <wp:positionH relativeFrom="column">
                  <wp:posOffset>1294130</wp:posOffset>
                </wp:positionH>
                <wp:positionV relativeFrom="paragraph">
                  <wp:posOffset>0</wp:posOffset>
                </wp:positionV>
                <wp:extent cx="3918585" cy="3367405"/>
                <wp:effectExtent l="0" t="0" r="5715" b="4445"/>
                <wp:wrapTopAndBottom/>
                <wp:docPr id="257927413" name="Group 257927413"/>
                <wp:cNvGraphicFramePr/>
                <a:graphic xmlns:a="http://schemas.openxmlformats.org/drawingml/2006/main">
                  <a:graphicData uri="http://schemas.microsoft.com/office/word/2010/wordprocessingGroup">
                    <wpg:wgp>
                      <wpg:cNvGrpSpPr/>
                      <wpg:grpSpPr>
                        <a:xfrm>
                          <a:off x="0" y="0"/>
                          <a:ext cx="3918585" cy="3367405"/>
                          <a:chOff x="0" y="0"/>
                          <a:chExt cx="3918717" cy="3367676"/>
                        </a:xfrm>
                      </wpg:grpSpPr>
                      <wps:wsp>
                        <wps:cNvPr id="44" name="Text Box 44"/>
                        <wps:cNvSpPr txBox="1"/>
                        <wps:spPr>
                          <a:xfrm>
                            <a:off x="71252" y="3133056"/>
                            <a:ext cx="3847465" cy="234620"/>
                          </a:xfrm>
                          <a:prstGeom prst="rect">
                            <a:avLst/>
                          </a:prstGeom>
                          <a:solidFill>
                            <a:prstClr val="white"/>
                          </a:solidFill>
                          <a:ln>
                            <a:noFill/>
                          </a:ln>
                        </wps:spPr>
                        <wps:txbx>
                          <w:txbxContent>
                            <w:p w14:paraId="03A30DCB" w14:textId="77777777" w:rsidR="00614B37" w:rsidRPr="005E4ABA" w:rsidRDefault="00614B37" w:rsidP="00EC0F18">
                              <w:pPr>
                                <w:pStyle w:val="Caption"/>
                                <w:rPr>
                                  <w:noProof/>
                                  <w:sz w:val="24"/>
                                  <w:szCs w:val="24"/>
                                </w:rPr>
                              </w:pPr>
                              <w:bookmarkStart w:id="92" w:name="_Toc59004665"/>
                              <w:r>
                                <w:t xml:space="preserve">Fig. </w:t>
                              </w:r>
                              <w:r>
                                <w:fldChar w:fldCharType="begin"/>
                              </w:r>
                              <w:r>
                                <w:instrText>SEQ Fig. \* ARABIC</w:instrText>
                              </w:r>
                              <w:r>
                                <w:fldChar w:fldCharType="separate"/>
                              </w:r>
                              <w:r>
                                <w:rPr>
                                  <w:noProof/>
                                </w:rPr>
                                <w:t>22</w:t>
                              </w:r>
                              <w:r>
                                <w:fldChar w:fldCharType="end"/>
                              </w:r>
                              <w:r>
                                <w:t>:</w:t>
                              </w:r>
                              <w:r w:rsidRPr="00013671">
                                <w:t>Typical IC packages roadmap for automotive dashboard applications [</w:t>
                              </w:r>
                              <w:r>
                                <w:t>63]</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7927412" name="Picture 25792741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3714750" cy="3076575"/>
                          </a:xfrm>
                          <a:prstGeom prst="rect">
                            <a:avLst/>
                          </a:prstGeom>
                        </pic:spPr>
                      </pic:pic>
                    </wpg:wgp>
                  </a:graphicData>
                </a:graphic>
                <wp14:sizeRelV relativeFrom="margin">
                  <wp14:pctHeight>0</wp14:pctHeight>
                </wp14:sizeRelV>
              </wp:anchor>
            </w:drawing>
          </mc:Choice>
          <mc:Fallback>
            <w:pict>
              <v:group w14:anchorId="1B9BA004" id="Group 257927413" o:spid="_x0000_s1101" style="position:absolute;left:0;text-align:left;margin-left:101.9pt;margin-top:0;width:308.55pt;height:265.15pt;z-index:251657246;mso-height-relative:margin" coordsize="39187,33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">
                <v:shape id="Text Box 44" o:spid="_x0000_s1102" type="#_x0000_t202" style="position:absolute;left:712;top:31330;width:38475;height:2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03A30DCB" w14:textId="77777777" w:rsidR="00614B37" w:rsidRPr="005E4ABA" w:rsidRDefault="00614B37" w:rsidP="00EC0F18">
                        <w:pPr>
                          <w:pStyle w:val="Caption"/>
                          <w:rPr>
                            <w:noProof/>
                            <w:sz w:val="24"/>
                            <w:szCs w:val="24"/>
                          </w:rPr>
                        </w:pPr>
                        <w:bookmarkStart w:id="127" w:name="_Toc59004665"/>
                        <w:r>
                          <w:t xml:space="preserve">Fig. </w:t>
                        </w:r>
                        <w:r>
                          <w:fldChar w:fldCharType="begin"/>
                        </w:r>
                        <w:r>
                          <w:instrText>SEQ Fig. \* ARABIC</w:instrText>
                        </w:r>
                        <w:r>
                          <w:fldChar w:fldCharType="separate"/>
                        </w:r>
                        <w:r>
                          <w:rPr>
                            <w:noProof/>
                          </w:rPr>
                          <w:t>22</w:t>
                        </w:r>
                        <w:r>
                          <w:fldChar w:fldCharType="end"/>
                        </w:r>
                        <w:r>
                          <w:t>:</w:t>
                        </w:r>
                        <w:r w:rsidRPr="00013671">
                          <w:t>Typical IC packages roadmap for automotive dashboard applications [</w:t>
                        </w:r>
                        <w:r>
                          <w:t>63]</w:t>
                        </w:r>
                        <w:bookmarkEnd w:id="127"/>
                      </w:p>
                    </w:txbxContent>
                  </v:textbox>
                </v:shape>
                <v:shape id="Picture 257927412" o:spid="_x0000_s1103" type="#_x0000_t75" style="position:absolute;width:37147;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">
                  <v:imagedata r:id="rId82" o:title=""/>
                </v:shape>
                <w10:wrap type="topAndBottom"/>
              </v:group>
            </w:pict>
          </mc:Fallback>
        </mc:AlternateContent>
      </w:r>
      <w:r w:rsidR="5B5EABE8" w:rsidRPr="0E0C58A7">
        <w:rPr>
          <w:noProof/>
        </w:rPr>
        <w:t>S</w:t>
      </w:r>
      <w:r w:rsidR="39EEAA68" w:rsidRPr="0E0C58A7">
        <w:rPr>
          <w:noProof/>
        </w:rPr>
        <w:t>tandard</w:t>
      </w:r>
      <w:r w:rsidR="00EC0F18" w:rsidRPr="0E0C58A7">
        <w:t xml:space="preserve"> wire bond and Flip chip packages</w:t>
      </w:r>
    </w:p>
    <w:p w14:paraId="117217BB" w14:textId="77777777" w:rsidR="00791511" w:rsidRDefault="00791511" w:rsidP="002A2A44">
      <w:pPr>
        <w:ind w:firstLine="360"/>
        <w:jc w:val="both"/>
        <w:rPr>
          <w:rFonts w:eastAsia="Times New Roman"/>
          <w:noProof/>
          <w:color w:val="000000" w:themeColor="text1"/>
        </w:rPr>
      </w:pPr>
    </w:p>
    <w:p w14:paraId="58FBC04D" w14:textId="5B6E62B9" w:rsidR="00EC0F18" w:rsidRDefault="00EF23F4" w:rsidP="00EF23F4">
      <w:pPr>
        <w:ind w:firstLine="360"/>
        <w:jc w:val="both"/>
      </w:pPr>
      <w:r>
        <w:rPr>
          <w:noProof/>
        </w:rPr>
        <mc:AlternateContent>
          <mc:Choice Requires="wpg">
            <w:drawing>
              <wp:anchor distT="0" distB="0" distL="114300" distR="114300" simplePos="0" relativeHeight="251660318" behindDoc="0" locked="0" layoutInCell="1" allowOverlap="1" wp14:anchorId="6F33090A" wp14:editId="70186368">
                <wp:simplePos x="0" y="0"/>
                <wp:positionH relativeFrom="column">
                  <wp:posOffset>758998</wp:posOffset>
                </wp:positionH>
                <wp:positionV relativeFrom="paragraph">
                  <wp:posOffset>2254943</wp:posOffset>
                </wp:positionV>
                <wp:extent cx="4648200" cy="2205990"/>
                <wp:effectExtent l="0" t="0" r="0" b="3810"/>
                <wp:wrapTopAndBottom/>
                <wp:docPr id="38" name="Group 38"/>
                <wp:cNvGraphicFramePr/>
                <a:graphic xmlns:a="http://schemas.openxmlformats.org/drawingml/2006/main">
                  <a:graphicData uri="http://schemas.microsoft.com/office/word/2010/wordprocessingGroup">
                    <wpg:wgp>
                      <wpg:cNvGrpSpPr/>
                      <wpg:grpSpPr>
                        <a:xfrm>
                          <a:off x="0" y="0"/>
                          <a:ext cx="4648200" cy="2205990"/>
                          <a:chOff x="0" y="0"/>
                          <a:chExt cx="4648200" cy="2205998"/>
                        </a:xfrm>
                      </wpg:grpSpPr>
                      <wps:wsp>
                        <wps:cNvPr id="46" name="Text Box 46"/>
                        <wps:cNvSpPr txBox="1"/>
                        <wps:spPr>
                          <a:xfrm>
                            <a:off x="0" y="1947553"/>
                            <a:ext cx="4648200" cy="258445"/>
                          </a:xfrm>
                          <a:prstGeom prst="rect">
                            <a:avLst/>
                          </a:prstGeom>
                          <a:solidFill>
                            <a:prstClr val="white"/>
                          </a:solidFill>
                          <a:ln>
                            <a:noFill/>
                          </a:ln>
                        </wps:spPr>
                        <wps:txbx>
                          <w:txbxContent>
                            <w:p w14:paraId="2216F5C0" w14:textId="3D0DC51E" w:rsidR="00614B37" w:rsidRPr="00E33933" w:rsidRDefault="00614B37" w:rsidP="00EC0F18">
                              <w:pPr>
                                <w:pStyle w:val="Caption"/>
                                <w:rPr>
                                  <w:noProof/>
                                  <w:sz w:val="24"/>
                                  <w:szCs w:val="24"/>
                                </w:rPr>
                              </w:pPr>
                              <w:bookmarkStart w:id="93" w:name="_Ref58947318"/>
                              <w:bookmarkStart w:id="94" w:name="_Toc59004666"/>
                              <w:r>
                                <w:t xml:space="preserve">Fig. </w:t>
                              </w:r>
                              <w:r>
                                <w:fldChar w:fldCharType="begin"/>
                              </w:r>
                              <w:r>
                                <w:instrText>SEQ Fig. \* ARABIC</w:instrText>
                              </w:r>
                              <w:r>
                                <w:fldChar w:fldCharType="separate"/>
                              </w:r>
                              <w:r>
                                <w:rPr>
                                  <w:noProof/>
                                </w:rPr>
                                <w:t>23</w:t>
                              </w:r>
                              <w:r>
                                <w:fldChar w:fldCharType="end"/>
                              </w:r>
                              <w:bookmarkEnd w:id="93"/>
                              <w:r>
                                <w:t>:</w:t>
                              </w:r>
                              <w:r w:rsidRPr="00CE7B1F">
                                <w:t>Flip chip technology eliminates wire bonds and enhances chip and assembly yields[</w:t>
                              </w:r>
                              <w:r>
                                <w:t>6</w:t>
                              </w:r>
                              <w:r w:rsidRPr="00CE7B1F">
                                <w:t>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0" name="Picture 10"/>
                          <pic:cNvPicPr>
                            <a:picLocks noChangeAspect="1"/>
                          </pic:cNvPicPr>
                        </pic:nvPicPr>
                        <pic:blipFill>
                          <a:blip r:embed="rId83">
                            <a:extLst>
                              <a:ext uri="{28A0092B-C50C-407E-A947-70E740481C1C}">
                                <a14:useLocalDpi xmlns:a14="http://schemas.microsoft.com/office/drawing/2010/main" val="0"/>
                              </a:ext>
                            </a:extLst>
                          </a:blip>
                          <a:srcRect b="10648"/>
                          <a:stretch>
                            <a:fillRect/>
                          </a:stretch>
                        </pic:blipFill>
                        <pic:spPr>
                          <a:xfrm>
                            <a:off x="0" y="0"/>
                            <a:ext cx="4648200" cy="1846580"/>
                          </a:xfrm>
                          <a:prstGeom prst="rect">
                            <a:avLst/>
                          </a:prstGeom>
                        </pic:spPr>
                      </pic:pic>
                    </wpg:wgp>
                  </a:graphicData>
                </a:graphic>
              </wp:anchor>
            </w:drawing>
          </mc:Choice>
          <mc:Fallback>
            <w:pict>
              <v:group w14:anchorId="6F33090A" id="_x0000_s1104" style="position:absolute;left:0;text-align:left;margin-left:59.75pt;margin-top:177.55pt;width:366pt;height:173.7pt;z-index:251660318" coordsize="46482,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">
                <v:shape id="Text Box 46" o:spid="_x0000_s1105" type="#_x0000_t202" style="position:absolute;top:19475;width:4648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2216F5C0" w14:textId="3D0DC51E" w:rsidR="00614B37" w:rsidRPr="00E33933" w:rsidRDefault="00614B37" w:rsidP="00EC0F18">
                        <w:pPr>
                          <w:pStyle w:val="Caption"/>
                          <w:rPr>
                            <w:noProof/>
                            <w:sz w:val="24"/>
                            <w:szCs w:val="24"/>
                          </w:rPr>
                        </w:pPr>
                        <w:bookmarkStart w:id="130" w:name="_Ref58947318"/>
                        <w:bookmarkStart w:id="131" w:name="_Toc59004666"/>
                        <w:r>
                          <w:t xml:space="preserve">Fig. </w:t>
                        </w:r>
                        <w:r>
                          <w:fldChar w:fldCharType="begin"/>
                        </w:r>
                        <w:r>
                          <w:instrText>SEQ Fig. \* ARABIC</w:instrText>
                        </w:r>
                        <w:r>
                          <w:fldChar w:fldCharType="separate"/>
                        </w:r>
                        <w:r>
                          <w:rPr>
                            <w:noProof/>
                          </w:rPr>
                          <w:t>23</w:t>
                        </w:r>
                        <w:r>
                          <w:fldChar w:fldCharType="end"/>
                        </w:r>
                        <w:bookmarkEnd w:id="130"/>
                        <w:r>
                          <w:t>:</w:t>
                        </w:r>
                        <w:r w:rsidRPr="00CE7B1F">
                          <w:t>Flip chip technology eliminates wire bonds and enhances chip and assembly yields[</w:t>
                        </w:r>
                        <w:r>
                          <w:t>6</w:t>
                        </w:r>
                        <w:r w:rsidRPr="00CE7B1F">
                          <w:t>5]</w:t>
                        </w:r>
                        <w:bookmarkEnd w:id="131"/>
                      </w:p>
                    </w:txbxContent>
                  </v:textbox>
                </v:shape>
                <v:shape id="Picture 10" o:spid="_x0000_s1106" type="#_x0000_t75" style="position:absolute;width:46482;height:18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">
                  <v:imagedata r:id="rId84" o:title="" cropbottom="6978f"/>
                </v:shape>
                <w10:wrap type="topAndBottom"/>
              </v:group>
            </w:pict>
          </mc:Fallback>
        </mc:AlternateContent>
      </w:r>
      <w:r w:rsidR="00EC0F18" w:rsidRPr="42F8E722">
        <w:rPr>
          <w:rFonts w:eastAsia="Times New Roman"/>
          <w:noProof/>
          <w:color w:val="000000" w:themeColor="text1"/>
        </w:rPr>
        <w:t>Wire-bond packaging technology consists of a junction/die that usually connects to a thermal pad for heat dissipation. The junction has bond wires to connect the junction to the pins. The bond wires are very thin resulting in most of the heat escaping from the thermal pad</w:t>
      </w:r>
      <w:r w:rsidR="00EC0F18">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a8nodfo1f8","properties":{"formattedCitation":"[63]","plainCitation":"[63]","noteIndex":0},"citationItems":[{"id":1009,"uris":["http://zotero.org/users/local/XZmXBzvR/items/Y9AY44AC"],"uri":["http://zotero.org/users/local/XZmXBzvR/items/Y9AY44AC"],"itemData":{"id":1009,"type":"paper-conference","abstract":"The current automotive market for the integrated circuit (IC) packaging industry has grown significantly due to the increasing need for automation and higher performance in vehicles. These changes in the automotive market will enable cars to be more reliable and intelligent. To address the increasingly complex demands of the automotive market, the semiconductor packaging industry is shifting its focus to prioritize the development of advanced packages for next generation automotive market requirements. Automotive IC's are traditionally wirebond packages. Due to the increasing complexity and higher performance requirements of automotive applications, the packaging industry is moving towards high performance flip chip and advanced fan-out packages for automotive infotainment, GPS, and radar applications. In this study a comprehensive view of the changing packaging landscape from traditional wirebond to flip chip interconnect to advanced fan-out wafer level packages will be discussed. The pros and cons of each packaging technology will be examined. Packaging roadmap details will be discussed along with assembly process information, determining the right bill of materials (BOM), cost data, and extensive package and board level reliability.","container-title":"2017 IEEE 67th Electronic Components and Technology Conference (ECTC)","DOI":"10.1109/ECTC.2017.159","event":"2017 IEEE 67th Electronic Components and Technology Conference (ECTC)","note":"ISSN: 2377-5726","page":"1468-1472","source":"IEEE Xplore","title":"Advanced Packaging Need for Automotive In-cabin Application","author":[{"family":"Islam","given":"N."},{"family":"Hsieh","given":"M."},{"family":"KeonTaek","given":"K."}],"issued":{"date-parts":[["2017",5]]}}}],"schema":"https://github.com/citation-style-language/schema/raw/master/csl-citation.json"} </w:instrText>
      </w:r>
      <w:r w:rsidR="00EC0F18">
        <w:rPr>
          <w:rFonts w:eastAsia="Times New Roman"/>
          <w:noProof/>
          <w:color w:val="000000" w:themeColor="text1"/>
        </w:rPr>
        <w:fldChar w:fldCharType="separate"/>
      </w:r>
      <w:r w:rsidR="00EC0F18" w:rsidRPr="00041E11">
        <w:t>[63]</w:t>
      </w:r>
      <w:r w:rsidR="00EC0F18">
        <w:rPr>
          <w:rFonts w:eastAsia="Times New Roman"/>
          <w:noProof/>
          <w:color w:val="000000" w:themeColor="text1"/>
        </w:rPr>
        <w:fldChar w:fldCharType="end"/>
      </w:r>
      <w:r w:rsidR="00EC0F18" w:rsidRPr="42F8E722">
        <w:rPr>
          <w:rFonts w:eastAsia="Times New Roman"/>
          <w:noProof/>
          <w:color w:val="000000" w:themeColor="text1"/>
        </w:rPr>
        <w:t>. Flip-chip technology on the other hand, flips the chip/junction so that the copper bumps are upside down and soldered directly to the lead frame. This results in reduced impedances from the pin to the junction, improving efficiency, size, switch ringing, and overall performance of a chip. The flip chip process is lower in cost than the conventional mounting technique, because it eliminates the high cost and low process yields of wafer thinning and via formation while simultaneously improving the visual inspection yield by reducing wear and tear on the frontside of the chip caused by backside processing</w:t>
      </w:r>
      <w:r w:rsidR="00EC0F18">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a2ne3inth1m","properties":{"formattedCitation":"[63]","plainCitation":"[63]","noteIndex":0},"citationItems":[{"id":1009,"uris":["http://zotero.org/users/local/XZmXBzvR/items/Y9AY44AC"],"uri":["http://zotero.org/users/local/XZmXBzvR/items/Y9AY44AC"],"itemData":{"id":1009,"type":"paper-conference","abstract":"The current automotive market for the integrated circuit (IC) packaging industry has grown significantly due to the increasing need for automation and higher performance in vehicles. These changes in the automotive market will enable cars to be more reliable and intelligent. To address the increasingly complex demands of the automotive market, the semiconductor packaging industry is shifting its focus to prioritize the development of advanced packages for next generation automotive market requirements. Automotive IC's are traditionally wirebond packages. Due to the increasing complexity and higher performance requirements of automotive applications, the packaging industry is moving towards high performance flip chip and advanced fan-out packages for automotive infotainment, GPS, and radar applications. In this study a comprehensive view of the changing packaging landscape from traditional wirebond to flip chip interconnect to advanced fan-out wafer level packages will be discussed. The pros and cons of each packaging technology will be examined. Packaging roadmap details will be discussed along with assembly process information, determining the right bill of materials (BOM), cost data, and extensive package and board level reliability.","container-title":"2017 IEEE 67th Electronic Components and Technology Conference (ECTC)","DOI":"10.1109/ECTC.2017.159","event":"2017 IEEE 67th Electronic Components and Technology Conference (ECTC)","note":"ISSN: 2377-5726","page":"1468-1472","source":"IEEE Xplore","title":"Advanced Packaging Need for Automotive In-cabin Application","author":[{"family":"Islam","given":"N."},{"family":"Hsieh","given":"M."},{"family":"KeonTaek","given":"K."}],"issued":{"date-parts":[["2017",5]]}}}],"schema":"https://github.com/citation-style-language/schema/raw/master/csl-citation.json"} </w:instrText>
      </w:r>
      <w:r w:rsidR="00EC0F18">
        <w:rPr>
          <w:rFonts w:eastAsia="Times New Roman"/>
          <w:noProof/>
          <w:color w:val="000000" w:themeColor="text1"/>
        </w:rPr>
        <w:fldChar w:fldCharType="separate"/>
      </w:r>
      <w:r w:rsidR="00EC0F18" w:rsidRPr="00041E11">
        <w:t>[63]</w:t>
      </w:r>
      <w:r w:rsidR="00EC0F18">
        <w:rPr>
          <w:rFonts w:eastAsia="Times New Roman"/>
          <w:noProof/>
          <w:color w:val="000000" w:themeColor="text1"/>
        </w:rPr>
        <w:fldChar w:fldCharType="end"/>
      </w:r>
      <w:r w:rsidR="00EC0F18" w:rsidRPr="42F8E722">
        <w:rPr>
          <w:rFonts w:eastAsia="Times New Roman"/>
          <w:noProof/>
          <w:color w:val="000000" w:themeColor="text1"/>
        </w:rPr>
        <w:t>. Furthermore, an entire manufacturing process (wire bonding) is eliminated, reducing manufacturing capital and support costs as well as wire bond yield losses.</w:t>
      </w:r>
      <w:r w:rsidR="008348DF">
        <w:rPr>
          <w:rFonts w:eastAsia="Times New Roman"/>
          <w:noProof/>
          <w:color w:val="000000" w:themeColor="text1"/>
        </w:rPr>
        <w:t xml:space="preserve"> </w:t>
      </w:r>
      <w:r w:rsidR="008348DF">
        <w:rPr>
          <w:rFonts w:eastAsia="Times New Roman"/>
          <w:noProof/>
          <w:color w:val="000000" w:themeColor="text1"/>
        </w:rPr>
        <w:fldChar w:fldCharType="begin"/>
      </w:r>
      <w:r w:rsidR="008348DF">
        <w:rPr>
          <w:rFonts w:eastAsia="Times New Roman"/>
          <w:noProof/>
          <w:color w:val="000000" w:themeColor="text1"/>
        </w:rPr>
        <w:instrText xml:space="preserve"> REF _Ref58947318 \h </w:instrText>
      </w:r>
      <w:r w:rsidR="008348DF">
        <w:rPr>
          <w:rFonts w:eastAsia="Times New Roman"/>
          <w:noProof/>
          <w:color w:val="000000" w:themeColor="text1"/>
        </w:rPr>
      </w:r>
      <w:r w:rsidR="008348DF">
        <w:rPr>
          <w:rFonts w:eastAsia="Times New Roman"/>
          <w:noProof/>
          <w:color w:val="000000" w:themeColor="text1"/>
        </w:rPr>
        <w:fldChar w:fldCharType="separate"/>
      </w:r>
      <w:r w:rsidR="008348DF">
        <w:t xml:space="preserve">Fig. </w:t>
      </w:r>
      <w:r w:rsidR="008348DF">
        <w:rPr>
          <w:noProof/>
        </w:rPr>
        <w:t>23</w:t>
      </w:r>
      <w:r w:rsidR="008348DF">
        <w:rPr>
          <w:rFonts w:eastAsia="Times New Roman"/>
          <w:noProof/>
          <w:color w:val="000000" w:themeColor="text1"/>
        </w:rPr>
        <w:fldChar w:fldCharType="end"/>
      </w:r>
      <w:r w:rsidR="00EC0F18">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a9ddl6uqun","properties":{"formattedCitation":"[65]","plainCitation":"[65]","noteIndex":0},"citationItems":[{"id":1012,"uris":["http://zotero.org/users/local/XZmXBzvR/items/V3XP8TFT"],"uri":["http://zotero.org/users/local/XZmXBzvR/items/V3XP8TFT"],"itemData":{"id":1012,"type":"webpage","title":"Recent Advances and New Trends in Flip Chip Technology | Journal of Electronic Packaging | ASME Digital Collection","URL":"https://asmedigitalcollection-asme-org.proxy-um.researchport.umd.edu/electronicpackaging/article/138/3/030802/372789/Recent-Advances-and-New-Trends-in-Flip-Chip","accessed":{"date-parts":[["2020",12,15]]}}}],"schema":"https://github.com/citation-style-language/schema/raw/master/csl-citation.json"} </w:instrText>
      </w:r>
      <w:r w:rsidR="00EC0F18">
        <w:rPr>
          <w:rFonts w:eastAsia="Times New Roman"/>
          <w:noProof/>
          <w:color w:val="000000" w:themeColor="text1"/>
        </w:rPr>
        <w:fldChar w:fldCharType="separate"/>
      </w:r>
      <w:r w:rsidR="00EC0F18" w:rsidRPr="00041E11">
        <w:t>[65]</w:t>
      </w:r>
      <w:r w:rsidR="00EC0F18">
        <w:rPr>
          <w:rFonts w:eastAsia="Times New Roman"/>
          <w:noProof/>
          <w:color w:val="000000" w:themeColor="text1"/>
        </w:rPr>
        <w:fldChar w:fldCharType="end"/>
      </w:r>
      <w:r w:rsidR="00EC0F18">
        <w:rPr>
          <w:rFonts w:eastAsia="Times New Roman"/>
          <w:noProof/>
          <w:color w:val="000000" w:themeColor="text1"/>
        </w:rPr>
        <w:t xml:space="preserve"> shows</w:t>
      </w:r>
      <w:r w:rsidR="00EC0F18" w:rsidRPr="42F8E722">
        <w:rPr>
          <w:rFonts w:eastAsia="Times New Roman"/>
          <w:noProof/>
          <w:color w:val="000000" w:themeColor="text1"/>
        </w:rPr>
        <w:t xml:space="preserve"> </w:t>
      </w:r>
      <w:r w:rsidR="7CFF341B" w:rsidRPr="42F8E722">
        <w:rPr>
          <w:rFonts w:eastAsia="Times New Roman"/>
          <w:noProof/>
          <w:color w:val="000000" w:themeColor="text1"/>
        </w:rPr>
        <w:t>the comparison for face-up wire bonding technology and flip-chip technology.</w:t>
      </w:r>
    </w:p>
    <w:p w14:paraId="6D031E56" w14:textId="438A086F" w:rsidR="00EC0F18" w:rsidRDefault="00EC0F18" w:rsidP="002A2A44">
      <w:pPr>
        <w:pStyle w:val="Heading4"/>
        <w:spacing w:line="259" w:lineRule="auto"/>
        <w:ind w:firstLine="360"/>
        <w:jc w:val="both"/>
      </w:pPr>
      <w:r w:rsidRPr="0E0C58A7">
        <w:lastRenderedPageBreak/>
        <w:t>Fan-Out-Wafer-Level Packaging</w:t>
      </w:r>
    </w:p>
    <w:p w14:paraId="11F4C5AE" w14:textId="373ACE4C" w:rsidR="00791511" w:rsidRDefault="00791511" w:rsidP="002A2A44">
      <w:pPr>
        <w:ind w:firstLine="360"/>
        <w:jc w:val="both"/>
        <w:rPr>
          <w:rFonts w:eastAsia="Times New Roman"/>
          <w:noProof/>
          <w:color w:val="222222"/>
        </w:rPr>
      </w:pPr>
    </w:p>
    <w:p w14:paraId="16770F11" w14:textId="19CCF4B1" w:rsidR="00EC0F18" w:rsidRDefault="00EF23F4" w:rsidP="002A2A44">
      <w:pPr>
        <w:ind w:firstLine="360"/>
        <w:jc w:val="both"/>
      </w:pPr>
      <w:r>
        <w:rPr>
          <w:noProof/>
        </w:rPr>
        <mc:AlternateContent>
          <mc:Choice Requires="wpg">
            <w:drawing>
              <wp:anchor distT="0" distB="0" distL="114300" distR="114300" simplePos="0" relativeHeight="251643927" behindDoc="0" locked="0" layoutInCell="1" allowOverlap="1" wp14:anchorId="0DE4F623" wp14:editId="5E9B28BD">
                <wp:simplePos x="0" y="0"/>
                <wp:positionH relativeFrom="column">
                  <wp:posOffset>1602105</wp:posOffset>
                </wp:positionH>
                <wp:positionV relativeFrom="paragraph">
                  <wp:posOffset>2149170</wp:posOffset>
                </wp:positionV>
                <wp:extent cx="2754630" cy="2802255"/>
                <wp:effectExtent l="0" t="0" r="7620" b="0"/>
                <wp:wrapTopAndBottom/>
                <wp:docPr id="257927411" name="Group 257927411"/>
                <wp:cNvGraphicFramePr/>
                <a:graphic xmlns:a="http://schemas.openxmlformats.org/drawingml/2006/main">
                  <a:graphicData uri="http://schemas.microsoft.com/office/word/2010/wordprocessingGroup">
                    <wpg:wgp>
                      <wpg:cNvGrpSpPr/>
                      <wpg:grpSpPr>
                        <a:xfrm>
                          <a:off x="0" y="0"/>
                          <a:ext cx="2754630" cy="2802255"/>
                          <a:chOff x="0" y="0"/>
                          <a:chExt cx="2552700" cy="2525395"/>
                        </a:xfrm>
                      </wpg:grpSpPr>
                      <wps:wsp>
                        <wps:cNvPr id="48" name="Text Box 48"/>
                        <wps:cNvSpPr txBox="1"/>
                        <wps:spPr>
                          <a:xfrm>
                            <a:off x="0" y="2266950"/>
                            <a:ext cx="2552700" cy="258445"/>
                          </a:xfrm>
                          <a:prstGeom prst="rect">
                            <a:avLst/>
                          </a:prstGeom>
                          <a:solidFill>
                            <a:prstClr val="white"/>
                          </a:solidFill>
                          <a:ln>
                            <a:noFill/>
                          </a:ln>
                        </wps:spPr>
                        <wps:txbx>
                          <w:txbxContent>
                            <w:p w14:paraId="2287349D" w14:textId="77777777" w:rsidR="00614B37" w:rsidRPr="00547013" w:rsidRDefault="00614B37" w:rsidP="00EC0F18">
                              <w:pPr>
                                <w:pStyle w:val="Caption"/>
                                <w:rPr>
                                  <w:noProof/>
                                  <w:sz w:val="24"/>
                                  <w:szCs w:val="24"/>
                                </w:rPr>
                              </w:pPr>
                              <w:bookmarkStart w:id="95" w:name="_Toc59004667"/>
                              <w:r>
                                <w:t xml:space="preserve">Fig. </w:t>
                              </w:r>
                              <w:r>
                                <w:fldChar w:fldCharType="begin"/>
                              </w:r>
                              <w:r>
                                <w:instrText>SEQ Fig. \* ARABIC</w:instrText>
                              </w:r>
                              <w:r>
                                <w:fldChar w:fldCharType="separate"/>
                              </w:r>
                              <w:r>
                                <w:rPr>
                                  <w:noProof/>
                                </w:rPr>
                                <w:t>24</w:t>
                              </w:r>
                              <w:r>
                                <w:fldChar w:fldCharType="end"/>
                              </w:r>
                              <w:r>
                                <w:t>:</w:t>
                              </w:r>
                              <w:r w:rsidRPr="00695876">
                                <w:t>Evolution of Fan out MCM-Sip</w:t>
                              </w:r>
                              <w:r>
                                <w:t xml:space="preserve"> [63]</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a:blip r:embed="rId85">
                            <a:extLst>
                              <a:ext uri="{28A0092B-C50C-407E-A947-70E740481C1C}">
                                <a14:useLocalDpi xmlns:a14="http://schemas.microsoft.com/office/drawing/2010/main" val="0"/>
                              </a:ext>
                            </a:extLst>
                          </a:blip>
                          <a:srcRect b="9505"/>
                          <a:stretch>
                            <a:fillRect/>
                          </a:stretch>
                        </pic:blipFill>
                        <pic:spPr>
                          <a:xfrm>
                            <a:off x="0" y="0"/>
                            <a:ext cx="2552700" cy="2266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E4F623" id="Group 257927411" o:spid="_x0000_s1107" style="position:absolute;left:0;text-align:left;margin-left:126.15pt;margin-top:169.25pt;width:216.9pt;height:220.65pt;z-index:251643927;mso-width-relative:margin;mso-height-relative:margin" coordsize="25527,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">
                <v:shape id="Text Box 48" o:spid="_x0000_s1108" type="#_x0000_t202" style="position:absolute;top:22669;width:255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2287349D" w14:textId="77777777" w:rsidR="00614B37" w:rsidRPr="00547013" w:rsidRDefault="00614B37" w:rsidP="00EC0F18">
                        <w:pPr>
                          <w:pStyle w:val="Caption"/>
                          <w:rPr>
                            <w:noProof/>
                            <w:sz w:val="24"/>
                            <w:szCs w:val="24"/>
                          </w:rPr>
                        </w:pPr>
                        <w:bookmarkStart w:id="133" w:name="_Toc59004667"/>
                        <w:r>
                          <w:t xml:space="preserve">Fig. </w:t>
                        </w:r>
                        <w:r>
                          <w:fldChar w:fldCharType="begin"/>
                        </w:r>
                        <w:r>
                          <w:instrText>SEQ Fig. \* ARABIC</w:instrText>
                        </w:r>
                        <w:r>
                          <w:fldChar w:fldCharType="separate"/>
                        </w:r>
                        <w:r>
                          <w:rPr>
                            <w:noProof/>
                          </w:rPr>
                          <w:t>24</w:t>
                        </w:r>
                        <w:r>
                          <w:fldChar w:fldCharType="end"/>
                        </w:r>
                        <w:r>
                          <w:t>:</w:t>
                        </w:r>
                        <w:r w:rsidRPr="00695876">
                          <w:t>Evolution of Fan out MCM-Sip</w:t>
                        </w:r>
                        <w:r>
                          <w:t xml:space="preserve"> [63]</w:t>
                        </w:r>
                        <w:bookmarkEnd w:id="133"/>
                      </w:p>
                    </w:txbxContent>
                  </v:textbox>
                </v:shape>
                <v:shape id="Picture 11" o:spid="_x0000_s1109" type="#_x0000_t75" style="position:absolute;width:25527;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">
                  <v:imagedata r:id="rId86" o:title="" cropbottom="6229f"/>
                </v:shape>
                <w10:wrap type="topAndBottom"/>
              </v:group>
            </w:pict>
          </mc:Fallback>
        </mc:AlternateContent>
      </w:r>
      <w:r w:rsidR="00EC0F18" w:rsidRPr="42F8E722">
        <w:rPr>
          <w:rFonts w:eastAsia="Times New Roman"/>
          <w:noProof/>
          <w:color w:val="222222"/>
        </w:rPr>
        <w:t>Advances in packaging have allowed companies to improve the thermal characteristics, and improve the electrical performance of their systems.  Fan-Out Wafer-Level Packaging (FOWLP) is an emerging advanced packaging process that offers an improvement over wafer-level packaging (WLP), and was developed to provide a greater number of external contacts with a silicon die</w:t>
      </w:r>
      <w:r w:rsidR="00EC0F18">
        <w:rPr>
          <w:rFonts w:eastAsia="Times New Roman"/>
          <w:noProof/>
          <w:color w:val="222222"/>
        </w:rPr>
        <w:t xml:space="preserve"> </w:t>
      </w:r>
      <w:r w:rsidR="00EC0F18">
        <w:rPr>
          <w:rFonts w:eastAsia="Times New Roman"/>
          <w:noProof/>
          <w:color w:val="222222"/>
        </w:rPr>
        <w:fldChar w:fldCharType="begin"/>
      </w:r>
      <w:r w:rsidR="00EC0F18">
        <w:rPr>
          <w:rFonts w:eastAsia="Times New Roman"/>
          <w:noProof/>
          <w:color w:val="222222"/>
        </w:rPr>
        <w:instrText xml:space="preserve"> ADDIN ZOTERO_ITEM CSL_CITATION {"citationID":"apgditrs1m","properties":{"formattedCitation":"[63]","plainCitation":"[63]","noteIndex":0},"citationItems":[{"id":1009,"uris":["http://zotero.org/users/local/XZmXBzvR/items/Y9AY44AC"],"uri":["http://zotero.org/users/local/XZmXBzvR/items/Y9AY44AC"],"itemData":{"id":1009,"type":"paper-conference","abstract":"The current automotive market for the integrated circuit (IC) packaging industry has grown significantly due to the increasing need for automation and higher performance in vehicles. These changes in the automotive market will enable cars to be more reliable and intelligent. To address the increasingly complex demands of the automotive market, the semiconductor packaging industry is shifting its focus to prioritize the development of advanced packages for next generation automotive market requirements. Automotive IC's are traditionally wirebond packages. Due to the increasing complexity and higher performance requirements of automotive applications, the packaging industry is moving towards high performance flip chip and advanced fan-out packages for automotive infotainment, GPS, and radar applications. In this study a comprehensive view of the changing packaging landscape from traditional wirebond to flip chip interconnect to advanced fan-out wafer level packages will be discussed. The pros and cons of each packaging technology will be examined. Packaging roadmap details will be discussed along with assembly process information, determining the right bill of materials (BOM), cost data, and extensive package and board level reliability.","container-title":"2017 IEEE 67th Electronic Components and Technology Conference (ECTC)","DOI":"10.1109/ECTC.2017.159","event":"2017 IEEE 67th Electronic Components and Technology Conference (ECTC)","note":"ISSN: 2377-5726","page":"1468-1472","source":"IEEE Xplore","title":"Advanced Packaging Need for Automotive In-cabin Application","author":[{"family":"Islam","given":"N."},{"family":"Hsieh","given":"M."},{"family":"KeonTaek","given":"K."}],"issued":{"date-parts":[["2017",5]]}}}],"schema":"https://github.com/citation-style-language/schema/raw/master/csl-citation.json"} </w:instrText>
      </w:r>
      <w:r w:rsidR="00EC0F18">
        <w:rPr>
          <w:rFonts w:eastAsia="Times New Roman"/>
          <w:noProof/>
          <w:color w:val="222222"/>
        </w:rPr>
        <w:fldChar w:fldCharType="separate"/>
      </w:r>
      <w:r w:rsidR="00EC0F18" w:rsidRPr="00F51FA4">
        <w:t>[63]</w:t>
      </w:r>
      <w:r w:rsidR="00EC0F18">
        <w:rPr>
          <w:rFonts w:eastAsia="Times New Roman"/>
          <w:noProof/>
          <w:color w:val="222222"/>
        </w:rPr>
        <w:fldChar w:fldCharType="end"/>
      </w:r>
      <w:r w:rsidR="00EC0F18" w:rsidRPr="42F8E722">
        <w:rPr>
          <w:rFonts w:eastAsia="Times New Roman"/>
          <w:noProof/>
          <w:color w:val="222222"/>
        </w:rPr>
        <w:t>. FOWLP is a robust method of manufacturing and it eliminates the size constraint of a normal die thereby allowing a larger number of connections between the package and application board. FOWLP involves dicing the wafer into chips and embedding these chips into a low cost material such as epoxy molding compound. The dicing of wafer is followed by application of Redistribution layer on the glass or silicon substrate which provides more room to attach solder balls</w:t>
      </w:r>
      <w:r w:rsidR="00EC0F18">
        <w:rPr>
          <w:rFonts w:eastAsia="Times New Roman"/>
          <w:noProof/>
          <w:color w:val="222222"/>
        </w:rPr>
        <w:t xml:space="preserve"> </w:t>
      </w:r>
      <w:r w:rsidR="00EC0F18">
        <w:rPr>
          <w:rFonts w:eastAsia="Times New Roman"/>
          <w:noProof/>
          <w:color w:val="222222"/>
        </w:rPr>
        <w:fldChar w:fldCharType="begin"/>
      </w:r>
      <w:r w:rsidR="00EC0F18">
        <w:rPr>
          <w:rFonts w:eastAsia="Times New Roman"/>
          <w:noProof/>
          <w:color w:val="222222"/>
        </w:rPr>
        <w:instrText xml:space="preserve"> ADDIN ZOTERO_ITEM CSL_CITATION {"citationID":"a2g5eu9e1u9","properties":{"formattedCitation":"[63]","plainCitation":"[63]","noteIndex":0},"citationItems":[{"id":1009,"uris":["http://zotero.org/users/local/XZmXBzvR/items/Y9AY44AC"],"uri":["http://zotero.org/users/local/XZmXBzvR/items/Y9AY44AC"],"itemData":{"id":1009,"type":"paper-conference","abstract":"The current automotive market for the integrated circuit (IC) packaging industry has grown significantly due to the increasing need for automation and higher performance in vehicles. These changes in the automotive market will enable cars to be more reliable and intelligent. To address the increasingly complex demands of the automotive market, the semiconductor packaging industry is shifting its focus to prioritize the development of advanced packages for next generation automotive market requirements. Automotive IC's are traditionally wirebond packages. Due to the increasing complexity and higher performance requirements of automotive applications, the packaging industry is moving towards high performance flip chip and advanced fan-out packages for automotive infotainment, GPS, and radar applications. In this study a comprehensive view of the changing packaging landscape from traditional wirebond to flip chip interconnect to advanced fan-out wafer level packages will be discussed. The pros and cons of each packaging technology will be examined. Packaging roadmap details will be discussed along with assembly process information, determining the right bill of materials (BOM), cost data, and extensive package and board level reliability.","container-title":"2017 IEEE 67th Electronic Components and Technology Conference (ECTC)","DOI":"10.1109/ECTC.2017.159","event":"2017 IEEE 67th Electronic Components and Technology Conference (ECTC)","note":"ISSN: 2377-5726","page":"1468-1472","source":"IEEE Xplore","title":"Advanced Packaging Need for Automotive In-cabin Application","author":[{"family":"Islam","given":"N."},{"family":"Hsieh","given":"M."},{"family":"KeonTaek","given":"K."}],"issued":{"date-parts":[["2017",5]]}}}],"schema":"https://github.com/citation-style-language/schema/raw/master/csl-citation.json"} </w:instrText>
      </w:r>
      <w:r w:rsidR="00EC0F18">
        <w:rPr>
          <w:rFonts w:eastAsia="Times New Roman"/>
          <w:noProof/>
          <w:color w:val="222222"/>
        </w:rPr>
        <w:fldChar w:fldCharType="separate"/>
      </w:r>
      <w:r w:rsidR="00EC0F18" w:rsidRPr="00F51FA4">
        <w:t>[63]</w:t>
      </w:r>
      <w:r w:rsidR="00EC0F18">
        <w:rPr>
          <w:rFonts w:eastAsia="Times New Roman"/>
          <w:noProof/>
          <w:color w:val="222222"/>
        </w:rPr>
        <w:fldChar w:fldCharType="end"/>
      </w:r>
      <w:r w:rsidR="00EC0F18" w:rsidRPr="42F8E722">
        <w:rPr>
          <w:rFonts w:eastAsia="Times New Roman"/>
          <w:noProof/>
          <w:color w:val="222222"/>
        </w:rPr>
        <w:t>.The design flexibility of this method allows for integration of multiple dies and passives and is becoming an attractive solution for</w:t>
      </w:r>
      <w:r w:rsidR="008348DF">
        <w:rPr>
          <w:rFonts w:eastAsia="Times New Roman"/>
          <w:noProof/>
          <w:color w:val="222222"/>
        </w:rPr>
        <w:t xml:space="preserve"> </w:t>
      </w:r>
      <w:r w:rsidR="00EC0F18" w:rsidRPr="42F8E722">
        <w:rPr>
          <w:rFonts w:eastAsia="Times New Roman"/>
          <w:noProof/>
          <w:color w:val="222222"/>
        </w:rPr>
        <w:t>thinner profile and higher level of integration packages in a wide range of applications.</w:t>
      </w:r>
      <w:r w:rsidR="008348DF">
        <w:rPr>
          <w:rFonts w:eastAsia="Times New Roman"/>
          <w:noProof/>
          <w:color w:val="222222"/>
        </w:rPr>
        <w:t xml:space="preserve"> </w:t>
      </w:r>
      <w:r w:rsidR="008348DF">
        <w:rPr>
          <w:rFonts w:eastAsia="Times New Roman"/>
          <w:noProof/>
          <w:color w:val="222222"/>
        </w:rPr>
        <w:fldChar w:fldCharType="begin"/>
      </w:r>
      <w:r w:rsidR="008348DF">
        <w:rPr>
          <w:rFonts w:eastAsia="Times New Roman"/>
          <w:noProof/>
          <w:color w:val="222222"/>
        </w:rPr>
        <w:instrText xml:space="preserve"> REF _Ref58947352 \h </w:instrText>
      </w:r>
      <w:r w:rsidR="008348DF">
        <w:rPr>
          <w:rFonts w:eastAsia="Times New Roman"/>
          <w:noProof/>
          <w:color w:val="222222"/>
        </w:rPr>
      </w:r>
      <w:r w:rsidR="008348DF">
        <w:rPr>
          <w:rFonts w:eastAsia="Times New Roman"/>
          <w:noProof/>
          <w:color w:val="222222"/>
        </w:rPr>
        <w:fldChar w:fldCharType="separate"/>
      </w:r>
      <w:r w:rsidR="008348DF">
        <w:t xml:space="preserve">Fig. </w:t>
      </w:r>
      <w:r w:rsidR="008348DF">
        <w:rPr>
          <w:noProof/>
        </w:rPr>
        <w:t>24</w:t>
      </w:r>
      <w:r w:rsidR="008348DF">
        <w:rPr>
          <w:rFonts w:eastAsia="Times New Roman"/>
          <w:noProof/>
          <w:color w:val="222222"/>
        </w:rPr>
        <w:fldChar w:fldCharType="end"/>
      </w:r>
      <w:r w:rsidR="46F63457">
        <w:rPr>
          <w:rFonts w:eastAsia="Times New Roman"/>
          <w:noProof/>
          <w:color w:val="222222"/>
        </w:rPr>
        <w:t xml:space="preserve"> shows</w:t>
      </w:r>
      <w:r w:rsidR="2D90B378">
        <w:rPr>
          <w:rFonts w:eastAsia="Times New Roman"/>
          <w:noProof/>
          <w:color w:val="222222"/>
        </w:rPr>
        <w:t xml:space="preserve"> the evolution for FOWLP.</w:t>
      </w:r>
    </w:p>
    <w:p w14:paraId="156B9AE1" w14:textId="0722396A" w:rsidR="00EC0F18" w:rsidRDefault="39EEAA68" w:rsidP="444699C9">
      <w:pPr>
        <w:pStyle w:val="Heading3"/>
        <w:rPr>
          <w:rFonts w:asciiTheme="minorHAnsi" w:hAnsiTheme="minorHAnsi" w:cstheme="minorBidi"/>
        </w:rPr>
      </w:pPr>
      <w:bookmarkStart w:id="96" w:name="_Toc59035366"/>
      <w:r w:rsidRPr="444699C9">
        <w:rPr>
          <w:noProof/>
        </w:rPr>
        <w:t>5G communications</w:t>
      </w:r>
      <w:bookmarkEnd w:id="96"/>
    </w:p>
    <w:p w14:paraId="05F2AD93" w14:textId="77777777" w:rsidR="00791511" w:rsidRDefault="00791511" w:rsidP="002A2A44">
      <w:pPr>
        <w:ind w:firstLine="360"/>
        <w:jc w:val="both"/>
        <w:rPr>
          <w:rFonts w:eastAsia="Times New Roman"/>
          <w:noProof/>
          <w:color w:val="000000" w:themeColor="text1"/>
        </w:rPr>
      </w:pPr>
    </w:p>
    <w:p w14:paraId="700E0EF8" w14:textId="765069AB" w:rsidR="00EC0F18" w:rsidRDefault="00EC0F18" w:rsidP="002A2A44">
      <w:pPr>
        <w:ind w:firstLine="360"/>
        <w:jc w:val="both"/>
        <w:rPr>
          <w:rFonts w:eastAsia="Times New Roman"/>
          <w:noProof/>
          <w:color w:val="000000" w:themeColor="text1"/>
        </w:rPr>
      </w:pPr>
      <w:r w:rsidRPr="42F8E722">
        <w:rPr>
          <w:rFonts w:eastAsia="Times New Roman"/>
          <w:noProof/>
          <w:color w:val="000000" w:themeColor="text1"/>
        </w:rPr>
        <w:t>Compared to 4G and 4G LTE, the fifth-generation mobile communications have higher data rates, lower latency, higher bandwidth, and connection density. 5G architecture is an important solution for V2X connectivity as ultra-reliable low latency communications (URLLC) as stated in 3GPP Release 15</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aikn3l2qeb","properties":{"formattedCitation":"[66]","plainCitation":"[66]","noteIndex":0},"citationItems":[{"id":1014,"uris":["http://zotero.org/users/local/XZmXBzvR/items/8YDX455H"],"uri":["http://zotero.org/users/local/XZmXBzvR/items/8YDX455H"],"itemData":{"id":1014,"type":"report","title":"\"Chapter 12: 5G\"  IEEE Heterogeneous Integration Roadmap, 2019"}}],"schema":"https://github.com/citation-style-language/schema/raw/master/csl-citation.json"} </w:instrText>
      </w:r>
      <w:r>
        <w:rPr>
          <w:rFonts w:eastAsia="Times New Roman"/>
          <w:noProof/>
          <w:color w:val="000000" w:themeColor="text1"/>
        </w:rPr>
        <w:fldChar w:fldCharType="separate"/>
      </w:r>
      <w:r w:rsidRPr="00387914">
        <w:t>[66]</w:t>
      </w:r>
      <w:r>
        <w:rPr>
          <w:rFonts w:eastAsia="Times New Roman"/>
          <w:noProof/>
          <w:color w:val="000000" w:themeColor="text1"/>
        </w:rPr>
        <w:fldChar w:fldCharType="end"/>
      </w:r>
      <w:r w:rsidR="003F6C10">
        <w:rPr>
          <w:rFonts w:eastAsia="Times New Roman"/>
          <w:noProof/>
          <w:color w:val="000000" w:themeColor="text1"/>
        </w:rPr>
        <w:t xml:space="preserve">. </w:t>
      </w:r>
      <w:r w:rsidR="003F6C10">
        <w:rPr>
          <w:rFonts w:eastAsia="Times New Roman"/>
          <w:noProof/>
          <w:color w:val="000000" w:themeColor="text1"/>
        </w:rPr>
        <w:fldChar w:fldCharType="begin"/>
      </w:r>
      <w:r w:rsidR="003F6C10">
        <w:rPr>
          <w:rFonts w:eastAsia="Times New Roman"/>
          <w:noProof/>
          <w:color w:val="000000" w:themeColor="text1"/>
        </w:rPr>
        <w:instrText xml:space="preserve"> REF _Ref58947376 \h </w:instrText>
      </w:r>
      <w:r w:rsidR="003F6C10">
        <w:rPr>
          <w:rFonts w:eastAsia="Times New Roman"/>
          <w:noProof/>
          <w:color w:val="000000" w:themeColor="text1"/>
        </w:rPr>
      </w:r>
      <w:r w:rsidR="003F6C10">
        <w:rPr>
          <w:rFonts w:eastAsia="Times New Roman"/>
          <w:noProof/>
          <w:color w:val="000000" w:themeColor="text1"/>
        </w:rPr>
        <w:fldChar w:fldCharType="separate"/>
      </w:r>
      <w:r w:rsidR="003F6C10">
        <w:t xml:space="preserve">Fig. </w:t>
      </w:r>
      <w:r w:rsidR="003F6C10">
        <w:rPr>
          <w:noProof/>
        </w:rPr>
        <w:t>25</w:t>
      </w:r>
      <w:r w:rsidR="003F6C10">
        <w:rPr>
          <w:rFonts w:eastAsia="Times New Roman"/>
          <w:noProof/>
          <w:color w:val="000000" w:themeColor="text1"/>
        </w:rPr>
        <w:fldChar w:fldCharType="end"/>
      </w:r>
      <w:r w:rsidR="07F2AD2E">
        <w:rPr>
          <w:rFonts w:eastAsia="Times New Roman"/>
          <w:noProof/>
          <w:color w:val="000000" w:themeColor="text1"/>
        </w:rPr>
        <w:t xml:space="preserve"> shows</w:t>
      </w:r>
      <w:r w:rsidR="6A1777BA">
        <w:rPr>
          <w:rFonts w:eastAsia="Times New Roman"/>
          <w:noProof/>
          <w:color w:val="000000" w:themeColor="text1"/>
        </w:rPr>
        <w:t xml:space="preserve"> examples for 5G use case supporting V2X connectivity.</w:t>
      </w:r>
    </w:p>
    <w:p w14:paraId="66119C6E" w14:textId="72443DB4" w:rsidR="008008FE" w:rsidRDefault="008008FE" w:rsidP="002A2A44">
      <w:pPr>
        <w:ind w:firstLine="360"/>
        <w:jc w:val="both"/>
        <w:rPr>
          <w:rFonts w:eastAsia="Times New Roman"/>
          <w:noProof/>
          <w:color w:val="000000" w:themeColor="text1"/>
        </w:rPr>
      </w:pPr>
    </w:p>
    <w:p w14:paraId="247719E2" w14:textId="0BFF5F39" w:rsidR="002A2A44" w:rsidRDefault="39EEAA68" w:rsidP="002A2A44">
      <w:pPr>
        <w:ind w:firstLine="360"/>
        <w:jc w:val="both"/>
        <w:rPr>
          <w:rFonts w:eastAsia="Times New Roman"/>
          <w:noProof/>
          <w:color w:val="000000" w:themeColor="text1"/>
        </w:rPr>
      </w:pPr>
      <w:r w:rsidRPr="0E0C58A7">
        <w:rPr>
          <w:rFonts w:eastAsia="Times New Roman"/>
          <w:noProof/>
          <w:color w:val="000000" w:themeColor="text1"/>
        </w:rPr>
        <w:t>There are great challenges for the packaging requirements for 5G communications.</w:t>
      </w:r>
      <w:r w:rsidR="426A2FD4" w:rsidRPr="0E0C58A7">
        <w:rPr>
          <w:rFonts w:eastAsia="Times New Roman"/>
          <w:noProof/>
          <w:color w:val="000000" w:themeColor="text1"/>
        </w:rPr>
        <w:t xml:space="preserve"> </w:t>
      </w:r>
      <w:r w:rsidRPr="0E0C58A7">
        <w:rPr>
          <w:rFonts w:eastAsia="Times New Roman"/>
          <w:noProof/>
          <w:color w:val="000000" w:themeColor="text1"/>
        </w:rPr>
        <w:t xml:space="preserve">The low element-to-element spacing requirement in high frequency means further integration and size reduction will be needed. As more frequency bands and higher frequency up to mm-wave are required for 5G to improve performance, more complexity in 5G communication will need higher levels of component integration, which will be the key driver of heterogeneous integration technologies. The research and development of 2.1D, 2.5D, and wafer-level fanout techniques should be increased.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a1cjjbkl6u6","properties":{"formattedCitation":"[49]","plainCitation":"[49]","noteIndex":0},"citationItems":[{"id":979,"uris":["http://zotero.org/users/local/XZmXBzvR/items/2SSQITAU"],"uri":["http://zotero.org/users/local/XZmXBzvR/items/2SSQITAU"],"itemData":{"id":979,"type":"report","title":"\"Chapter 5: Automotive\"  IEEE Heterogeneous Integration Roadmap, 2019"}}],"schema":"https://github.com/citation-style-language/schema/raw/master/csl-citation.json"} </w:instrText>
      </w:r>
      <w:r w:rsidR="00EC0F18">
        <w:rPr>
          <w:rFonts w:eastAsia="Times New Roman"/>
          <w:noProof/>
          <w:color w:val="000000" w:themeColor="text1"/>
        </w:rPr>
        <w:fldChar w:fldCharType="separate"/>
      </w:r>
      <w:r w:rsidR="00EC0F18" w:rsidRPr="00387914">
        <w:t>[49]</w:t>
      </w:r>
      <w:r w:rsidR="00EC0F18">
        <w:rPr>
          <w:rFonts w:eastAsia="Times New Roman"/>
          <w:noProof/>
          <w:color w:val="000000" w:themeColor="text1"/>
        </w:rPr>
        <w:fldChar w:fldCharType="end"/>
      </w:r>
      <w:r w:rsidR="00EC0F18">
        <w:rPr>
          <w:rFonts w:eastAsia="Times New Roman"/>
          <w:noProof/>
          <w:color w:val="000000" w:themeColor="text1"/>
        </w:rPr>
        <w:t>,</w:t>
      </w:r>
      <w:r w:rsidR="00EC0F18" w:rsidRPr="42F8E722">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anu0baq8ku","properties":{"formattedCitation":"[66]","plainCitation":"[66]","noteIndex":0},"citationItems":[{"id":1014,"uris":["http://zotero.org/users/local/XZmXBzvR/items/8YDX455H"],"uri":["http://zotero.org/users/local/XZmXBzvR/items/8YDX455H"],"itemData":{"id":1014,"type":"report","title":"\"Chapter 12: 5G\"  IEEE Heterogeneous Integration Roadmap, 2019"}}],"schema":"https://github.com/citation-style-language/schema/raw/master/csl-citation.json"} </w:instrText>
      </w:r>
      <w:r w:rsidR="00EC0F18">
        <w:rPr>
          <w:rFonts w:eastAsia="Times New Roman"/>
          <w:noProof/>
          <w:color w:val="000000" w:themeColor="text1"/>
        </w:rPr>
        <w:fldChar w:fldCharType="separate"/>
      </w:r>
      <w:r w:rsidR="00EC0F18" w:rsidRPr="00387914">
        <w:t>[66]</w:t>
      </w:r>
      <w:r w:rsidR="00EC0F18">
        <w:rPr>
          <w:rFonts w:eastAsia="Times New Roman"/>
          <w:noProof/>
          <w:color w:val="000000" w:themeColor="text1"/>
        </w:rPr>
        <w:fldChar w:fldCharType="end"/>
      </w:r>
      <w:r w:rsidR="00EC0F18">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a258lv5u5fe","properties":{"formattedCitation":"[67]","plainCitation":"[67]","noteIndex":0},"citationItems":[{"id":1015,"uris":["http://zotero.org/users/local/XZmXBzvR/items/5T79U65B"],"uri":["http://zotero.org/users/local/XZmXBzvR/items/5T79U65B"],"itemData":{"id":1015,"type":"paper-conference","abstract":"In this work, we illustrate the roles and requirements of packaging in the implementation of hybrid beamforming-based mmWave massive MIMO architectures for the development of 5G hardware modules and systems.","container-title":"2018 7th Electronic System-Integration Technology Conference (ESTC)","DOI":"10.1109/ESTC.2018.8546469","event":"2018 7th Electronic System-Integration Technology Conference (ESTC)","page":"1-5","source":"IEEE Xplore","title":"Roles and Requirements of Electronic Packaging in 5G","author":[{"family":"Ndip","given":"I."},{"family":"Lang","given":"K."}],"issued":{"date-parts":[["2018",9]]}}}],"schema":"https://github.com/citation-style-language/schema/raw/master/csl-citation.json"} </w:instrText>
      </w:r>
      <w:r w:rsidR="00EC0F18">
        <w:rPr>
          <w:rFonts w:eastAsia="Times New Roman"/>
          <w:noProof/>
          <w:color w:val="000000" w:themeColor="text1"/>
        </w:rPr>
        <w:fldChar w:fldCharType="separate"/>
      </w:r>
      <w:r w:rsidR="00EC0F18" w:rsidRPr="00387914">
        <w:t>[67]</w:t>
      </w:r>
      <w:r w:rsidR="00EC0F18">
        <w:rPr>
          <w:rFonts w:eastAsia="Times New Roman"/>
          <w:noProof/>
          <w:color w:val="000000" w:themeColor="text1"/>
        </w:rPr>
        <w:fldChar w:fldCharType="end"/>
      </w:r>
      <w:r w:rsidR="00C70C4F">
        <w:rPr>
          <w:rFonts w:eastAsia="Times New Roman"/>
          <w:noProof/>
          <w:color w:val="000000" w:themeColor="text1"/>
        </w:rPr>
        <w:t>.</w:t>
      </w:r>
    </w:p>
    <w:p w14:paraId="2A5DCCB5" w14:textId="3F000EC5" w:rsidR="00EC0F18" w:rsidRDefault="00EF23F4" w:rsidP="002A2A44">
      <w:pPr>
        <w:ind w:firstLine="360"/>
        <w:jc w:val="both"/>
      </w:pPr>
      <w:r>
        <w:rPr>
          <w:rFonts w:eastAsia="Times New Roman"/>
          <w:noProof/>
          <w:color w:val="222222"/>
        </w:rPr>
        <w:lastRenderedPageBreak/>
        <mc:AlternateContent>
          <mc:Choice Requires="wpg">
            <w:drawing>
              <wp:anchor distT="0" distB="0" distL="114300" distR="114300" simplePos="0" relativeHeight="251663390" behindDoc="0" locked="0" layoutInCell="1" allowOverlap="1" wp14:anchorId="48A130E2" wp14:editId="2AAE7DB2">
                <wp:simplePos x="0" y="0"/>
                <wp:positionH relativeFrom="column">
                  <wp:posOffset>617855</wp:posOffset>
                </wp:positionH>
                <wp:positionV relativeFrom="paragraph">
                  <wp:posOffset>470</wp:posOffset>
                </wp:positionV>
                <wp:extent cx="4876800" cy="280618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4876800" cy="2806180"/>
                          <a:chOff x="0" y="0"/>
                          <a:chExt cx="4876800" cy="2806180"/>
                        </a:xfrm>
                      </wpg:grpSpPr>
                      <wps:wsp>
                        <wps:cNvPr id="49" name="Text Box 49"/>
                        <wps:cNvSpPr txBox="1"/>
                        <wps:spPr>
                          <a:xfrm>
                            <a:off x="308758" y="2576945"/>
                            <a:ext cx="4343400" cy="229235"/>
                          </a:xfrm>
                          <a:prstGeom prst="rect">
                            <a:avLst/>
                          </a:prstGeom>
                          <a:solidFill>
                            <a:prstClr val="white"/>
                          </a:solidFill>
                          <a:ln>
                            <a:noFill/>
                          </a:ln>
                        </wps:spPr>
                        <wps:txbx>
                          <w:txbxContent>
                            <w:p w14:paraId="70E6BAF8" w14:textId="6E1A4A6F" w:rsidR="00614B37" w:rsidRPr="005A264D" w:rsidRDefault="00614B37" w:rsidP="00EC0F18">
                              <w:pPr>
                                <w:pStyle w:val="Caption"/>
                                <w:rPr>
                                  <w:noProof/>
                                  <w:sz w:val="24"/>
                                  <w:szCs w:val="24"/>
                                </w:rPr>
                              </w:pPr>
                              <w:bookmarkStart w:id="97" w:name="_Ref58947376"/>
                              <w:bookmarkStart w:id="98" w:name="_Toc59004668"/>
                              <w:r>
                                <w:t xml:space="preserve">Fig. </w:t>
                              </w:r>
                              <w:r>
                                <w:fldChar w:fldCharType="begin"/>
                              </w:r>
                              <w:r>
                                <w:instrText>SEQ Fig. \* ARABIC</w:instrText>
                              </w:r>
                              <w:r>
                                <w:fldChar w:fldCharType="separate"/>
                              </w:r>
                              <w:r>
                                <w:rPr>
                                  <w:noProof/>
                                </w:rPr>
                                <w:t>25</w:t>
                              </w:r>
                              <w:r>
                                <w:fldChar w:fldCharType="end"/>
                              </w:r>
                              <w:bookmarkEnd w:id="97"/>
                              <w:r>
                                <w:t>:</w:t>
                              </w:r>
                              <w:r w:rsidRPr="00752881">
                                <w:t>Example of 5G Use Case Supporting C2X10 [</w:t>
                              </w:r>
                              <w:r>
                                <w:t>66]</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028455342" name="Picture 102845534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876800" cy="2514600"/>
                          </a:xfrm>
                          <a:prstGeom prst="rect">
                            <a:avLst/>
                          </a:prstGeom>
                        </pic:spPr>
                      </pic:pic>
                    </wpg:wgp>
                  </a:graphicData>
                </a:graphic>
              </wp:anchor>
            </w:drawing>
          </mc:Choice>
          <mc:Fallback>
            <w:pict>
              <v:group w14:anchorId="48A130E2" id="Group 57" o:spid="_x0000_s1110" style="position:absolute;left:0;text-align:left;margin-left:48.65pt;margin-top:.05pt;width:384pt;height:220.95pt;z-index:251663390" coordsize="48768,28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">
                <v:shape id="Text Box 49" o:spid="_x0000_s1111" type="#_x0000_t202" style="position:absolute;left:3087;top:25769;width:43434;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70E6BAF8" w14:textId="6E1A4A6F" w:rsidR="00614B37" w:rsidRPr="005A264D" w:rsidRDefault="00614B37" w:rsidP="00EC0F18">
                        <w:pPr>
                          <w:pStyle w:val="Caption"/>
                          <w:rPr>
                            <w:noProof/>
                            <w:sz w:val="24"/>
                            <w:szCs w:val="24"/>
                          </w:rPr>
                        </w:pPr>
                        <w:bookmarkStart w:id="137" w:name="_Ref58947376"/>
                        <w:bookmarkStart w:id="138" w:name="_Toc59004668"/>
                        <w:r>
                          <w:t xml:space="preserve">Fig. </w:t>
                        </w:r>
                        <w:r>
                          <w:fldChar w:fldCharType="begin"/>
                        </w:r>
                        <w:r>
                          <w:instrText>SEQ Fig. \* ARABIC</w:instrText>
                        </w:r>
                        <w:r>
                          <w:fldChar w:fldCharType="separate"/>
                        </w:r>
                        <w:r>
                          <w:rPr>
                            <w:noProof/>
                          </w:rPr>
                          <w:t>25</w:t>
                        </w:r>
                        <w:r>
                          <w:fldChar w:fldCharType="end"/>
                        </w:r>
                        <w:bookmarkEnd w:id="137"/>
                        <w:r>
                          <w:t>:</w:t>
                        </w:r>
                        <w:r w:rsidRPr="00752881">
                          <w:t>Example of 5G Use Case Supporting C2X10 [</w:t>
                        </w:r>
                        <w:r>
                          <w:t>66]</w:t>
                        </w:r>
                        <w:bookmarkEnd w:id="138"/>
                      </w:p>
                    </w:txbxContent>
                  </v:textbox>
                </v:shape>
                <v:shape id="Picture 1028455342" o:spid="_x0000_s1112" type="#_x0000_t75" style="position:absolute;width:48768;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">
                  <v:imagedata r:id="rId88" o:title=""/>
                </v:shape>
                <w10:wrap type="topAndBottom"/>
              </v:group>
            </w:pict>
          </mc:Fallback>
        </mc:AlternateContent>
      </w:r>
      <w:r w:rsidR="00EC0F18" w:rsidRPr="42F8E722">
        <w:rPr>
          <w:rFonts w:eastAsia="Times New Roman"/>
          <w:noProof/>
          <w:color w:val="000000" w:themeColor="text1"/>
        </w:rPr>
        <w:t>Tight integration of mm-wave active electronics, filters, and the antenna is critical to 5G RF Front-Ends. Antenna in Package (AiP) and Antenna on Chip (AoP) technologies allows</w:t>
      </w:r>
      <w:r w:rsidR="00C70C4F">
        <w:rPr>
          <w:rFonts w:eastAsia="Times New Roman"/>
          <w:noProof/>
          <w:color w:val="000000" w:themeColor="text1"/>
        </w:rPr>
        <w:t xml:space="preserve"> </w:t>
      </w:r>
      <w:r w:rsidR="00EC0F18" w:rsidRPr="42F8E722">
        <w:rPr>
          <w:rFonts w:eastAsia="Times New Roman"/>
          <w:noProof/>
          <w:color w:val="000000" w:themeColor="text1"/>
        </w:rPr>
        <w:t xml:space="preserve">higher-level integrations for antenna and the active components. For mm-wave front-end modules, monolithic integration of system on chip (SoC) by integrating analog, RF, and digital blocks. With the need for finer-pitch I/O between chip and packages, there will also be more opportunities for SiP architectures including the optimization of flip-chip and fan-out WLP.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pEndFU6o","properties":{"formattedCitation":"[49]","plainCitation":"[49]","noteIndex":0},"citationItems":[{"id":979,"uris":["http://zotero.org/users/local/XZmXBzvR/items/2SSQITAU"],"uri":["http://zotero.org/users/local/XZmXBzvR/items/2SSQITAU"],"itemData":{"id":979,"type":"report","title":"\"Chapter 5: Automotive\"  IEEE Heterogeneous Integration Roadmap, 2019"}}],"schema":"https://github.com/citation-style-language/schema/raw/master/csl-citation.json"} </w:instrText>
      </w:r>
      <w:r w:rsidR="00EC0F18">
        <w:rPr>
          <w:rFonts w:eastAsia="Times New Roman"/>
          <w:noProof/>
          <w:color w:val="000000" w:themeColor="text1"/>
        </w:rPr>
        <w:fldChar w:fldCharType="separate"/>
      </w:r>
      <w:r w:rsidR="00EC0F18" w:rsidRPr="00387914">
        <w:t>[49]</w:t>
      </w:r>
      <w:r w:rsidR="00EC0F18">
        <w:rPr>
          <w:rFonts w:eastAsia="Times New Roman"/>
          <w:noProof/>
          <w:color w:val="000000" w:themeColor="text1"/>
        </w:rPr>
        <w:fldChar w:fldCharType="end"/>
      </w:r>
      <w:r w:rsidR="00EC0F18">
        <w:rPr>
          <w:rFonts w:eastAsia="Times New Roman"/>
          <w:noProof/>
          <w:color w:val="000000" w:themeColor="text1"/>
        </w:rPr>
        <w:t>,</w:t>
      </w:r>
      <w:r w:rsidR="00EC0F18" w:rsidRPr="42F8E722">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DkSWrMs0","properties":{"formattedCitation":"[66]","plainCitation":"[66]","noteIndex":0},"citationItems":[{"id":1014,"uris":["http://zotero.org/users/local/XZmXBzvR/items/8YDX455H"],"uri":["http://zotero.org/users/local/XZmXBzvR/items/8YDX455H"],"itemData":{"id":1014,"type":"report","title":"\"Chapter 12: 5G\"  IEEE Heterogeneous Integration Roadmap, 2019"}}],"schema":"https://github.com/citation-style-language/schema/raw/master/csl-citation.json"} </w:instrText>
      </w:r>
      <w:r w:rsidR="00EC0F18">
        <w:rPr>
          <w:rFonts w:eastAsia="Times New Roman"/>
          <w:noProof/>
          <w:color w:val="000000" w:themeColor="text1"/>
        </w:rPr>
        <w:fldChar w:fldCharType="separate"/>
      </w:r>
      <w:r w:rsidR="00EC0F18" w:rsidRPr="00387914">
        <w:t>[66]</w:t>
      </w:r>
      <w:r w:rsidR="00EC0F18">
        <w:rPr>
          <w:rFonts w:eastAsia="Times New Roman"/>
          <w:noProof/>
          <w:color w:val="000000" w:themeColor="text1"/>
        </w:rPr>
        <w:fldChar w:fldCharType="end"/>
      </w:r>
      <w:r w:rsidR="00EC0F18">
        <w:rPr>
          <w:rFonts w:eastAsia="Times New Roman"/>
          <w:noProof/>
          <w:color w:val="000000" w:themeColor="text1"/>
        </w:rPr>
        <w:t xml:space="preserve">, </w:t>
      </w:r>
      <w:r w:rsidR="00EC0F18">
        <w:rPr>
          <w:rFonts w:eastAsia="Times New Roman"/>
          <w:noProof/>
          <w:color w:val="000000" w:themeColor="text1"/>
        </w:rPr>
        <w:fldChar w:fldCharType="begin"/>
      </w:r>
      <w:r w:rsidR="00EC0F18">
        <w:rPr>
          <w:rFonts w:eastAsia="Times New Roman"/>
          <w:noProof/>
          <w:color w:val="000000" w:themeColor="text1"/>
        </w:rPr>
        <w:instrText xml:space="preserve"> ADDIN ZOTERO_ITEM CSL_CITATION {"citationID":"XDOkpksI","properties":{"formattedCitation":"[67]","plainCitation":"[67]","noteIndex":0},"citationItems":[{"id":1015,"uris":["http://zotero.org/users/local/XZmXBzvR/items/5T79U65B"],"uri":["http://zotero.org/users/local/XZmXBzvR/items/5T79U65B"],"itemData":{"id":1015,"type":"paper-conference","abstract":"In this work, we illustrate the roles and requirements of packaging in the implementation of hybrid beamforming-based mmWave massive MIMO architectures for the development of 5G hardware modules and systems.","container-title":"2018 7th Electronic System-Integration Technology Conference (ESTC)","DOI":"10.1109/ESTC.2018.8546469","event":"2018 7th Electronic System-Integration Technology Conference (ESTC)","page":"1-5","source":"IEEE Xplore","title":"Roles and Requirements of Electronic Packaging in 5G","author":[{"family":"Ndip","given":"I."},{"family":"Lang","given":"K."}],"issued":{"date-parts":[["2018",9]]}}}],"schema":"https://github.com/citation-style-language/schema/raw/master/csl-citation.json"} </w:instrText>
      </w:r>
      <w:r w:rsidR="00EC0F18">
        <w:rPr>
          <w:rFonts w:eastAsia="Times New Roman"/>
          <w:noProof/>
          <w:color w:val="000000" w:themeColor="text1"/>
        </w:rPr>
        <w:fldChar w:fldCharType="separate"/>
      </w:r>
      <w:r w:rsidR="00EC0F18" w:rsidRPr="00387914">
        <w:t>[67]</w:t>
      </w:r>
      <w:r w:rsidR="00EC0F18">
        <w:rPr>
          <w:rFonts w:eastAsia="Times New Roman"/>
          <w:noProof/>
          <w:color w:val="000000" w:themeColor="text1"/>
        </w:rPr>
        <w:fldChar w:fldCharType="end"/>
      </w:r>
      <w:r w:rsidR="003F6C10">
        <w:rPr>
          <w:rFonts w:eastAsia="Times New Roman"/>
          <w:noProof/>
          <w:color w:val="000000" w:themeColor="text1"/>
        </w:rPr>
        <w:t xml:space="preserve">. </w:t>
      </w:r>
      <w:r w:rsidR="003F6C10">
        <w:rPr>
          <w:rFonts w:eastAsia="Times New Roman"/>
          <w:noProof/>
          <w:color w:val="000000" w:themeColor="text1"/>
        </w:rPr>
        <w:fldChar w:fldCharType="begin"/>
      </w:r>
      <w:r w:rsidR="003F6C10">
        <w:rPr>
          <w:rFonts w:eastAsia="Times New Roman"/>
          <w:noProof/>
          <w:color w:val="000000" w:themeColor="text1"/>
        </w:rPr>
        <w:instrText xml:space="preserve"> REF _Ref58947399 \h </w:instrText>
      </w:r>
      <w:r w:rsidR="003F6C10">
        <w:rPr>
          <w:rFonts w:eastAsia="Times New Roman"/>
          <w:noProof/>
          <w:color w:val="000000" w:themeColor="text1"/>
        </w:rPr>
      </w:r>
      <w:r w:rsidR="003F6C10">
        <w:rPr>
          <w:rFonts w:eastAsia="Times New Roman"/>
          <w:noProof/>
          <w:color w:val="000000" w:themeColor="text1"/>
        </w:rPr>
        <w:fldChar w:fldCharType="separate"/>
      </w:r>
      <w:r w:rsidR="003F6C10">
        <w:t xml:space="preserve">Fig. </w:t>
      </w:r>
      <w:r w:rsidR="003F6C10">
        <w:rPr>
          <w:noProof/>
        </w:rPr>
        <w:t>26</w:t>
      </w:r>
      <w:r w:rsidR="003F6C10">
        <w:rPr>
          <w:rFonts w:eastAsia="Times New Roman"/>
          <w:noProof/>
          <w:color w:val="000000" w:themeColor="text1"/>
        </w:rPr>
        <w:fldChar w:fldCharType="end"/>
      </w:r>
      <w:r w:rsidR="07F2AD2E">
        <w:rPr>
          <w:rFonts w:eastAsia="Times New Roman"/>
          <w:noProof/>
          <w:color w:val="000000" w:themeColor="text1"/>
        </w:rPr>
        <w:t xml:space="preserve"> shows</w:t>
      </w:r>
      <w:r w:rsidR="6C3BB99A">
        <w:rPr>
          <w:rFonts w:eastAsia="Times New Roman"/>
          <w:noProof/>
          <w:color w:val="000000" w:themeColor="text1"/>
        </w:rPr>
        <w:t xml:space="preserve"> the SiP atchitectures in 5G mmWave.</w:t>
      </w:r>
    </w:p>
    <w:p w14:paraId="17C865AC" w14:textId="21E832A6" w:rsidR="00EC0F18" w:rsidRDefault="00EF23F4" w:rsidP="002A2A44">
      <w:pPr>
        <w:ind w:firstLine="360"/>
        <w:jc w:val="both"/>
      </w:pPr>
      <w:r>
        <w:rPr>
          <w:noProof/>
        </w:rPr>
        <mc:AlternateContent>
          <mc:Choice Requires="wpg">
            <w:drawing>
              <wp:anchor distT="0" distB="0" distL="114300" distR="114300" simplePos="0" relativeHeight="251643915" behindDoc="0" locked="0" layoutInCell="1" allowOverlap="1" wp14:anchorId="64831065" wp14:editId="1AC58AEE">
                <wp:simplePos x="0" y="0"/>
                <wp:positionH relativeFrom="column">
                  <wp:posOffset>921574</wp:posOffset>
                </wp:positionH>
                <wp:positionV relativeFrom="paragraph">
                  <wp:posOffset>171764</wp:posOffset>
                </wp:positionV>
                <wp:extent cx="4524375" cy="3039745"/>
                <wp:effectExtent l="0" t="0" r="9525" b="8255"/>
                <wp:wrapTopAndBottom/>
                <wp:docPr id="52" name="Group 52"/>
                <wp:cNvGraphicFramePr/>
                <a:graphic xmlns:a="http://schemas.openxmlformats.org/drawingml/2006/main">
                  <a:graphicData uri="http://schemas.microsoft.com/office/word/2010/wordprocessingGroup">
                    <wpg:wgp>
                      <wpg:cNvGrpSpPr/>
                      <wpg:grpSpPr>
                        <a:xfrm>
                          <a:off x="0" y="0"/>
                          <a:ext cx="4524375" cy="3039745"/>
                          <a:chOff x="0" y="0"/>
                          <a:chExt cx="4780915" cy="2979420"/>
                        </a:xfrm>
                      </wpg:grpSpPr>
                      <pic:pic xmlns:pic="http://schemas.openxmlformats.org/drawingml/2006/picture">
                        <pic:nvPicPr>
                          <pic:cNvPr id="12" name="Picture 1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780915" cy="2667000"/>
                          </a:xfrm>
                          <a:prstGeom prst="rect">
                            <a:avLst/>
                          </a:prstGeom>
                        </pic:spPr>
                      </pic:pic>
                      <wps:wsp>
                        <wps:cNvPr id="51" name="Text Box 51"/>
                        <wps:cNvSpPr txBox="1"/>
                        <wps:spPr>
                          <a:xfrm>
                            <a:off x="0" y="2720975"/>
                            <a:ext cx="4780915" cy="258445"/>
                          </a:xfrm>
                          <a:prstGeom prst="rect">
                            <a:avLst/>
                          </a:prstGeom>
                          <a:solidFill>
                            <a:prstClr val="white"/>
                          </a:solidFill>
                          <a:ln>
                            <a:noFill/>
                          </a:ln>
                        </wps:spPr>
                        <wps:txbx>
                          <w:txbxContent>
                            <w:p w14:paraId="31B3F999" w14:textId="7549441D" w:rsidR="00614B37" w:rsidRPr="002B1838" w:rsidRDefault="00614B37" w:rsidP="00EC0F18">
                              <w:pPr>
                                <w:pStyle w:val="Caption"/>
                                <w:rPr>
                                  <w:noProof/>
                                  <w:sz w:val="24"/>
                                  <w:szCs w:val="24"/>
                                </w:rPr>
                              </w:pPr>
                              <w:bookmarkStart w:id="99" w:name="_Ref58947399"/>
                              <w:bookmarkStart w:id="100" w:name="_Toc59004669"/>
                              <w:r>
                                <w:t xml:space="preserve">Fig. </w:t>
                              </w:r>
                              <w:r>
                                <w:fldChar w:fldCharType="begin"/>
                              </w:r>
                              <w:r>
                                <w:instrText>SEQ Fig. \* ARABIC</w:instrText>
                              </w:r>
                              <w:r>
                                <w:fldChar w:fldCharType="separate"/>
                              </w:r>
                              <w:r>
                                <w:rPr>
                                  <w:noProof/>
                                </w:rPr>
                                <w:t>26</w:t>
                              </w:r>
                              <w:r>
                                <w:fldChar w:fldCharType="end"/>
                              </w:r>
                              <w:bookmarkEnd w:id="99"/>
                              <w:r>
                                <w:t>:</w:t>
                              </w:r>
                              <w:r w:rsidRPr="009119F5">
                                <w:t xml:space="preserve">Disruptive SiP Architectures expected in 5G </w:t>
                              </w:r>
                              <w:proofErr w:type="spellStart"/>
                              <w:r w:rsidRPr="009119F5">
                                <w:t>mmWave</w:t>
                              </w:r>
                              <w:proofErr w:type="spellEnd"/>
                              <w:r w:rsidRPr="009119F5">
                                <w:t xml:space="preserve"> [</w:t>
                              </w:r>
                              <w:r>
                                <w:t>66</w:t>
                              </w:r>
                              <w:r w:rsidRPr="009119F5">
                                <w: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831065" id="Group 52" o:spid="_x0000_s1113" style="position:absolute;left:0;text-align:left;margin-left:72.55pt;margin-top:13.5pt;width:356.25pt;height:239.35pt;z-index:251643915;mso-width-relative:margin;mso-height-relative:margin" coordsize="47809,29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">
                <v:shape id="Picture 12" o:spid="_x0000_s1114" type="#_x0000_t75" style="position:absolute;width:4780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">
                  <v:imagedata r:id="rId90" o:title=""/>
                </v:shape>
                <v:shape id="Text Box 51" o:spid="_x0000_s1115" type="#_x0000_t202" style="position:absolute;top:27209;width:4780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1B3F999" w14:textId="7549441D" w:rsidR="00614B37" w:rsidRPr="002B1838" w:rsidRDefault="00614B37" w:rsidP="00EC0F18">
                        <w:pPr>
                          <w:pStyle w:val="Caption"/>
                          <w:rPr>
                            <w:noProof/>
                            <w:sz w:val="24"/>
                            <w:szCs w:val="24"/>
                          </w:rPr>
                        </w:pPr>
                        <w:bookmarkStart w:id="141" w:name="_Ref58947399"/>
                        <w:bookmarkStart w:id="142" w:name="_Toc59004669"/>
                        <w:r>
                          <w:t xml:space="preserve">Fig. </w:t>
                        </w:r>
                        <w:r>
                          <w:fldChar w:fldCharType="begin"/>
                        </w:r>
                        <w:r>
                          <w:instrText>SEQ Fig. \* ARABIC</w:instrText>
                        </w:r>
                        <w:r>
                          <w:fldChar w:fldCharType="separate"/>
                        </w:r>
                        <w:r>
                          <w:rPr>
                            <w:noProof/>
                          </w:rPr>
                          <w:t>26</w:t>
                        </w:r>
                        <w:r>
                          <w:fldChar w:fldCharType="end"/>
                        </w:r>
                        <w:bookmarkEnd w:id="141"/>
                        <w:r>
                          <w:t>:</w:t>
                        </w:r>
                        <w:r w:rsidRPr="009119F5">
                          <w:t xml:space="preserve">Disruptive SiP Architectures expected in 5G </w:t>
                        </w:r>
                        <w:proofErr w:type="spellStart"/>
                        <w:r w:rsidRPr="009119F5">
                          <w:t>mmWave</w:t>
                        </w:r>
                        <w:proofErr w:type="spellEnd"/>
                        <w:r w:rsidRPr="009119F5">
                          <w:t xml:space="preserve"> [</w:t>
                        </w:r>
                        <w:r>
                          <w:t>66</w:t>
                        </w:r>
                        <w:r w:rsidRPr="009119F5">
                          <w:t>]</w:t>
                        </w:r>
                        <w:bookmarkEnd w:id="142"/>
                      </w:p>
                    </w:txbxContent>
                  </v:textbox>
                </v:shape>
                <w10:wrap type="topAndBottom"/>
              </v:group>
            </w:pict>
          </mc:Fallback>
        </mc:AlternateContent>
      </w:r>
    </w:p>
    <w:p w14:paraId="7DF123FD" w14:textId="2BD50736" w:rsidR="00EC0F18" w:rsidRDefault="7C6CE4B5" w:rsidP="444699C9">
      <w:pPr>
        <w:pStyle w:val="Heading3"/>
        <w:rPr>
          <w:rFonts w:asciiTheme="minorHAnsi" w:hAnsiTheme="minorHAnsi" w:cstheme="minorBidi"/>
        </w:rPr>
      </w:pPr>
      <w:bookmarkStart w:id="101" w:name="_Toc59035367"/>
      <w:r w:rsidRPr="444699C9">
        <w:rPr>
          <w:noProof/>
        </w:rPr>
        <w:t>Connectivity P</w:t>
      </w:r>
      <w:r w:rsidR="39EEAA68" w:rsidRPr="444699C9">
        <w:rPr>
          <w:noProof/>
        </w:rPr>
        <w:t>rocessors</w:t>
      </w:r>
      <w:bookmarkEnd w:id="101"/>
    </w:p>
    <w:p w14:paraId="46BF4E7E" w14:textId="14D2C59D" w:rsidR="002A2A44" w:rsidRDefault="002A2A44" w:rsidP="002A2A44">
      <w:pPr>
        <w:ind w:firstLine="360"/>
        <w:jc w:val="both"/>
        <w:rPr>
          <w:rFonts w:eastAsia="Times New Roman"/>
          <w:noProof/>
          <w:color w:val="000000" w:themeColor="text1"/>
        </w:rPr>
      </w:pPr>
    </w:p>
    <w:p w14:paraId="737EFF6A" w14:textId="16B46736" w:rsidR="00EC0F18" w:rsidRDefault="00EC0F18" w:rsidP="002A2A44">
      <w:pPr>
        <w:ind w:firstLine="360"/>
        <w:jc w:val="both"/>
      </w:pPr>
      <w:r w:rsidRPr="42F8E722">
        <w:rPr>
          <w:rFonts w:eastAsia="Times New Roman"/>
          <w:noProof/>
          <w:color w:val="000000" w:themeColor="text1"/>
        </w:rPr>
        <w:t xml:space="preserve">To make use of the information provided by V2X connectivity and help autonomous driving systems make decisions, the ADAS processor is the most significant component. In addition, </w:t>
      </w:r>
      <w:r w:rsidRPr="42F8E722">
        <w:rPr>
          <w:rFonts w:eastAsia="Times New Roman"/>
          <w:noProof/>
          <w:color w:val="000000" w:themeColor="text1"/>
        </w:rPr>
        <w:lastRenderedPageBreak/>
        <w:t>infotainment processors are also the key control unit of intra-vehicle connectivity. Thus, there is a strong need to move from low processing power MCUs to extremely high-power application processors</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a1qruvadlao","properties":{"formattedCitation":"[49]","plainCitation":"[49]","noteIndex":0},"citationItems":[{"id":979,"uris":["http://zotero.org/users/local/XZmXBzvR/items/2SSQITAU"],"uri":["http://zotero.org/users/local/XZmXBzvR/items/2SSQITAU"],"itemData":{"id":979,"type":"report","title":"\"Chapter 5: Automotive\"  IEEE Heterogeneous Integration Roadmap, 2019"}}],"schema":"https://github.com/citation-style-language/schema/raw/master/csl-citation.json"} </w:instrText>
      </w:r>
      <w:r>
        <w:rPr>
          <w:rFonts w:eastAsia="Times New Roman"/>
          <w:noProof/>
          <w:color w:val="000000" w:themeColor="text1"/>
        </w:rPr>
        <w:fldChar w:fldCharType="separate"/>
      </w:r>
      <w:r w:rsidRPr="00387914">
        <w:t>[49]</w:t>
      </w:r>
      <w:r>
        <w:rPr>
          <w:rFonts w:eastAsia="Times New Roman"/>
          <w:noProof/>
          <w:color w:val="000000" w:themeColor="text1"/>
        </w:rPr>
        <w:fldChar w:fldCharType="end"/>
      </w:r>
      <w:r>
        <w:rPr>
          <w:rFonts w:eastAsia="Times New Roman"/>
          <w:noProof/>
          <w:color w:val="000000" w:themeColor="text1"/>
        </w:rPr>
        <w:t>.</w:t>
      </w:r>
    </w:p>
    <w:p w14:paraId="5D5BD71D" w14:textId="08AEE026" w:rsidR="00842237" w:rsidRDefault="00842237" w:rsidP="002A2A44">
      <w:pPr>
        <w:ind w:firstLine="360"/>
        <w:jc w:val="both"/>
        <w:rPr>
          <w:rFonts w:eastAsia="Times New Roman"/>
          <w:noProof/>
          <w:color w:val="000000" w:themeColor="text1"/>
        </w:rPr>
      </w:pPr>
    </w:p>
    <w:p w14:paraId="6A19881B" w14:textId="56D22147" w:rsidR="00EC0F18" w:rsidRDefault="00EC0F18" w:rsidP="002A2A44">
      <w:pPr>
        <w:ind w:firstLine="360"/>
        <w:jc w:val="both"/>
        <w:rPr>
          <w:rFonts w:eastAsia="Times New Roman"/>
          <w:noProof/>
          <w:color w:val="000000" w:themeColor="text1"/>
        </w:rPr>
      </w:pPr>
      <w:r w:rsidRPr="42F8E722">
        <w:rPr>
          <w:rFonts w:eastAsia="Times New Roman"/>
          <w:noProof/>
          <w:color w:val="000000" w:themeColor="text1"/>
        </w:rPr>
        <w:t>As stated in the “autonomous driving” section, Advanced packaging technologies for ADAS processors are driven by the requirements of more integrated functionalities, higher processing power, and massive computation with the development of data processing and decision making algorithms. Traditional low-performance MCUs do not meet the need of high speed connections and high-bandwidth memories any more. Although lower performance requirements may be required for infotainment processors, there are also similar trends for higher power. High-power applications processors and corresponding advanced packaging solutions such as 3D architectures and SiP integrations are also critical in automotive connectivity</w:t>
      </w:r>
      <w:r>
        <w:rPr>
          <w:rFonts w:eastAsia="Times New Roman"/>
          <w:noProof/>
          <w:color w:val="000000" w:themeColor="text1"/>
        </w:rPr>
        <w:t xml:space="preserve">  </w:t>
      </w:r>
      <w:r>
        <w:rPr>
          <w:rFonts w:eastAsia="Times New Roman"/>
          <w:noProof/>
          <w:color w:val="000000" w:themeColor="text1"/>
        </w:rPr>
        <w:fldChar w:fldCharType="begin"/>
      </w:r>
      <w:r>
        <w:rPr>
          <w:rFonts w:eastAsia="Times New Roman"/>
          <w:noProof/>
          <w:color w:val="000000" w:themeColor="text1"/>
        </w:rPr>
        <w:instrText xml:space="preserve"> ADDIN ZOTERO_ITEM CSL_CITATION {"citationID":"yoYY2isc","properties":{"formattedCitation":"[49]","plainCitation":"[49]","noteIndex":0},"citationItems":[{"id":979,"uris":["http://zotero.org/users/local/XZmXBzvR/items/2SSQITAU"],"uri":["http://zotero.org/users/local/XZmXBzvR/items/2SSQITAU"],"itemData":{"id":979,"type":"report","title":"\"Chapter 5: Automotive\"  IEEE Heterogeneous Integration Roadmap, 2019"}}],"schema":"https://github.com/citation-style-language/schema/raw/master/csl-citation.json"} </w:instrText>
      </w:r>
      <w:r>
        <w:rPr>
          <w:rFonts w:eastAsia="Times New Roman"/>
          <w:noProof/>
          <w:color w:val="000000" w:themeColor="text1"/>
        </w:rPr>
        <w:fldChar w:fldCharType="separate"/>
      </w:r>
      <w:r w:rsidRPr="00387914">
        <w:t>[49]</w:t>
      </w:r>
      <w:r>
        <w:rPr>
          <w:rFonts w:eastAsia="Times New Roman"/>
          <w:noProof/>
          <w:color w:val="000000" w:themeColor="text1"/>
        </w:rPr>
        <w:fldChar w:fldCharType="end"/>
      </w:r>
      <w:r>
        <w:rPr>
          <w:rFonts w:eastAsia="Times New Roman"/>
          <w:noProof/>
          <w:color w:val="000000" w:themeColor="text1"/>
        </w:rPr>
        <w:t>.</w:t>
      </w:r>
    </w:p>
    <w:p w14:paraId="0593DFE6" w14:textId="0800E27A" w:rsidR="00842237" w:rsidRDefault="00842237" w:rsidP="002A2A44">
      <w:pPr>
        <w:ind w:firstLine="360"/>
        <w:jc w:val="both"/>
        <w:rPr>
          <w:rFonts w:eastAsia="Times New Roman"/>
          <w:noProof/>
          <w:color w:val="000000" w:themeColor="text1"/>
        </w:rPr>
      </w:pPr>
    </w:p>
    <w:p w14:paraId="708764B9" w14:textId="386A6EEC" w:rsidR="00EC0F18" w:rsidRPr="00AB42A4" w:rsidRDefault="00EC0F18" w:rsidP="002A2A44">
      <w:pPr>
        <w:pStyle w:val="Heading1"/>
        <w:ind w:firstLine="360"/>
      </w:pPr>
      <w:bookmarkStart w:id="102" w:name="_Toc59035368"/>
      <w:r w:rsidRPr="00090FB5">
        <w:t>Conclusion</w:t>
      </w:r>
      <w:bookmarkEnd w:id="102"/>
    </w:p>
    <w:p w14:paraId="15300326" w14:textId="77777777" w:rsidR="00EC0F18" w:rsidRDefault="00EC0F18" w:rsidP="002A2A44">
      <w:pPr>
        <w:ind w:firstLine="360"/>
      </w:pPr>
    </w:p>
    <w:p w14:paraId="6DF578AE" w14:textId="06DDD378" w:rsidR="00EC0F18" w:rsidRPr="00E46227" w:rsidRDefault="00EC0F18" w:rsidP="002A2A44">
      <w:pPr>
        <w:ind w:firstLine="360"/>
        <w:jc w:val="both"/>
      </w:pPr>
      <w:r>
        <w:t xml:space="preserve">This report covers some of the major challenges facing automotive electronics packaging in the near future from the perspective of electrification, autonomous driving, and connectivity. The exploding growth of electric vehicles has associated packaging challenges due to the unique harsh conditions that electric vehicles are meant to operate in. In Section II, the packaging fundamentals and challenges related to the power electronics module which is responsible for the electrification </w:t>
      </w:r>
      <w:r w:rsidR="00CA0D2B">
        <w:t>are</w:t>
      </w:r>
      <w:r>
        <w:t xml:space="preserve"> covered. Most of the challenges include efficient power delivery, thermal </w:t>
      </w:r>
      <w:proofErr w:type="gramStart"/>
      <w:r>
        <w:t>management</w:t>
      </w:r>
      <w:proofErr w:type="gramEnd"/>
      <w:r>
        <w:t xml:space="preserve"> and resilience to mechanical stresses with some industry solutions for </w:t>
      </w:r>
      <w:r w:rsidR="69AF041B">
        <w:t xml:space="preserve">the </w:t>
      </w:r>
      <w:r>
        <w:t xml:space="preserve">current state of the art provided. Moreover, some future trends in automotive electrification packaging </w:t>
      </w:r>
      <w:r w:rsidR="11D34A35">
        <w:t>are</w:t>
      </w:r>
      <w:r>
        <w:t xml:space="preserve"> discussed with most innovations leading toward overall system integration.</w:t>
      </w:r>
    </w:p>
    <w:p w14:paraId="0651C15C" w14:textId="77777777" w:rsidR="00842237" w:rsidRDefault="00842237" w:rsidP="002A2A44">
      <w:pPr>
        <w:ind w:firstLine="360"/>
        <w:jc w:val="both"/>
      </w:pPr>
    </w:p>
    <w:p w14:paraId="7D23AE08" w14:textId="77777777" w:rsidR="00EC0F18" w:rsidRDefault="00EC0F18" w:rsidP="002A2A44">
      <w:pPr>
        <w:ind w:firstLine="360"/>
        <w:jc w:val="both"/>
      </w:pPr>
      <w:r>
        <w:t>In Section III, autonomous driving, the SAE levels of automated driving were reviewed and the milestones for the SAE levels. The future electronic trends and challenges of packaging were introduced including miniaturization and reliability. The section focused on the current electronic technologies used in automated driving including ADAS processors, radar, LiDAR, and cameras and the reliability challenges with them. The importance of software in electronic reliability was also reviewed in this section.</w:t>
      </w:r>
    </w:p>
    <w:p w14:paraId="316B4F2B" w14:textId="77777777" w:rsidR="00842237" w:rsidRDefault="00842237" w:rsidP="002A2A44">
      <w:pPr>
        <w:ind w:firstLine="360"/>
        <w:jc w:val="both"/>
      </w:pPr>
    </w:p>
    <w:p w14:paraId="5CD86ECD" w14:textId="26B54D90" w:rsidR="00EC0F18" w:rsidRDefault="39EEAA68" w:rsidP="002A2A44">
      <w:pPr>
        <w:ind w:firstLine="360"/>
        <w:jc w:val="both"/>
      </w:pPr>
      <w:r>
        <w:t>In Section IV, connectivit</w:t>
      </w:r>
      <w:r w:rsidR="762F0E33">
        <w:t xml:space="preserve">y, the </w:t>
      </w:r>
      <w:proofErr w:type="gramStart"/>
      <w:r w:rsidR="762F0E33">
        <w:t>definition</w:t>
      </w:r>
      <w:proofErr w:type="gramEnd"/>
      <w:r w:rsidR="762F0E33">
        <w:t xml:space="preserve"> and classification of automotive connectivity were introduced together with </w:t>
      </w:r>
      <w:r w:rsidR="1DC76421">
        <w:t xml:space="preserve">the hardware requirements for connectivity. Semiconductor packaging </w:t>
      </w:r>
      <w:r w:rsidR="2EA2D034">
        <w:t>requirements</w:t>
      </w:r>
      <w:r w:rsidR="1DC76421">
        <w:t xml:space="preserve"> </w:t>
      </w:r>
      <w:r w:rsidR="5EA57D2B">
        <w:t>supporting connectivity</w:t>
      </w:r>
      <w:r w:rsidR="1DC76421">
        <w:t xml:space="preserve"> </w:t>
      </w:r>
      <w:r w:rsidR="0424C719">
        <w:t>are</w:t>
      </w:r>
      <w:r w:rsidR="1DC76421">
        <w:t xml:space="preserve"> stated focusing on operational time, speed, frequency, </w:t>
      </w:r>
      <w:proofErr w:type="gramStart"/>
      <w:r w:rsidR="3C809D0B">
        <w:t>volume</w:t>
      </w:r>
      <w:proofErr w:type="gramEnd"/>
      <w:r w:rsidR="3C809D0B">
        <w:t xml:space="preserve"> and data safety.</w:t>
      </w:r>
      <w:r w:rsidR="232CC69F">
        <w:t xml:space="preserve"> Related packaging technologies were reviewed including standard wire-bonding, flip-chip and FOWLP focusing on the application in </w:t>
      </w:r>
      <w:r w:rsidR="67B41012">
        <w:t xml:space="preserve">connectivity. Furthermore, packaging challenges and trends for 5G communication and </w:t>
      </w:r>
      <w:r w:rsidR="6A71760D">
        <w:t>connectivity processors are also discussed in this section.</w:t>
      </w:r>
    </w:p>
    <w:p w14:paraId="462FE288" w14:textId="77777777" w:rsidR="00842237" w:rsidRDefault="00842237" w:rsidP="002A2A44">
      <w:pPr>
        <w:ind w:firstLine="360"/>
        <w:jc w:val="both"/>
      </w:pPr>
    </w:p>
    <w:p w14:paraId="761F9F16" w14:textId="207AB9DE" w:rsidR="00EC0F18" w:rsidRDefault="00EC0F18" w:rsidP="002A2A44">
      <w:pPr>
        <w:ind w:firstLine="360"/>
        <w:jc w:val="both"/>
      </w:pPr>
      <w:r>
        <w:t xml:space="preserve">Overall, it is evident from the report that semiconductor packaging for future automotive electronics includes various design criteria spanning different areas. For electric vehicles to take over internal combustion engine vehicles, high volume production is necessary with proper design of semiconductor packaging. </w:t>
      </w:r>
    </w:p>
    <w:p w14:paraId="0A903ECA" w14:textId="7EC4242F" w:rsidR="00B73E9E" w:rsidRDefault="00B73E9E" w:rsidP="002A2A44">
      <w:pPr>
        <w:ind w:firstLine="360"/>
        <w:jc w:val="both"/>
      </w:pPr>
    </w:p>
    <w:p w14:paraId="195DD230" w14:textId="77777777" w:rsidR="00455C1C" w:rsidRDefault="00455C1C" w:rsidP="002A2A44">
      <w:pPr>
        <w:pStyle w:val="Heading1"/>
        <w:numPr>
          <w:ilvl w:val="0"/>
          <w:numId w:val="0"/>
        </w:numPr>
        <w:ind w:firstLine="360"/>
        <w:sectPr w:rsidR="00455C1C" w:rsidSect="00F425FB">
          <w:footerReference w:type="default" r:id="rId91"/>
          <w:footerReference w:type="first" r:id="rId92"/>
          <w:pgSz w:w="12240" w:h="15840"/>
          <w:pgMar w:top="1440" w:right="1440" w:bottom="1440" w:left="1440" w:header="720" w:footer="720" w:gutter="0"/>
          <w:pgNumType w:start="1"/>
          <w:cols w:space="720"/>
          <w:docGrid w:linePitch="360"/>
        </w:sectPr>
      </w:pPr>
    </w:p>
    <w:p w14:paraId="1387629A" w14:textId="53916789" w:rsidR="00EC0F18" w:rsidRPr="00614B37" w:rsidRDefault="00614B37" w:rsidP="00614B37">
      <w:pPr>
        <w:rPr>
          <w:b/>
          <w:bCs/>
          <w:sz w:val="32"/>
          <w:szCs w:val="32"/>
        </w:rPr>
      </w:pPr>
      <w:r>
        <w:rPr>
          <w:b/>
          <w:bCs/>
          <w:sz w:val="32"/>
          <w:szCs w:val="32"/>
        </w:rPr>
        <w:lastRenderedPageBreak/>
        <w:t>References</w:t>
      </w:r>
    </w:p>
    <w:p w14:paraId="4BDE628B" w14:textId="77777777" w:rsidR="00EC0F18" w:rsidRDefault="00EC0F18" w:rsidP="00CF2A90">
      <w:pPr>
        <w:jc w:val="both"/>
      </w:pPr>
    </w:p>
    <w:p w14:paraId="2D775BF8" w14:textId="30C4B996" w:rsidR="00EC0F18" w:rsidRDefault="00EC0F18" w:rsidP="00CF2A90">
      <w:pPr>
        <w:jc w:val="both"/>
      </w:pPr>
    </w:p>
    <w:p w14:paraId="7DE4068F" w14:textId="77777777" w:rsidR="0003101C" w:rsidRDefault="00EC0F18" w:rsidP="0003101C">
      <w:pPr>
        <w:pStyle w:val="Bibliography"/>
      </w:pPr>
      <w:r>
        <w:fldChar w:fldCharType="begin"/>
      </w:r>
      <w:r w:rsidR="0003101C">
        <w:instrText xml:space="preserve"> ADDIN ZOTERO_BIBL {"uncited":[],"omitted":[],"custom":[]} CSL_BIBLIOGRAPHY </w:instrText>
      </w:r>
      <w:r>
        <w:fldChar w:fldCharType="separate"/>
      </w:r>
      <w:r w:rsidR="0003101C">
        <w:t>[1]</w:t>
      </w:r>
      <w:r w:rsidR="0003101C">
        <w:tab/>
        <w:t xml:space="preserve">A. Ahmad, M. S. Alam, and R. Chabaan, “A Comprehensive Review of Wireless Charging Technologies for Electric Vehicles,” </w:t>
      </w:r>
      <w:r w:rsidR="0003101C">
        <w:rPr>
          <w:i/>
          <w:iCs/>
        </w:rPr>
        <w:t>IEEE Trans. Transp. Electrification</w:t>
      </w:r>
      <w:r w:rsidR="0003101C">
        <w:t>, vol. 4, no. 1, pp. 38–63, Mar. 2018, doi: 10.1109/TTE.2017.2771619.</w:t>
      </w:r>
    </w:p>
    <w:p w14:paraId="2FDC8633" w14:textId="77777777" w:rsidR="0003101C" w:rsidRDefault="0003101C" w:rsidP="0003101C">
      <w:pPr>
        <w:pStyle w:val="Bibliography"/>
      </w:pPr>
      <w:r>
        <w:t>[2]</w:t>
      </w:r>
      <w:r>
        <w:tab/>
        <w:t xml:space="preserve">“Global EV Outlook 2020 – Analysis,” </w:t>
      </w:r>
      <w:r>
        <w:rPr>
          <w:i/>
          <w:iCs/>
        </w:rPr>
        <w:t>IEA</w:t>
      </w:r>
      <w:r>
        <w:t>. https://www.iea.org/reports/global-ev-outlook-2020 (accessed Dec. 02, 2020).</w:t>
      </w:r>
    </w:p>
    <w:p w14:paraId="3A151BE2" w14:textId="77777777" w:rsidR="0003101C" w:rsidRDefault="0003101C" w:rsidP="0003101C">
      <w:pPr>
        <w:pStyle w:val="Bibliography"/>
      </w:pPr>
      <w:r>
        <w:t>[3]</w:t>
      </w:r>
      <w:r>
        <w:tab/>
        <w:t xml:space="preserve">“US DRIVE Electrical and Electronics Technical Team Roadmap,” </w:t>
      </w:r>
      <w:r>
        <w:rPr>
          <w:i/>
          <w:iCs/>
        </w:rPr>
        <w:t>Energy.gov</w:t>
      </w:r>
      <w:r>
        <w:t>. https://www.energy.gov/eere/vehicles/downloads/us-drive-electrical-and-electronics-technical-team-roadmap (accessed Dec. 02, 2020).</w:t>
      </w:r>
    </w:p>
    <w:p w14:paraId="56DB8045" w14:textId="77777777" w:rsidR="0003101C" w:rsidRDefault="0003101C" w:rsidP="0003101C">
      <w:pPr>
        <w:pStyle w:val="Bibliography"/>
      </w:pPr>
      <w:r>
        <w:t>[4]</w:t>
      </w:r>
      <w:r>
        <w:tab/>
        <w:t xml:space="preserve">“Battery Pack Prices Fall As Market Ramps Up With Market Average At $156/kWh In 2019,” </w:t>
      </w:r>
      <w:r>
        <w:rPr>
          <w:i/>
          <w:iCs/>
        </w:rPr>
        <w:t>BloombergNEF</w:t>
      </w:r>
      <w:r>
        <w:t>, Dec. 03, 2019. https://about.bnef.com/blog/battery-pack-prices-fall-as-market-ramps-up-with-market-average-at-156-kwh-in-2019/ (accessed Dec. 11, 2020).</w:t>
      </w:r>
    </w:p>
    <w:p w14:paraId="3DD4C8BC" w14:textId="77777777" w:rsidR="0003101C" w:rsidRDefault="0003101C" w:rsidP="0003101C">
      <w:pPr>
        <w:pStyle w:val="Bibliography"/>
      </w:pPr>
      <w:r>
        <w:t>[5]</w:t>
      </w:r>
      <w:r>
        <w:tab/>
        <w:t xml:space="preserve">“Electric cars ‘as cheap to manufacture’ as regular models by 2024,” </w:t>
      </w:r>
      <w:r>
        <w:rPr>
          <w:i/>
          <w:iCs/>
        </w:rPr>
        <w:t>the Guardian</w:t>
      </w:r>
      <w:r>
        <w:t>, Oct. 21, 2020. http://www.theguardian.com/environment/2020/oct/21/electric-cars-as-cheap-to-manufacture-as-regular-models-by-2024 (accessed Dec. 11, 2020).</w:t>
      </w:r>
    </w:p>
    <w:p w14:paraId="27259CD4" w14:textId="77777777" w:rsidR="0003101C" w:rsidRDefault="0003101C" w:rsidP="0003101C">
      <w:pPr>
        <w:pStyle w:val="Bibliography"/>
      </w:pPr>
      <w:r>
        <w:t>[6]</w:t>
      </w:r>
      <w:r>
        <w:tab/>
        <w:t xml:space="preserve">P. Gromala, F. Dietz, S. Rzepka, and B. Han, “Concept of the 3rd Generation of Reliability for Electronic Smart Systems,” in </w:t>
      </w:r>
      <w:r>
        <w:rPr>
          <w:i/>
          <w:iCs/>
        </w:rPr>
        <w:t>2019 18th IEEE Intersociety Conference on Thermal and Thermomechanical Phenomena in Electronic Systems (ITherm)</w:t>
      </w:r>
      <w:r>
        <w:t>, May 2019, pp. 917–922, doi: 10.1109/ITHERM.2019.8757462.</w:t>
      </w:r>
    </w:p>
    <w:p w14:paraId="68FE4442" w14:textId="77777777" w:rsidR="0003101C" w:rsidRDefault="0003101C" w:rsidP="0003101C">
      <w:pPr>
        <w:pStyle w:val="Bibliography"/>
      </w:pPr>
      <w:r>
        <w:t>[7]</w:t>
      </w:r>
      <w:r>
        <w:tab/>
        <w:t xml:space="preserve">“Power Electronics for Electric Vehicle Market Size &amp; Analysis | 2026,” </w:t>
      </w:r>
      <w:r>
        <w:rPr>
          <w:i/>
          <w:iCs/>
        </w:rPr>
        <w:t>Allied Market Research</w:t>
      </w:r>
      <w:r>
        <w:t>. https://www.alliedmarketresearch.com/power-electronics-for-electric-vehicles-market (accessed Nov. 21, 2020).</w:t>
      </w:r>
    </w:p>
    <w:p w14:paraId="7D8D909C" w14:textId="77777777" w:rsidR="0003101C" w:rsidRDefault="0003101C" w:rsidP="0003101C">
      <w:pPr>
        <w:pStyle w:val="Bibliography"/>
      </w:pPr>
      <w:r>
        <w:t>[8]</w:t>
      </w:r>
      <w:r>
        <w:tab/>
        <w:t xml:space="preserve">J. Broughton, V. Smet, R. R. Tummala, and Y. K. Joshi, “Review of Thermal Packaging Technologies for Automotive Power Electronics for Traction Purposes,” </w:t>
      </w:r>
      <w:r>
        <w:rPr>
          <w:i/>
          <w:iCs/>
        </w:rPr>
        <w:t>J. Electron. Packag.</w:t>
      </w:r>
      <w:r>
        <w:t>, vol. 140, no. 4, Dec. 2018, doi: 10.1115/1.4040828.</w:t>
      </w:r>
    </w:p>
    <w:p w14:paraId="3AF19B72" w14:textId="77777777" w:rsidR="0003101C" w:rsidRDefault="0003101C" w:rsidP="0003101C">
      <w:pPr>
        <w:pStyle w:val="Bibliography"/>
      </w:pPr>
      <w:r>
        <w:t>[9]</w:t>
      </w:r>
      <w:r>
        <w:tab/>
        <w:t xml:space="preserve">Y. Yang, L. Dorn-Gomba, R. Rodriguez, C. Mak, and A. Emadi, “Automotive Power Module Packaging: Current Status and Future Trends,” </w:t>
      </w:r>
      <w:r>
        <w:rPr>
          <w:i/>
          <w:iCs/>
        </w:rPr>
        <w:t>IEEE Access</w:t>
      </w:r>
      <w:r>
        <w:t>, vol. 8, pp. 160126–160144, 2020, doi: 10.1109/ACCESS.2020.3019775.</w:t>
      </w:r>
    </w:p>
    <w:p w14:paraId="61E5381B" w14:textId="77777777" w:rsidR="0003101C" w:rsidRDefault="0003101C" w:rsidP="0003101C">
      <w:pPr>
        <w:pStyle w:val="Bibliography"/>
      </w:pPr>
      <w:r>
        <w:t>[10]</w:t>
      </w:r>
      <w:r>
        <w:tab/>
        <w:t xml:space="preserve">V. R. Manikam and K. Y. Cheong, “Die Attach Materials for High Temperature Applications: A Review,” </w:t>
      </w:r>
      <w:r>
        <w:rPr>
          <w:i/>
          <w:iCs/>
        </w:rPr>
        <w:t>IEEE Trans. Compon. Packag. Manuf. Technol.</w:t>
      </w:r>
      <w:r>
        <w:t>, vol. 1, no. 4, pp. 457–478, Apr. 2011, doi: 10.1109/TCPMT.2010.2100432.</w:t>
      </w:r>
    </w:p>
    <w:p w14:paraId="31A65FE4" w14:textId="77777777" w:rsidR="0003101C" w:rsidRDefault="0003101C" w:rsidP="0003101C">
      <w:pPr>
        <w:pStyle w:val="Bibliography"/>
      </w:pPr>
      <w:r>
        <w:t>[11]</w:t>
      </w:r>
      <w:r>
        <w:tab/>
        <w:t xml:space="preserve">Y. Zhao </w:t>
      </w:r>
      <w:r>
        <w:rPr>
          <w:i/>
          <w:iCs/>
        </w:rPr>
        <w:t>et al.</w:t>
      </w:r>
      <w:r>
        <w:t xml:space="preserve">, “Silver sintering die attach process for IGBT power module production,” in </w:t>
      </w:r>
      <w:r>
        <w:rPr>
          <w:i/>
          <w:iCs/>
        </w:rPr>
        <w:t>2017 IEEE Applied Power Electronics Conference and Exposition (APEC)</w:t>
      </w:r>
      <w:r>
        <w:t>, Mar. 2017, pp. 3091–3094, doi: 10.1109/APEC.2017.7931138.</w:t>
      </w:r>
    </w:p>
    <w:p w14:paraId="56B97FE0" w14:textId="77777777" w:rsidR="0003101C" w:rsidRDefault="0003101C" w:rsidP="0003101C">
      <w:pPr>
        <w:pStyle w:val="Bibliography"/>
      </w:pPr>
      <w:r>
        <w:t>[12]</w:t>
      </w:r>
      <w:r>
        <w:tab/>
        <w:t xml:space="preserve">P. Dietrich, “Trends in automotive power semiconductor packaging,” </w:t>
      </w:r>
      <w:r>
        <w:rPr>
          <w:i/>
          <w:iCs/>
        </w:rPr>
        <w:t>Microelectron. Reliab.</w:t>
      </w:r>
      <w:r>
        <w:t>, vol. 53, no. 9–11, pp. 1681–1686, 2013.</w:t>
      </w:r>
    </w:p>
    <w:p w14:paraId="256B8A3F" w14:textId="77777777" w:rsidR="0003101C" w:rsidRDefault="0003101C" w:rsidP="0003101C">
      <w:pPr>
        <w:pStyle w:val="Bibliography"/>
      </w:pPr>
      <w:r>
        <w:t>[13]</w:t>
      </w:r>
      <w:r>
        <w:tab/>
        <w:t xml:space="preserve">C. Luechinger </w:t>
      </w:r>
      <w:r>
        <w:rPr>
          <w:i/>
          <w:iCs/>
        </w:rPr>
        <w:t>et al.</w:t>
      </w:r>
      <w:r>
        <w:t xml:space="preserve">, “Aluminum–copper ribbon interconnects for power devices,” </w:t>
      </w:r>
      <w:r>
        <w:rPr>
          <w:i/>
          <w:iCs/>
        </w:rPr>
        <w:t>IEEE Trans. Compon. Packag. Manuf. Technol.</w:t>
      </w:r>
      <w:r>
        <w:t>, vol. 7, no. 9, pp. 1567–1577, 2017.</w:t>
      </w:r>
    </w:p>
    <w:p w14:paraId="29A34C82" w14:textId="77777777" w:rsidR="0003101C" w:rsidRDefault="0003101C" w:rsidP="0003101C">
      <w:pPr>
        <w:pStyle w:val="Bibliography"/>
      </w:pPr>
      <w:r>
        <w:t>[14]</w:t>
      </w:r>
      <w:r>
        <w:tab/>
        <w:t>“Silicon Nitride Substrates for Improved Performance in Power Electronics - Technical Articles.” https://eepower.com/technical-articles/silicon-nitride-substrates-for-improved-performance-in-power-electronics/ (accessed Dec. 15, 2020).</w:t>
      </w:r>
    </w:p>
    <w:p w14:paraId="78BAE4D9" w14:textId="77777777" w:rsidR="0003101C" w:rsidRDefault="0003101C" w:rsidP="0003101C">
      <w:pPr>
        <w:pStyle w:val="Bibliography"/>
      </w:pPr>
      <w:r>
        <w:lastRenderedPageBreak/>
        <w:t>[15]</w:t>
      </w:r>
      <w:r>
        <w:tab/>
        <w:t xml:space="preserve">Z. Valdez-Nava, D. Kenfaui, M.-L. Locatelli, L. Laudebat, and S. Guillemet, “Ceramic substrates for high voltage power electronics: past, present and future,” in </w:t>
      </w:r>
      <w:r>
        <w:rPr>
          <w:i/>
          <w:iCs/>
        </w:rPr>
        <w:t>2019 IEEE International Workshop on Integrated Power Packaging (IWIPP)</w:t>
      </w:r>
      <w:r>
        <w:t>, 2019, pp. 91–96.</w:t>
      </w:r>
    </w:p>
    <w:p w14:paraId="34EA5FEE" w14:textId="77777777" w:rsidR="0003101C" w:rsidRDefault="0003101C" w:rsidP="0003101C">
      <w:pPr>
        <w:pStyle w:val="Bibliography"/>
      </w:pPr>
      <w:r>
        <w:t>[16]</w:t>
      </w:r>
      <w:r>
        <w:tab/>
        <w:t xml:space="preserve">C. Chen, F. Luo, and Y. Kang, “A review of SiC power module packaging: Layout, material system and integration,” </w:t>
      </w:r>
      <w:r>
        <w:rPr>
          <w:i/>
          <w:iCs/>
        </w:rPr>
        <w:t>CPSS Trans. Power Electron. Appl.</w:t>
      </w:r>
      <w:r>
        <w:t>, vol. 2, no. 3, pp. 170–186, Sep. 2017, doi: 10.24295/CPSSTPEA.2017.00017.</w:t>
      </w:r>
    </w:p>
    <w:p w14:paraId="1E6EF41F" w14:textId="77777777" w:rsidR="0003101C" w:rsidRDefault="0003101C" w:rsidP="0003101C">
      <w:pPr>
        <w:pStyle w:val="Bibliography"/>
      </w:pPr>
      <w:r>
        <w:t>[17]</w:t>
      </w:r>
      <w:r>
        <w:tab/>
        <w:t xml:space="preserve">M. Locatelli </w:t>
      </w:r>
      <w:r>
        <w:rPr>
          <w:i/>
          <w:iCs/>
        </w:rPr>
        <w:t>et al.</w:t>
      </w:r>
      <w:r>
        <w:t xml:space="preserve">, “Evaluation of Encapsulation Materials for High-Temperature Power Device Packaging,” </w:t>
      </w:r>
      <w:r>
        <w:rPr>
          <w:i/>
          <w:iCs/>
        </w:rPr>
        <w:t>IEEE Trans. Power Electron.</w:t>
      </w:r>
      <w:r>
        <w:t>, vol. 29, no. 5, pp. 2281–2288, May 2014, doi: 10.1109/TPEL.2013.2279997.</w:t>
      </w:r>
    </w:p>
    <w:p w14:paraId="219807C1" w14:textId="77777777" w:rsidR="0003101C" w:rsidRDefault="0003101C" w:rsidP="0003101C">
      <w:pPr>
        <w:pStyle w:val="Bibliography"/>
      </w:pPr>
      <w:r>
        <w:t>[18]</w:t>
      </w:r>
      <w:r>
        <w:tab/>
        <w:t xml:space="preserve">S. Behrendt, R. Eisele, M. G. Scheibel, and S. Kaessner, “Implementation of a new thermal path within the structure of inorganic encapsulated power modules,” </w:t>
      </w:r>
      <w:r>
        <w:rPr>
          <w:i/>
          <w:iCs/>
        </w:rPr>
        <w:t>Microelectron. Reliab.</w:t>
      </w:r>
      <w:r>
        <w:t>, vol. 100–101, p. 113430, Sep. 2019, doi: 10.1016/j.microrel.2019.113430.</w:t>
      </w:r>
    </w:p>
    <w:p w14:paraId="606E3D52" w14:textId="77777777" w:rsidR="0003101C" w:rsidRDefault="0003101C" w:rsidP="0003101C">
      <w:pPr>
        <w:pStyle w:val="Bibliography"/>
      </w:pPr>
      <w:r>
        <w:t>[19]</w:t>
      </w:r>
      <w:r>
        <w:tab/>
        <w:t>“News Releases : May 17, 2019 : Hitachi Global.” https://www.hitachi.com/New/cnews/month/2019/05/190517.html (accessed Dec. 05, 2020).</w:t>
      </w:r>
    </w:p>
    <w:p w14:paraId="00335433" w14:textId="77777777" w:rsidR="0003101C" w:rsidRDefault="0003101C" w:rsidP="0003101C">
      <w:pPr>
        <w:pStyle w:val="Bibliography"/>
      </w:pPr>
      <w:r>
        <w:t>[20]</w:t>
      </w:r>
      <w:r>
        <w:tab/>
        <w:t xml:space="preserve">A. Matsushita, R. Saito, T. Tokuyama, K. Nakatsu, and T. Kimura, “An experimental study on the thermal performance of double-side direct-cooling power module structure,” in </w:t>
      </w:r>
      <w:r>
        <w:rPr>
          <w:i/>
          <w:iCs/>
        </w:rPr>
        <w:t>PCIM Europe 2016; International Exhibition and Conference for Power Electronics, Intelligent Motion, Renewable Energy and Energy Management</w:t>
      </w:r>
      <w:r>
        <w:t>, May 2016, pp. 1–5.</w:t>
      </w:r>
    </w:p>
    <w:p w14:paraId="4C31E119" w14:textId="77777777" w:rsidR="0003101C" w:rsidRDefault="0003101C" w:rsidP="0003101C">
      <w:pPr>
        <w:pStyle w:val="Bibliography"/>
      </w:pPr>
      <w:r>
        <w:t>[21]</w:t>
      </w:r>
      <w:r>
        <w:tab/>
        <w:t xml:space="preserve">K. Kimura </w:t>
      </w:r>
      <w:r>
        <w:rPr>
          <w:i/>
          <w:iCs/>
        </w:rPr>
        <w:t>et al.</w:t>
      </w:r>
      <w:r>
        <w:t xml:space="preserve">, “Development of new IGBT to reduce electrical power losses and size of power control unit for hybrid vehicles,” </w:t>
      </w:r>
      <w:r>
        <w:rPr>
          <w:i/>
          <w:iCs/>
        </w:rPr>
        <w:t>SAE Int. J. Altern. Powertrains</w:t>
      </w:r>
      <w:r>
        <w:t>, vol. 6, no. 2, 2017.</w:t>
      </w:r>
    </w:p>
    <w:p w14:paraId="30955B3E" w14:textId="77777777" w:rsidR="0003101C" w:rsidRDefault="0003101C" w:rsidP="0003101C">
      <w:pPr>
        <w:pStyle w:val="Bibliography"/>
      </w:pPr>
      <w:r>
        <w:t>[22]</w:t>
      </w:r>
      <w:r>
        <w:tab/>
        <w:t xml:space="preserve">H. Ishino, T. Watanabe, K. Sugiura, and K. Tsuruta, “6-in-1 Silicon carbide power module for high performance of power electronics systems,” in </w:t>
      </w:r>
      <w:r>
        <w:rPr>
          <w:i/>
          <w:iCs/>
        </w:rPr>
        <w:t>2014 IEEE 26th International Symposium on Power Semiconductor Devices &amp; IC’s (ISPSD)</w:t>
      </w:r>
      <w:r>
        <w:t>, 2014, pp. 446–449.</w:t>
      </w:r>
    </w:p>
    <w:p w14:paraId="6CDA359C" w14:textId="77777777" w:rsidR="0003101C" w:rsidRDefault="0003101C" w:rsidP="0003101C">
      <w:pPr>
        <w:pStyle w:val="Bibliography"/>
      </w:pPr>
      <w:r>
        <w:t>[23]</w:t>
      </w:r>
      <w:r>
        <w:tab/>
        <w:t xml:space="preserve">E. Barbarini, “STMicroelectronics SiC Module–Tesla Model 3 Inverter,” </w:t>
      </w:r>
      <w:r>
        <w:rPr>
          <w:i/>
          <w:iCs/>
        </w:rPr>
        <w:t>Power Semicond. Rep.</w:t>
      </w:r>
      <w:r>
        <w:t>, 2018.</w:t>
      </w:r>
    </w:p>
    <w:p w14:paraId="0A478495" w14:textId="77777777" w:rsidR="0003101C" w:rsidRDefault="0003101C" w:rsidP="0003101C">
      <w:pPr>
        <w:pStyle w:val="Bibliography"/>
      </w:pPr>
      <w:r>
        <w:t>[24]</w:t>
      </w:r>
      <w:r>
        <w:tab/>
        <w:t xml:space="preserve">H. Han and G. Song, “Automotive Power Module solution for EV inverter application,” in </w:t>
      </w:r>
      <w:r>
        <w:rPr>
          <w:i/>
          <w:iCs/>
        </w:rPr>
        <w:t>PCIM Asia 2015; International Exhibition and Conference for Power Electronics, Intelligent Motion, Renewable Energy and Energy Management</w:t>
      </w:r>
      <w:r>
        <w:t>, 2015, pp. 1–6.</w:t>
      </w:r>
    </w:p>
    <w:p w14:paraId="74B5F29C" w14:textId="77777777" w:rsidR="0003101C" w:rsidRDefault="0003101C" w:rsidP="0003101C">
      <w:pPr>
        <w:pStyle w:val="Bibliography"/>
      </w:pPr>
      <w:r>
        <w:t>[25]</w:t>
      </w:r>
      <w:r>
        <w:tab/>
        <w:t xml:space="preserve">A. Christmann and D. Levett, “Design considerations for next generation traction drive IGBT based power modules,” in </w:t>
      </w:r>
      <w:r>
        <w:rPr>
          <w:i/>
          <w:iCs/>
        </w:rPr>
        <w:t>2016 IEEE Transportation Electrification Conference and Expo (ITEC)</w:t>
      </w:r>
      <w:r>
        <w:t>, Jun. 2016, pp. 1–5, doi: 10.1109/ITEC.2016.7520237.</w:t>
      </w:r>
    </w:p>
    <w:p w14:paraId="03294A81" w14:textId="77777777" w:rsidR="0003101C" w:rsidRDefault="0003101C" w:rsidP="0003101C">
      <w:pPr>
        <w:pStyle w:val="Bibliography"/>
      </w:pPr>
      <w:r>
        <w:t>[26]</w:t>
      </w:r>
      <w:r>
        <w:tab/>
        <w:t>I. T. AG, “KIT HYBRIDPACK DSC S2 - Infineon Technologies.” https://www.infineon.com/cms/en/product/evaluation-boards/kit-hybridpack-dsc-s2/ (accessed Dec. 11, 2020).</w:t>
      </w:r>
    </w:p>
    <w:p w14:paraId="621BE5D7" w14:textId="77777777" w:rsidR="0003101C" w:rsidRDefault="0003101C" w:rsidP="0003101C">
      <w:pPr>
        <w:pStyle w:val="Bibliography"/>
      </w:pPr>
      <w:r>
        <w:t>[27]</w:t>
      </w:r>
      <w:r>
        <w:tab/>
        <w:t>K. Arai, K. Higashi, T. Iiyama, H. Murai, S. Ishikawa, and T. Okubo, “High power density motor and inverter for RWD hybrid vehicles,” SAE Technical Paper, 2011.</w:t>
      </w:r>
    </w:p>
    <w:p w14:paraId="634D650A" w14:textId="77777777" w:rsidR="0003101C" w:rsidRDefault="0003101C" w:rsidP="0003101C">
      <w:pPr>
        <w:pStyle w:val="Bibliography"/>
      </w:pPr>
      <w:r>
        <w:t>[28]</w:t>
      </w:r>
      <w:r>
        <w:tab/>
        <w:t>Y. Sato, S. Ishikawa, T. Okubo, M. Abe, and K. Tamai, “Development of high response motor and inverter system for the Nissan LEAF electric vehicle,” SAE Technical Paper, 2011.</w:t>
      </w:r>
    </w:p>
    <w:p w14:paraId="2B2A0BBF" w14:textId="77777777" w:rsidR="0003101C" w:rsidRDefault="0003101C" w:rsidP="0003101C">
      <w:pPr>
        <w:pStyle w:val="Bibliography"/>
      </w:pPr>
      <w:r>
        <w:t>[29]</w:t>
      </w:r>
      <w:r>
        <w:tab/>
        <w:t xml:space="preserve">J. Schuderer, V. Lindstroem, C. Liu, and F. Mohn, “Transfer molding for power semiconductor modules,” in </w:t>
      </w:r>
      <w:r>
        <w:rPr>
          <w:i/>
          <w:iCs/>
        </w:rPr>
        <w:t>CIPS 2018; 10th International Conference on Integrated Power Electronics Systems</w:t>
      </w:r>
      <w:r>
        <w:t>, 2018, pp. 1–6.</w:t>
      </w:r>
    </w:p>
    <w:p w14:paraId="0711736F" w14:textId="77777777" w:rsidR="0003101C" w:rsidRDefault="0003101C" w:rsidP="0003101C">
      <w:pPr>
        <w:pStyle w:val="Bibliography"/>
      </w:pPr>
      <w:r>
        <w:t>[30]</w:t>
      </w:r>
      <w:r>
        <w:tab/>
        <w:t xml:space="preserve">T. Nakamura, M. Aketa, Y. Nakano, M. Sasagawa, and T. Otsuka, “Novel developments towards increased SiC power device and module efficiency,” in </w:t>
      </w:r>
      <w:r>
        <w:rPr>
          <w:i/>
          <w:iCs/>
        </w:rPr>
        <w:t>2012 IEEE Energytech</w:t>
      </w:r>
      <w:r>
        <w:t>, 2012, pp. 1–6.</w:t>
      </w:r>
    </w:p>
    <w:p w14:paraId="43862305" w14:textId="77777777" w:rsidR="0003101C" w:rsidRDefault="0003101C" w:rsidP="0003101C">
      <w:pPr>
        <w:pStyle w:val="Bibliography"/>
      </w:pPr>
      <w:r>
        <w:lastRenderedPageBreak/>
        <w:t>[31]</w:t>
      </w:r>
      <w:r>
        <w:tab/>
        <w:t xml:space="preserve">J. Harper, “Intelligent Power Modules with Common Footprint for both Single-phase and Three-phase AC Input Motor Drives,” in </w:t>
      </w:r>
      <w:r>
        <w:rPr>
          <w:i/>
          <w:iCs/>
        </w:rPr>
        <w:t>PCIM Europe 2017; International Exhibition and Conference for Power Electronics, Intelligent Motion, Renewable Energy and Energy Management</w:t>
      </w:r>
      <w:r>
        <w:t>, 2017, pp. 1–4.</w:t>
      </w:r>
    </w:p>
    <w:p w14:paraId="0BFA4B6A" w14:textId="77777777" w:rsidR="0003101C" w:rsidRDefault="0003101C" w:rsidP="0003101C">
      <w:pPr>
        <w:pStyle w:val="Bibliography"/>
      </w:pPr>
      <w:r>
        <w:t>[32]</w:t>
      </w:r>
      <w:r>
        <w:tab/>
        <w:t xml:space="preserve">O. Muehlfeld, R. Bredtmann, K. Olesen, and L. Paulsen, “Compact Power Module for Integrated Traction Inverters with Highest Power Density,” in </w:t>
      </w:r>
      <w:r>
        <w:rPr>
          <w:i/>
          <w:iCs/>
        </w:rPr>
        <w:t>Proceedings of PCIM Europe 2015; International Exhibition and Conference for Power Electronics, Intelligent Motion, Renewable Energy and Energy Management</w:t>
      </w:r>
      <w:r>
        <w:t>, May 2015, pp. 1–6, doi: 10.1109/APEC.2015.7104687.</w:t>
      </w:r>
    </w:p>
    <w:p w14:paraId="1C2BD7C2" w14:textId="77777777" w:rsidR="0003101C" w:rsidRDefault="0003101C" w:rsidP="0003101C">
      <w:pPr>
        <w:pStyle w:val="Bibliography"/>
      </w:pPr>
      <w:r>
        <w:t>[33]</w:t>
      </w:r>
      <w:r>
        <w:tab/>
        <w:t xml:space="preserve">T. Evans, T. Hanada, Y. Nakano, and T. Nakamura, “Development of SiC power devices and modules for automotive motor drive use,” in </w:t>
      </w:r>
      <w:r>
        <w:rPr>
          <w:i/>
          <w:iCs/>
        </w:rPr>
        <w:t>2013 IEEE International Meeting for Future of Electron Devices, Kansai</w:t>
      </w:r>
      <w:r>
        <w:t>, 2013, pp. 116–117.</w:t>
      </w:r>
    </w:p>
    <w:p w14:paraId="5900F46F" w14:textId="77777777" w:rsidR="0003101C" w:rsidRDefault="0003101C" w:rsidP="0003101C">
      <w:pPr>
        <w:pStyle w:val="Bibliography"/>
      </w:pPr>
      <w:r>
        <w:t>[34]</w:t>
      </w:r>
      <w:r>
        <w:tab/>
        <w:t xml:space="preserve">A. Kempitiya and W. Chou, “Bridging The Void Between Semiconductor Discretes and Modules in Automotive Traction Inverters,” in </w:t>
      </w:r>
      <w:r>
        <w:rPr>
          <w:i/>
          <w:iCs/>
        </w:rPr>
        <w:t>PCIM Europe 2019; International Exhibition and Conference for Power Electronics, Intelligent Motion, Renewable Energy and Energy Management</w:t>
      </w:r>
      <w:r>
        <w:t>, 2019, pp. 1–5.</w:t>
      </w:r>
    </w:p>
    <w:p w14:paraId="14AE20B1" w14:textId="77777777" w:rsidR="0003101C" w:rsidRDefault="0003101C" w:rsidP="0003101C">
      <w:pPr>
        <w:pStyle w:val="Bibliography"/>
      </w:pPr>
      <w:r>
        <w:t>[35]</w:t>
      </w:r>
      <w:r>
        <w:tab/>
        <w:t xml:space="preserve">S.-H. Ryu </w:t>
      </w:r>
      <w:r>
        <w:rPr>
          <w:i/>
          <w:iCs/>
        </w:rPr>
        <w:t>et al.</w:t>
      </w:r>
      <w:r>
        <w:t xml:space="preserve">, “750 V, 10.5 mOhm SiC Power MOSFET for use in Electric Vehicles,” in </w:t>
      </w:r>
      <w:r>
        <w:rPr>
          <w:i/>
          <w:iCs/>
        </w:rPr>
        <w:t>PCIM Europe digital days 2020; International Exhibition and Conference for Power Electronics, Intelligent Motion, Renewable Energy and Energy Management</w:t>
      </w:r>
      <w:r>
        <w:t>, 2020, pp. 1–4.</w:t>
      </w:r>
    </w:p>
    <w:p w14:paraId="7728DC05" w14:textId="77777777" w:rsidR="0003101C" w:rsidRDefault="0003101C" w:rsidP="0003101C">
      <w:pPr>
        <w:pStyle w:val="Bibliography"/>
      </w:pPr>
      <w:r>
        <w:t>[36]</w:t>
      </w:r>
      <w:r>
        <w:tab/>
        <w:t xml:space="preserve">I. Kasko, S. E. Berberich, M. Gross, P. Beckedahl, and S. Buetow, “High efficient approach to utilize SiC MOSFET potential in power modules,” in </w:t>
      </w:r>
      <w:r>
        <w:rPr>
          <w:i/>
          <w:iCs/>
        </w:rPr>
        <w:t>2017 29th International Symposium on Power Semiconductor Devices and IC’s (ISPSD)</w:t>
      </w:r>
      <w:r>
        <w:t>, 2017, pp. 259–262.</w:t>
      </w:r>
    </w:p>
    <w:p w14:paraId="758DB515" w14:textId="77777777" w:rsidR="0003101C" w:rsidRDefault="0003101C" w:rsidP="0003101C">
      <w:pPr>
        <w:pStyle w:val="Bibliography"/>
      </w:pPr>
      <w:r>
        <w:t>[37]</w:t>
      </w:r>
      <w:r>
        <w:tab/>
        <w:t xml:space="preserve">N. Zhu, H. A. Mantooth, D. Xu, M. Chen, and M. D. Glover, “A solution to press-pack packaging of SiC MOSFETS,” </w:t>
      </w:r>
      <w:r>
        <w:rPr>
          <w:i/>
          <w:iCs/>
        </w:rPr>
        <w:t>IEEE Trans. Ind. Electron.</w:t>
      </w:r>
      <w:r>
        <w:t>, vol. 64, no. 10, pp. 8224–8234, 2017.</w:t>
      </w:r>
    </w:p>
    <w:p w14:paraId="5868DDD7" w14:textId="77777777" w:rsidR="0003101C" w:rsidRDefault="0003101C" w:rsidP="0003101C">
      <w:pPr>
        <w:pStyle w:val="Bibliography"/>
      </w:pPr>
      <w:r>
        <w:t>[38]</w:t>
      </w:r>
      <w:r>
        <w:tab/>
        <w:t xml:space="preserve">D. J. Kearney, S. Kicin, E. Bianda, and A. Krivda, “PCB Embedded Semiconductors for Low-Voltage Power Electronic Applications,” </w:t>
      </w:r>
      <w:r>
        <w:rPr>
          <w:i/>
          <w:iCs/>
        </w:rPr>
        <w:t>IEEE Trans. Compon. Packag. Manuf. Technol.</w:t>
      </w:r>
      <w:r>
        <w:t>, vol. 7, no. 3, pp. 387–395, Mar. 2017, doi: 10.1109/TCPMT.2017.2651646.</w:t>
      </w:r>
    </w:p>
    <w:p w14:paraId="4A135AA5" w14:textId="77777777" w:rsidR="0003101C" w:rsidRDefault="0003101C" w:rsidP="0003101C">
      <w:pPr>
        <w:pStyle w:val="Bibliography"/>
      </w:pPr>
      <w:r>
        <w:t>[39]</w:t>
      </w:r>
      <w:r>
        <w:tab/>
        <w:t xml:space="preserve">F. Hou, W. Wang, T. Lin, L. Cao, G. Q. Zhang, and J. A. Ferreira, “Characterization of PCB Embedded Package Materials for SiC MOSFETs,” </w:t>
      </w:r>
      <w:r>
        <w:rPr>
          <w:i/>
          <w:iCs/>
        </w:rPr>
        <w:t>IEEE Trans. Compon. Packag. Manuf. Technol.</w:t>
      </w:r>
      <w:r>
        <w:t>, vol. 9, no. 6, pp. 1054–1061, Jun. 2019, doi: 10.1109/TCPMT.2019.2904533.</w:t>
      </w:r>
    </w:p>
    <w:p w14:paraId="6389481A" w14:textId="77777777" w:rsidR="0003101C" w:rsidRDefault="0003101C" w:rsidP="0003101C">
      <w:pPr>
        <w:pStyle w:val="Bibliography"/>
      </w:pPr>
      <w:r>
        <w:t>[40]</w:t>
      </w:r>
      <w:r>
        <w:tab/>
        <w:t xml:space="preserve">A. B. Sharma </w:t>
      </w:r>
      <w:r>
        <w:rPr>
          <w:i/>
          <w:iCs/>
        </w:rPr>
        <w:t>et al.</w:t>
      </w:r>
      <w:r>
        <w:t xml:space="preserve">, “PCB embedded power package with reinforced top-side chip contacts,” in </w:t>
      </w:r>
      <w:r>
        <w:rPr>
          <w:i/>
          <w:iCs/>
        </w:rPr>
        <w:t>2016 6th Electronic System-Integration Technology Conference (ESTC)</w:t>
      </w:r>
      <w:r>
        <w:t>, Sep. 2016, pp. 1–5, doi: 10.1109/ESTC.2016.7764706.</w:t>
      </w:r>
    </w:p>
    <w:p w14:paraId="249FF752" w14:textId="77777777" w:rsidR="0003101C" w:rsidRDefault="0003101C" w:rsidP="0003101C">
      <w:pPr>
        <w:pStyle w:val="Bibliography"/>
      </w:pPr>
      <w:r>
        <w:t>[41]</w:t>
      </w:r>
      <w:r>
        <w:tab/>
        <w:t xml:space="preserve">T. Löher, S. Karaszkiewicz, L. Böttcher, and A. Ostmann, “Compact power electronic modules realized by PCB embedding technology,” in </w:t>
      </w:r>
      <w:r>
        <w:rPr>
          <w:i/>
          <w:iCs/>
        </w:rPr>
        <w:t>2016 IEEE CPMT Symposium Japan (ICSJ)</w:t>
      </w:r>
      <w:r>
        <w:t>, 2016, pp. 259–262.</w:t>
      </w:r>
    </w:p>
    <w:p w14:paraId="27DFD184" w14:textId="77777777" w:rsidR="0003101C" w:rsidRDefault="0003101C" w:rsidP="0003101C">
      <w:pPr>
        <w:pStyle w:val="Bibliography"/>
      </w:pPr>
      <w:r>
        <w:t>[42]</w:t>
      </w:r>
      <w:r>
        <w:tab/>
        <w:t xml:space="preserve">F. Hou </w:t>
      </w:r>
      <w:r>
        <w:rPr>
          <w:i/>
          <w:iCs/>
        </w:rPr>
        <w:t>et al.</w:t>
      </w:r>
      <w:r>
        <w:t xml:space="preserve">, “High Power-Density 3D Integrated Power Supply Module Based on Panel-Level PCB Embedded Technology,” in </w:t>
      </w:r>
      <w:r>
        <w:rPr>
          <w:i/>
          <w:iCs/>
        </w:rPr>
        <w:t>2018 IEEE 68th Electronic Components and Technology Conference (ECTC)</w:t>
      </w:r>
      <w:r>
        <w:t>, May 2018, pp. 1365–1370, doi: 10.1109/ECTC.2018.00208.</w:t>
      </w:r>
    </w:p>
    <w:p w14:paraId="50758ECB" w14:textId="77777777" w:rsidR="0003101C" w:rsidRDefault="0003101C" w:rsidP="0003101C">
      <w:pPr>
        <w:pStyle w:val="Bibliography"/>
      </w:pPr>
      <w:r>
        <w:t>[43]</w:t>
      </w:r>
      <w:r>
        <w:tab/>
        <w:t xml:space="preserve">J. Dokic, B. Müller, and G. Meyer, “European roadmap smart systems for automated driving,” </w:t>
      </w:r>
      <w:r>
        <w:rPr>
          <w:i/>
          <w:iCs/>
        </w:rPr>
        <w:t>Eur. Technol. Platf. Smart Syst. Integr.</w:t>
      </w:r>
      <w:r>
        <w:t>, vol. 39, 2015.</w:t>
      </w:r>
    </w:p>
    <w:p w14:paraId="48F3D36B" w14:textId="77777777" w:rsidR="0003101C" w:rsidRDefault="0003101C" w:rsidP="0003101C">
      <w:pPr>
        <w:pStyle w:val="Bibliography"/>
      </w:pPr>
      <w:r>
        <w:lastRenderedPageBreak/>
        <w:t>[44]</w:t>
      </w:r>
      <w:r>
        <w:tab/>
        <w:t xml:space="preserve">matthew.lynberg.ctr@dot.gov, “Automated Vehicles for Safety,” </w:t>
      </w:r>
      <w:r>
        <w:rPr>
          <w:i/>
          <w:iCs/>
        </w:rPr>
        <w:t>NHTSA</w:t>
      </w:r>
      <w:r>
        <w:t>, Sep. 07, 2017. https://www.nhtsa.gov/technology-innovation/automated-vehicles-safety (accessed Dec. 15, 2020).</w:t>
      </w:r>
    </w:p>
    <w:p w14:paraId="4D028943" w14:textId="77777777" w:rsidR="0003101C" w:rsidRDefault="0003101C" w:rsidP="0003101C">
      <w:pPr>
        <w:pStyle w:val="Bibliography"/>
      </w:pPr>
      <w:r>
        <w:t>[45]</w:t>
      </w:r>
      <w:r>
        <w:tab/>
        <w:t>“SAE International Releases Updated Visual Chart for Its ‘Levels of Driving Automation’ Standard for Self-Driving Vehicles.” https://www.sae.org/site/news/press-room/2018/12/sae-international-releases-updated-visual-chart-for-its-%E2%80%9Clevels-of-driving-automation%E2%80%9D-standard-for-self-driving-vehicles (accessed Dec. 15, 2020).</w:t>
      </w:r>
    </w:p>
    <w:p w14:paraId="75589D90" w14:textId="77777777" w:rsidR="0003101C" w:rsidRDefault="0003101C" w:rsidP="0003101C">
      <w:pPr>
        <w:pStyle w:val="Bibliography"/>
      </w:pPr>
      <w:r>
        <w:t>[46]</w:t>
      </w:r>
      <w:r>
        <w:tab/>
        <w:t xml:space="preserve">I. Barabás, A. Todoruţ, N. Cordoş, and A. Molea, “Current challenges in autonomous driving,” in </w:t>
      </w:r>
      <w:r>
        <w:rPr>
          <w:i/>
          <w:iCs/>
        </w:rPr>
        <w:t>IOP conference series: materials science and engineering</w:t>
      </w:r>
      <w:r>
        <w:t>, 2017, vol. 252, no. 1, p. 012096.</w:t>
      </w:r>
    </w:p>
    <w:p w14:paraId="63A18F6D" w14:textId="77777777" w:rsidR="0003101C" w:rsidRDefault="0003101C" w:rsidP="0003101C">
      <w:pPr>
        <w:pStyle w:val="Bibliography"/>
      </w:pPr>
      <w:r>
        <w:t>[47]</w:t>
      </w:r>
      <w:r>
        <w:tab/>
        <w:t>“Automotive packaging trends: challenges and solutions.” https://www.chipscalereview.com/blog/Automotive-packaging-trends:-challenges-and-solutions (accessed Dec. 15, 2020).</w:t>
      </w:r>
    </w:p>
    <w:p w14:paraId="48083B03" w14:textId="77777777" w:rsidR="0003101C" w:rsidRDefault="0003101C" w:rsidP="0003101C">
      <w:pPr>
        <w:pStyle w:val="Bibliography"/>
      </w:pPr>
      <w:r>
        <w:t>[48]</w:t>
      </w:r>
      <w:r>
        <w:tab/>
        <w:t xml:space="preserve">J. Steinbaeck, C. Steger, G. Holweg, and N. Druml, “Next generation radar sensors in automotive sensor fusion systems,” in </w:t>
      </w:r>
      <w:r>
        <w:rPr>
          <w:i/>
          <w:iCs/>
        </w:rPr>
        <w:t>2017 Sensor Data Fusion: Trends, Solutions, Applications (SDF)</w:t>
      </w:r>
      <w:r>
        <w:t>, Oct. 2017, pp. 1–6, doi: 10.1109/SDF.2017.8126389.</w:t>
      </w:r>
    </w:p>
    <w:p w14:paraId="7ECCC9F0" w14:textId="77777777" w:rsidR="0003101C" w:rsidRDefault="0003101C" w:rsidP="0003101C">
      <w:pPr>
        <w:pStyle w:val="Bibliography"/>
      </w:pPr>
      <w:r>
        <w:t>[49]</w:t>
      </w:r>
      <w:r>
        <w:tab/>
        <w:t>“‘Chapter 5: Automotive’  IEEE Heterogeneous Integration Roadmap, 2019.”</w:t>
      </w:r>
    </w:p>
    <w:p w14:paraId="116BF2F4" w14:textId="77777777" w:rsidR="0003101C" w:rsidRDefault="0003101C" w:rsidP="0003101C">
      <w:pPr>
        <w:pStyle w:val="Bibliography"/>
      </w:pPr>
      <w:r>
        <w:t>[50]</w:t>
      </w:r>
      <w:r>
        <w:tab/>
        <w:t>“From automated to autonomous driving - Infineon Technologies.” https://www.infineon.com/cms/en/discoveries/adas-to-ad/ (accessed Dec. 15, 2020).</w:t>
      </w:r>
    </w:p>
    <w:p w14:paraId="75542A5E" w14:textId="77777777" w:rsidR="0003101C" w:rsidRDefault="0003101C" w:rsidP="0003101C">
      <w:pPr>
        <w:pStyle w:val="Bibliography"/>
      </w:pPr>
      <w:r>
        <w:t>[51]</w:t>
      </w:r>
      <w:r>
        <w:tab/>
        <w:t xml:space="preserve">J. Hasch, E. Topak, R. Schnabel, T. Zwick, R. Weigel, and C. Waldschmidt, “Millimeter-wave technology for automotive radar sensors in the 77 GHz frequency band,” </w:t>
      </w:r>
      <w:r>
        <w:rPr>
          <w:i/>
          <w:iCs/>
        </w:rPr>
        <w:t>IEEE Trans. Microw. Theory Tech.</w:t>
      </w:r>
      <w:r>
        <w:t>, vol. 60, no. 3, pp. 845–860, 2012.</w:t>
      </w:r>
    </w:p>
    <w:p w14:paraId="38EA4D0A" w14:textId="77777777" w:rsidR="0003101C" w:rsidRDefault="0003101C" w:rsidP="0003101C">
      <w:pPr>
        <w:pStyle w:val="Bibliography"/>
      </w:pPr>
      <w:r>
        <w:t>[52]</w:t>
      </w:r>
      <w:r>
        <w:tab/>
        <w:t xml:space="preserve">Y. Li and J. Ibanez-Guzman, “Lidar for Autonomous Driving: The Principles, Challenges, and Trends for Automotive Lidar and Perception Systems,” </w:t>
      </w:r>
      <w:r>
        <w:rPr>
          <w:i/>
          <w:iCs/>
        </w:rPr>
        <w:t>IEEE Signal Process. Mag.</w:t>
      </w:r>
      <w:r>
        <w:t>, vol. 37, no. 4, pp. 50–61, Jul. 2020, doi: 10.1109/MSP.2020.2973615.</w:t>
      </w:r>
    </w:p>
    <w:p w14:paraId="0F9A39E6" w14:textId="77777777" w:rsidR="0003101C" w:rsidRDefault="0003101C" w:rsidP="0003101C">
      <w:pPr>
        <w:pStyle w:val="Bibliography"/>
      </w:pPr>
      <w:r>
        <w:t>[53]</w:t>
      </w:r>
      <w:r>
        <w:tab/>
        <w:t xml:space="preserve">K. K. G. Avalur and S. Azeemuddin, “Power management ic architecture in automotive environment: Case study of rear view camera,” in </w:t>
      </w:r>
      <w:r>
        <w:rPr>
          <w:i/>
          <w:iCs/>
        </w:rPr>
        <w:t>TENCON 2017-2017 IEEE Region 10 Conference</w:t>
      </w:r>
      <w:r>
        <w:t>, 2017, pp. 968–973.</w:t>
      </w:r>
    </w:p>
    <w:p w14:paraId="2AABE80D" w14:textId="77777777" w:rsidR="0003101C" w:rsidRDefault="0003101C" w:rsidP="0003101C">
      <w:pPr>
        <w:pStyle w:val="Bibliography"/>
      </w:pPr>
      <w:r>
        <w:t>[54]</w:t>
      </w:r>
      <w:r>
        <w:tab/>
        <w:t>“Autopilot and Full Self-Driving Capability,” Feb. 13, 2019. https://www.tesla.com/support/autopilot (accessed Dec. 15, 2020).</w:t>
      </w:r>
    </w:p>
    <w:p w14:paraId="1FF1F6BE" w14:textId="77777777" w:rsidR="0003101C" w:rsidRDefault="0003101C" w:rsidP="0003101C">
      <w:pPr>
        <w:pStyle w:val="Bibliography"/>
      </w:pPr>
      <w:r>
        <w:t>[55]</w:t>
      </w:r>
      <w:r>
        <w:tab/>
        <w:t xml:space="preserve">F. E. Sahin, “Long-range, high-resolution camera optical design for assisted and autonomous driving,” in </w:t>
      </w:r>
      <w:r>
        <w:rPr>
          <w:i/>
          <w:iCs/>
        </w:rPr>
        <w:t>Photonics</w:t>
      </w:r>
      <w:r>
        <w:t>, 2019, vol. 6, no. 2, p. 73.</w:t>
      </w:r>
    </w:p>
    <w:p w14:paraId="20939D75" w14:textId="77777777" w:rsidR="0003101C" w:rsidRDefault="0003101C" w:rsidP="0003101C">
      <w:pPr>
        <w:pStyle w:val="Bibliography"/>
      </w:pPr>
      <w:r>
        <w:t>[56]</w:t>
      </w:r>
      <w:r>
        <w:tab/>
        <w:t xml:space="preserve">K. Bitzer and A. By, “Active alignment for cameras in mobile devices and automotive applications,” in </w:t>
      </w:r>
      <w:r>
        <w:rPr>
          <w:i/>
          <w:iCs/>
        </w:rPr>
        <w:t>2010 12th Electronics Packaging Technology Conference</w:t>
      </w:r>
      <w:r>
        <w:t>, Dec. 2010, pp. 260–264, doi: 10.1109/EPTC.2010.5702644.</w:t>
      </w:r>
    </w:p>
    <w:p w14:paraId="5A0C6173" w14:textId="77777777" w:rsidR="0003101C" w:rsidRDefault="0003101C" w:rsidP="0003101C">
      <w:pPr>
        <w:pStyle w:val="Bibliography"/>
      </w:pPr>
      <w:r>
        <w:t>[57]</w:t>
      </w:r>
      <w:r>
        <w:tab/>
        <w:t xml:space="preserve">H. Han, M. Kriman, and M. Boomgarden, “Wafer Level Camera technology - from wafer level packaging to wafer level integration,” in </w:t>
      </w:r>
      <w:r>
        <w:rPr>
          <w:i/>
          <w:iCs/>
        </w:rPr>
        <w:t>2010 11th International Conference on Electronic Packaging Technology High Density Packaging</w:t>
      </w:r>
      <w:r>
        <w:t>, Aug. 2010, pp. 121–124, doi: 10.1109/ICEPT.2010.5582473.</w:t>
      </w:r>
    </w:p>
    <w:p w14:paraId="280371B7" w14:textId="77777777" w:rsidR="0003101C" w:rsidRDefault="0003101C" w:rsidP="0003101C">
      <w:pPr>
        <w:pStyle w:val="Bibliography"/>
      </w:pPr>
      <w:r>
        <w:t>[58]</w:t>
      </w:r>
      <w:r>
        <w:tab/>
        <w:t xml:space="preserve">M. Ahsan, S. Stoyanov, and C. Bailey, “Prognostics of automotive electronics with data driven approach: A review,” in </w:t>
      </w:r>
      <w:r>
        <w:rPr>
          <w:i/>
          <w:iCs/>
        </w:rPr>
        <w:t>2016 39th International Spring Seminar on Electronics Technology (ISSE)</w:t>
      </w:r>
      <w:r>
        <w:t>, May 2016, pp. 279–284, doi: 10.1109/ISSE.2016.7563205.</w:t>
      </w:r>
    </w:p>
    <w:p w14:paraId="272E3367" w14:textId="77777777" w:rsidR="0003101C" w:rsidRDefault="0003101C" w:rsidP="0003101C">
      <w:pPr>
        <w:pStyle w:val="Bibliography"/>
      </w:pPr>
      <w:r>
        <w:t>[59]</w:t>
      </w:r>
      <w:r>
        <w:tab/>
        <w:t xml:space="preserve">C. M. Tan, U. Narula, and D. Kapoor, “Reliability paradox for worldwide automotive electronics,” in </w:t>
      </w:r>
      <w:r>
        <w:rPr>
          <w:i/>
          <w:iCs/>
        </w:rPr>
        <w:t>2017 Annual Reliability and Maintainability Symposium (RAMS)</w:t>
      </w:r>
      <w:r>
        <w:t>, Jan. 2017, pp. 1–7, doi: 10.1109/RAM.2017.7889654.</w:t>
      </w:r>
    </w:p>
    <w:p w14:paraId="3276B98E" w14:textId="77777777" w:rsidR="0003101C" w:rsidRDefault="0003101C" w:rsidP="0003101C">
      <w:pPr>
        <w:pStyle w:val="Bibliography"/>
      </w:pPr>
      <w:r>
        <w:lastRenderedPageBreak/>
        <w:t>[60]</w:t>
      </w:r>
      <w:r>
        <w:tab/>
        <w:t xml:space="preserve">G. Macario, M. Torchiano, and M. Violante, “An in-vehicle infotainment software architecture based on google android,” in </w:t>
      </w:r>
      <w:r>
        <w:rPr>
          <w:i/>
          <w:iCs/>
        </w:rPr>
        <w:t>2009 IEEE International Symposium on Industrial Embedded Systems</w:t>
      </w:r>
      <w:r>
        <w:t>, Jul. 2009, pp. 257–260, doi: 10.1109/SIES.2009.5196223.</w:t>
      </w:r>
    </w:p>
    <w:p w14:paraId="0FB94CD6" w14:textId="77777777" w:rsidR="0003101C" w:rsidRDefault="0003101C" w:rsidP="0003101C">
      <w:pPr>
        <w:pStyle w:val="Bibliography"/>
      </w:pPr>
      <w:r>
        <w:t>[61]</w:t>
      </w:r>
      <w:r>
        <w:tab/>
        <w:t xml:space="preserve">C. R. Storck and F. Duarte-Figueiredo, “A Survey of 5G Technology Evolution, Standards, and Infrastructure Associated With Vehicle-to-Everything Communications by Internet of Vehicles,” </w:t>
      </w:r>
      <w:r>
        <w:rPr>
          <w:i/>
          <w:iCs/>
        </w:rPr>
        <w:t>IEEE Access</w:t>
      </w:r>
      <w:r>
        <w:t>, vol. 8, pp. 117593–117614, 2020, doi: 10.1109/ACCESS.2020.3004779.</w:t>
      </w:r>
    </w:p>
    <w:p w14:paraId="52C575D3" w14:textId="77777777" w:rsidR="0003101C" w:rsidRDefault="0003101C" w:rsidP="0003101C">
      <w:pPr>
        <w:pStyle w:val="Bibliography"/>
      </w:pPr>
      <w:r>
        <w:t>[62]</w:t>
      </w:r>
      <w:r>
        <w:tab/>
        <w:t xml:space="preserve">S. R. Garzon, “Intelligent In-Car-Infotainment Systems: A Contextual Personalized Approach,” in </w:t>
      </w:r>
      <w:r>
        <w:rPr>
          <w:i/>
          <w:iCs/>
        </w:rPr>
        <w:t>2012 Eighth International Conference on Intelligent Environments</w:t>
      </w:r>
      <w:r>
        <w:t>, Jun. 2012, pp. 315–318, doi: 10.1109/IE.2012.70.</w:t>
      </w:r>
    </w:p>
    <w:p w14:paraId="7C45EF73" w14:textId="77777777" w:rsidR="0003101C" w:rsidRDefault="0003101C" w:rsidP="0003101C">
      <w:pPr>
        <w:pStyle w:val="Bibliography"/>
      </w:pPr>
      <w:r>
        <w:t>[63]</w:t>
      </w:r>
      <w:r>
        <w:tab/>
        <w:t xml:space="preserve">N. Islam, M. Hsieh, and K. KeonTaek, “Advanced Packaging Need for Automotive In-cabin Application,” in </w:t>
      </w:r>
      <w:r>
        <w:rPr>
          <w:i/>
          <w:iCs/>
        </w:rPr>
        <w:t>2017 IEEE 67th Electronic Components and Technology Conference (ECTC)</w:t>
      </w:r>
      <w:r>
        <w:t>, May 2017, pp. 1468–1472, doi: 10.1109/ECTC.2017.159.</w:t>
      </w:r>
    </w:p>
    <w:p w14:paraId="21FFF9C7" w14:textId="77777777" w:rsidR="0003101C" w:rsidRDefault="0003101C" w:rsidP="0003101C">
      <w:pPr>
        <w:pStyle w:val="Bibliography"/>
      </w:pPr>
      <w:r>
        <w:t>[64]</w:t>
      </w:r>
      <w:r>
        <w:tab/>
        <w:t xml:space="preserve">M. Tsai </w:t>
      </w:r>
      <w:r>
        <w:rPr>
          <w:i/>
          <w:iCs/>
        </w:rPr>
        <w:t>et al.</w:t>
      </w:r>
      <w:r>
        <w:t xml:space="preserve">, “Innovative Packaging Solutions of 3D System in Package with Antenna Integration for IoT and 5G Application,” in </w:t>
      </w:r>
      <w:r>
        <w:rPr>
          <w:i/>
          <w:iCs/>
        </w:rPr>
        <w:t>2018 IEEE 20th Electronics Packaging Technology Conference (EPTC)</w:t>
      </w:r>
      <w:r>
        <w:t>, Dec. 2018, pp. 1–7, doi: 10.1109/EPTC.2018.8654330.</w:t>
      </w:r>
    </w:p>
    <w:p w14:paraId="741E0974" w14:textId="77777777" w:rsidR="0003101C" w:rsidRDefault="0003101C" w:rsidP="0003101C">
      <w:pPr>
        <w:pStyle w:val="Bibliography"/>
      </w:pPr>
      <w:r>
        <w:t>[65]</w:t>
      </w:r>
      <w:r>
        <w:tab/>
        <w:t>“Recent Advances and New Trends in Flip Chip Technology | Journal of Electronic Packaging | ASME Digital Collection.” https://asmedigitalcollection-asme-org.proxy-um.researchport.umd.edu/electronicpackaging/article/138/3/030802/372789/Recent-Advances-and-New-Trends-in-Flip-Chip (accessed Dec. 15, 2020).</w:t>
      </w:r>
    </w:p>
    <w:p w14:paraId="3F5D8FE4" w14:textId="77777777" w:rsidR="0003101C" w:rsidRDefault="0003101C" w:rsidP="0003101C">
      <w:pPr>
        <w:pStyle w:val="Bibliography"/>
      </w:pPr>
      <w:r>
        <w:t>[66]</w:t>
      </w:r>
      <w:r>
        <w:tab/>
        <w:t>“‘Chapter 12: 5G’  IEEE Heterogeneous Integration Roadmap, 2019.”</w:t>
      </w:r>
    </w:p>
    <w:p w14:paraId="0365F546" w14:textId="77777777" w:rsidR="0003101C" w:rsidRDefault="0003101C" w:rsidP="0003101C">
      <w:pPr>
        <w:pStyle w:val="Bibliography"/>
      </w:pPr>
      <w:r>
        <w:t>[67]</w:t>
      </w:r>
      <w:r>
        <w:tab/>
        <w:t xml:space="preserve">I. Ndip and K. Lang, “Roles and Requirements of Electronic Packaging in 5G,” in </w:t>
      </w:r>
      <w:r>
        <w:rPr>
          <w:i/>
          <w:iCs/>
        </w:rPr>
        <w:t>2018 7th Electronic System-Integration Technology Conference (ESTC)</w:t>
      </w:r>
      <w:r>
        <w:t>, Sep. 2018, pp. 1–5, doi: 10.1109/ESTC.2018.8546469.</w:t>
      </w:r>
    </w:p>
    <w:p w14:paraId="1C4AF948" w14:textId="1F8504A3" w:rsidR="00EC0F18" w:rsidRDefault="00EC0F18" w:rsidP="00CF2A90">
      <w:pPr>
        <w:jc w:val="both"/>
      </w:pPr>
      <w:r>
        <w:fldChar w:fldCharType="end"/>
      </w:r>
    </w:p>
    <w:p w14:paraId="632D5D76" w14:textId="77777777" w:rsidR="00614B37" w:rsidRDefault="00614B37" w:rsidP="00614B37">
      <w:pPr>
        <w:rPr>
          <w:rStyle w:val="Heading1Char"/>
          <w:b w:val="0"/>
          <w:bCs w:val="0"/>
        </w:rPr>
      </w:pPr>
      <w:bookmarkStart w:id="103" w:name="_Toc59003344"/>
      <w:bookmarkStart w:id="104" w:name="_Toc59007917"/>
      <w:bookmarkStart w:id="105" w:name="_Toc59035103"/>
    </w:p>
    <w:p w14:paraId="3F5F9FC7" w14:textId="77777777" w:rsidR="00614B37" w:rsidRDefault="00614B37" w:rsidP="00614B37">
      <w:pPr>
        <w:rPr>
          <w:rStyle w:val="Heading1Char"/>
          <w:b w:val="0"/>
          <w:bCs w:val="0"/>
        </w:rPr>
      </w:pPr>
    </w:p>
    <w:p w14:paraId="47DC7C31" w14:textId="77777777" w:rsidR="00614B37" w:rsidRDefault="00614B37" w:rsidP="00614B37">
      <w:pPr>
        <w:rPr>
          <w:rStyle w:val="Heading1Char"/>
          <w:b w:val="0"/>
          <w:bCs w:val="0"/>
        </w:rPr>
      </w:pPr>
    </w:p>
    <w:p w14:paraId="27B57666" w14:textId="77777777" w:rsidR="00614B37" w:rsidRDefault="00614B37" w:rsidP="00614B37">
      <w:pPr>
        <w:rPr>
          <w:rStyle w:val="Heading1Char"/>
          <w:b w:val="0"/>
          <w:bCs w:val="0"/>
        </w:rPr>
      </w:pPr>
    </w:p>
    <w:p w14:paraId="4FA6B2E6" w14:textId="77777777" w:rsidR="00614B37" w:rsidRDefault="00614B37" w:rsidP="00614B37">
      <w:pPr>
        <w:rPr>
          <w:rStyle w:val="Heading1Char"/>
          <w:b w:val="0"/>
          <w:bCs w:val="0"/>
        </w:rPr>
      </w:pPr>
    </w:p>
    <w:p w14:paraId="6C6A0EAB" w14:textId="77777777" w:rsidR="00614B37" w:rsidRDefault="00614B37" w:rsidP="00614B37">
      <w:pPr>
        <w:rPr>
          <w:rStyle w:val="Heading1Char"/>
          <w:b w:val="0"/>
          <w:bCs w:val="0"/>
        </w:rPr>
      </w:pPr>
    </w:p>
    <w:p w14:paraId="10572D18" w14:textId="77777777" w:rsidR="00614B37" w:rsidRDefault="00614B37" w:rsidP="00614B37">
      <w:pPr>
        <w:rPr>
          <w:rStyle w:val="Heading1Char"/>
          <w:b w:val="0"/>
          <w:bCs w:val="0"/>
        </w:rPr>
      </w:pPr>
    </w:p>
    <w:p w14:paraId="1FAE186F" w14:textId="77777777" w:rsidR="00614B37" w:rsidRDefault="00614B37" w:rsidP="00614B37">
      <w:pPr>
        <w:rPr>
          <w:rStyle w:val="Heading1Char"/>
          <w:b w:val="0"/>
          <w:bCs w:val="0"/>
        </w:rPr>
      </w:pPr>
    </w:p>
    <w:p w14:paraId="1EE5C2A1" w14:textId="77777777" w:rsidR="00614B37" w:rsidRDefault="00614B37" w:rsidP="00614B37">
      <w:pPr>
        <w:rPr>
          <w:rStyle w:val="Heading1Char"/>
          <w:b w:val="0"/>
          <w:bCs w:val="0"/>
        </w:rPr>
      </w:pPr>
    </w:p>
    <w:p w14:paraId="12BFA929" w14:textId="77777777" w:rsidR="00614B37" w:rsidRDefault="00614B37" w:rsidP="00614B37">
      <w:pPr>
        <w:rPr>
          <w:rStyle w:val="Heading1Char"/>
          <w:b w:val="0"/>
          <w:bCs w:val="0"/>
        </w:rPr>
      </w:pPr>
    </w:p>
    <w:p w14:paraId="0C94B391" w14:textId="77777777" w:rsidR="00614B37" w:rsidRDefault="00614B37" w:rsidP="00614B37">
      <w:pPr>
        <w:rPr>
          <w:rStyle w:val="Heading1Char"/>
          <w:b w:val="0"/>
          <w:bCs w:val="0"/>
        </w:rPr>
      </w:pPr>
    </w:p>
    <w:p w14:paraId="48B36C22" w14:textId="77777777" w:rsidR="00614B37" w:rsidRDefault="00614B37" w:rsidP="00614B37">
      <w:pPr>
        <w:rPr>
          <w:rStyle w:val="Heading1Char"/>
          <w:b w:val="0"/>
          <w:bCs w:val="0"/>
        </w:rPr>
      </w:pPr>
    </w:p>
    <w:p w14:paraId="3A7CDB56" w14:textId="77777777" w:rsidR="00614B37" w:rsidRDefault="00614B37" w:rsidP="00614B37">
      <w:pPr>
        <w:rPr>
          <w:rStyle w:val="Heading1Char"/>
          <w:b w:val="0"/>
          <w:bCs w:val="0"/>
        </w:rPr>
      </w:pPr>
    </w:p>
    <w:p w14:paraId="4199710C" w14:textId="77777777" w:rsidR="00614B37" w:rsidRDefault="00614B37" w:rsidP="00614B37">
      <w:pPr>
        <w:rPr>
          <w:rStyle w:val="Heading1Char"/>
          <w:b w:val="0"/>
          <w:bCs w:val="0"/>
        </w:rPr>
      </w:pPr>
    </w:p>
    <w:p w14:paraId="33311160" w14:textId="77777777" w:rsidR="00614B37" w:rsidRDefault="00614B37" w:rsidP="00614B37">
      <w:pPr>
        <w:rPr>
          <w:rStyle w:val="Heading1Char"/>
          <w:b w:val="0"/>
          <w:bCs w:val="0"/>
        </w:rPr>
      </w:pPr>
    </w:p>
    <w:p w14:paraId="1792B3F8" w14:textId="77777777" w:rsidR="00614B37" w:rsidRDefault="00614B37" w:rsidP="00614B37">
      <w:pPr>
        <w:rPr>
          <w:rStyle w:val="Heading1Char"/>
          <w:b w:val="0"/>
          <w:bCs w:val="0"/>
        </w:rPr>
      </w:pPr>
    </w:p>
    <w:p w14:paraId="5842BA33" w14:textId="0A0CB5E5" w:rsidR="00614B37" w:rsidRPr="00614B37" w:rsidRDefault="00614B37" w:rsidP="00614B37">
      <w:pPr>
        <w:rPr>
          <w:b/>
          <w:bCs/>
          <w:sz w:val="32"/>
          <w:szCs w:val="32"/>
        </w:rPr>
      </w:pPr>
      <w:bookmarkStart w:id="106" w:name="_Toc59003345"/>
      <w:bookmarkStart w:id="107" w:name="_Toc59007918"/>
      <w:bookmarkStart w:id="108" w:name="_Toc59035104"/>
      <w:bookmarkEnd w:id="103"/>
      <w:bookmarkEnd w:id="104"/>
      <w:bookmarkEnd w:id="105"/>
      <w:r w:rsidRPr="00614B37">
        <w:rPr>
          <w:b/>
          <w:bCs/>
          <w:sz w:val="32"/>
          <w:szCs w:val="32"/>
        </w:rPr>
        <w:lastRenderedPageBreak/>
        <w:t>Appendix</w:t>
      </w:r>
    </w:p>
    <w:p w14:paraId="76393A90" w14:textId="6ED0B87E" w:rsidR="00EC0F18" w:rsidRPr="00614B37" w:rsidRDefault="00EF23F4" w:rsidP="00614B37">
      <w:pPr>
        <w:rPr>
          <w:b/>
          <w:bCs/>
        </w:rPr>
      </w:pPr>
      <w:r w:rsidRPr="00614B37">
        <w:rPr>
          <w:b/>
          <w:bCs/>
          <w:noProof/>
        </w:rPr>
        <mc:AlternateContent>
          <mc:Choice Requires="wpg">
            <w:drawing>
              <wp:anchor distT="0" distB="0" distL="114300" distR="114300" simplePos="0" relativeHeight="251669534" behindDoc="0" locked="0" layoutInCell="1" allowOverlap="1" wp14:anchorId="7A45000E" wp14:editId="69FEA87B">
                <wp:simplePos x="0" y="0"/>
                <wp:positionH relativeFrom="column">
                  <wp:posOffset>1603029</wp:posOffset>
                </wp:positionH>
                <wp:positionV relativeFrom="paragraph">
                  <wp:posOffset>4942840</wp:posOffset>
                </wp:positionV>
                <wp:extent cx="2876303" cy="3049905"/>
                <wp:effectExtent l="0" t="0" r="635" b="0"/>
                <wp:wrapTopAndBottom/>
                <wp:docPr id="60" name="Group 60"/>
                <wp:cNvGraphicFramePr/>
                <a:graphic xmlns:a="http://schemas.openxmlformats.org/drawingml/2006/main">
                  <a:graphicData uri="http://schemas.microsoft.com/office/word/2010/wordprocessingGroup">
                    <wpg:wgp>
                      <wpg:cNvGrpSpPr/>
                      <wpg:grpSpPr>
                        <a:xfrm>
                          <a:off x="0" y="0"/>
                          <a:ext cx="2876303" cy="3049905"/>
                          <a:chOff x="0" y="0"/>
                          <a:chExt cx="2876303" cy="3049905"/>
                        </a:xfrm>
                      </wpg:grpSpPr>
                      <wps:wsp>
                        <wps:cNvPr id="54" name="Text Box 54"/>
                        <wps:cNvSpPr txBox="1"/>
                        <wps:spPr>
                          <a:xfrm>
                            <a:off x="0" y="2660015"/>
                            <a:ext cx="2780665" cy="389890"/>
                          </a:xfrm>
                          <a:prstGeom prst="rect">
                            <a:avLst/>
                          </a:prstGeom>
                          <a:solidFill>
                            <a:prstClr val="white"/>
                          </a:solidFill>
                          <a:ln>
                            <a:noFill/>
                          </a:ln>
                        </wps:spPr>
                        <wps:txbx>
                          <w:txbxContent>
                            <w:p w14:paraId="71347F23" w14:textId="1D8823E9" w:rsidR="00614B37" w:rsidRPr="00D86C92" w:rsidRDefault="00614B37" w:rsidP="00EC0F18">
                              <w:pPr>
                                <w:pStyle w:val="Caption"/>
                                <w:rPr>
                                  <w:noProof/>
                                  <w:sz w:val="24"/>
                                  <w:szCs w:val="24"/>
                                </w:rPr>
                              </w:pPr>
                              <w:r>
                                <w:t>Summary of prognostics parameters on PHM of automotive electronic[58]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19621835" name="Picture 1437695897"/>
                          <pic:cNvPicPr>
                            <a:picLocks noChangeAspect="1"/>
                          </pic:cNvPicPr>
                        </pic:nvPicPr>
                        <pic:blipFill>
                          <a:blip r:embed="rId93">
                            <a:extLst>
                              <a:ext uri="{28A0092B-C50C-407E-A947-70E740481C1C}">
                                <a14:useLocalDpi xmlns:a14="http://schemas.microsoft.com/office/drawing/2010/main" val="0"/>
                              </a:ext>
                            </a:extLst>
                          </a:blip>
                          <a:srcRect t="14239"/>
                          <a:stretch>
                            <a:fillRect/>
                          </a:stretch>
                        </pic:blipFill>
                        <pic:spPr>
                          <a:xfrm>
                            <a:off x="95003" y="0"/>
                            <a:ext cx="2781300" cy="2526665"/>
                          </a:xfrm>
                          <a:prstGeom prst="rect">
                            <a:avLst/>
                          </a:prstGeom>
                        </pic:spPr>
                      </pic:pic>
                    </wpg:wgp>
                  </a:graphicData>
                </a:graphic>
              </wp:anchor>
            </w:drawing>
          </mc:Choice>
          <mc:Fallback>
            <w:pict>
              <v:group w14:anchorId="7A45000E" id="Group 60" o:spid="_x0000_s1116" style="position:absolute;margin-left:126.2pt;margin-top:389.2pt;width:226.5pt;height:240.15pt;z-index:251669534" coordsize="28763,30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">
                <v:shape id="Text Box 54" o:spid="_x0000_s1117" type="#_x0000_t202" style="position:absolute;top:26600;width:27806;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71347F23" w14:textId="1D8823E9" w:rsidR="00614B37" w:rsidRPr="00D86C92" w:rsidRDefault="00614B37" w:rsidP="00EC0F18">
                        <w:pPr>
                          <w:pStyle w:val="Caption"/>
                          <w:rPr>
                            <w:noProof/>
                            <w:sz w:val="24"/>
                            <w:szCs w:val="24"/>
                          </w:rPr>
                        </w:pPr>
                        <w:r>
                          <w:t>Summary of prognostics parameters on PHM of automotive electronic[58]</w:t>
                        </w:r>
                      </w:p>
                    </w:txbxContent>
                  </v:textbox>
                </v:shape>
                <v:shape id="Picture 1437695897" o:spid="_x0000_s1118" type="#_x0000_t75" style="position:absolute;left:950;width:27813;height:25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">
                  <v:imagedata r:id="rId94" o:title="" croptop="9332f"/>
                </v:shape>
                <w10:wrap type="topAndBottom"/>
              </v:group>
            </w:pict>
          </mc:Fallback>
        </mc:AlternateContent>
      </w:r>
      <w:r w:rsidRPr="00614B37">
        <w:rPr>
          <w:b/>
          <w:bCs/>
          <w:noProof/>
        </w:rPr>
        <mc:AlternateContent>
          <mc:Choice Requires="wpg">
            <w:drawing>
              <wp:anchor distT="0" distB="0" distL="114300" distR="114300" simplePos="0" relativeHeight="251666462" behindDoc="0" locked="0" layoutInCell="1" allowOverlap="1" wp14:anchorId="251F12C3" wp14:editId="6992588A">
                <wp:simplePos x="0" y="0"/>
                <wp:positionH relativeFrom="column">
                  <wp:posOffset>1223158</wp:posOffset>
                </wp:positionH>
                <wp:positionV relativeFrom="paragraph">
                  <wp:posOffset>371475</wp:posOffset>
                </wp:positionV>
                <wp:extent cx="3763202" cy="4568825"/>
                <wp:effectExtent l="0" t="0" r="8890" b="3175"/>
                <wp:wrapTopAndBottom/>
                <wp:docPr id="59" name="Group 59"/>
                <wp:cNvGraphicFramePr/>
                <a:graphic xmlns:a="http://schemas.openxmlformats.org/drawingml/2006/main">
                  <a:graphicData uri="http://schemas.microsoft.com/office/word/2010/wordprocessingGroup">
                    <wpg:wgp>
                      <wpg:cNvGrpSpPr/>
                      <wpg:grpSpPr>
                        <a:xfrm>
                          <a:off x="0" y="0"/>
                          <a:ext cx="3763202" cy="4568825"/>
                          <a:chOff x="0" y="0"/>
                          <a:chExt cx="3763202" cy="4568825"/>
                        </a:xfrm>
                      </wpg:grpSpPr>
                      <wps:wsp>
                        <wps:cNvPr id="53" name="Text Box 53"/>
                        <wps:cNvSpPr txBox="1"/>
                        <wps:spPr>
                          <a:xfrm>
                            <a:off x="106872" y="4310380"/>
                            <a:ext cx="3656330" cy="258445"/>
                          </a:xfrm>
                          <a:prstGeom prst="rect">
                            <a:avLst/>
                          </a:prstGeom>
                          <a:solidFill>
                            <a:prstClr val="white"/>
                          </a:solidFill>
                          <a:ln>
                            <a:noFill/>
                          </a:ln>
                        </wps:spPr>
                        <wps:txbx>
                          <w:txbxContent>
                            <w:p w14:paraId="0BC59D1F" w14:textId="1140DE07" w:rsidR="00614B37" w:rsidRPr="000532D4" w:rsidRDefault="00614B37" w:rsidP="00EC0F18">
                              <w:pPr>
                                <w:pStyle w:val="Caption"/>
                                <w:rPr>
                                  <w:sz w:val="16"/>
                                  <w:szCs w:val="16"/>
                                </w:rPr>
                              </w:pPr>
                              <w:r>
                                <w:t xml:space="preserve">SAE </w:t>
                              </w:r>
                              <w:r w:rsidRPr="00C3194E">
                                <w:t>levels with descriptions for autonomous driving</w:t>
                              </w:r>
                              <w:r>
                                <w:t xml:space="preserve"> [43]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8" name="Picture 269509551"/>
                          <pic:cNvPicPr>
                            <a:picLocks noChangeAspect="1"/>
                          </pic:cNvPicPr>
                        </pic:nvPicPr>
                        <pic:blipFill>
                          <a:blip r:embed="rId95">
                            <a:extLst>
                              <a:ext uri="{28A0092B-C50C-407E-A947-70E740481C1C}">
                                <a14:useLocalDpi xmlns:a14="http://schemas.microsoft.com/office/drawing/2010/main" val="0"/>
                              </a:ext>
                            </a:extLst>
                          </a:blip>
                          <a:srcRect t="2591"/>
                          <a:stretch>
                            <a:fillRect/>
                          </a:stretch>
                        </pic:blipFill>
                        <pic:spPr>
                          <a:xfrm>
                            <a:off x="0" y="0"/>
                            <a:ext cx="3656330" cy="4302760"/>
                          </a:xfrm>
                          <a:prstGeom prst="rect">
                            <a:avLst/>
                          </a:prstGeom>
                        </pic:spPr>
                      </pic:pic>
                    </wpg:wgp>
                  </a:graphicData>
                </a:graphic>
              </wp:anchor>
            </w:drawing>
          </mc:Choice>
          <mc:Fallback>
            <w:pict>
              <v:group w14:anchorId="251F12C3" id="Group 59" o:spid="_x0000_s1119" style="position:absolute;margin-left:96.3pt;margin-top:29.25pt;width:296.3pt;height:359.75pt;z-index:251666462" coordsize="37632,45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">
                <v:shape id="Text Box 53" o:spid="_x0000_s1120" type="#_x0000_t202" style="position:absolute;left:1068;top:43103;width:365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BC59D1F" w14:textId="1140DE07" w:rsidR="00614B37" w:rsidRPr="000532D4" w:rsidRDefault="00614B37" w:rsidP="00EC0F18">
                        <w:pPr>
                          <w:pStyle w:val="Caption"/>
                          <w:rPr>
                            <w:sz w:val="16"/>
                            <w:szCs w:val="16"/>
                          </w:rPr>
                        </w:pPr>
                        <w:r>
                          <w:t xml:space="preserve">SAE </w:t>
                        </w:r>
                        <w:r w:rsidRPr="00C3194E">
                          <w:t>levels with descriptions for autonomous driving</w:t>
                        </w:r>
                        <w:r>
                          <w:t xml:space="preserve"> [43]</w:t>
                        </w:r>
                      </w:p>
                    </w:txbxContent>
                  </v:textbox>
                </v:shape>
                <v:shape id="Picture 269509551" o:spid="_x0000_s1121" type="#_x0000_t75" style="position:absolute;width:36563;height:43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">
                  <v:imagedata r:id="rId96" o:title="" croptop="1698f"/>
                </v:shape>
                <w10:wrap type="topAndBottom"/>
              </v:group>
            </w:pict>
          </mc:Fallback>
        </mc:AlternateContent>
      </w:r>
      <w:r w:rsidR="00614B37">
        <w:rPr>
          <w:b/>
          <w:bCs/>
        </w:rPr>
        <w:t xml:space="preserve">A. </w:t>
      </w:r>
      <w:r w:rsidR="00EC0F18" w:rsidRPr="00614B37">
        <w:rPr>
          <w:b/>
          <w:bCs/>
        </w:rPr>
        <w:t>Extra Figures</w:t>
      </w:r>
      <w:bookmarkEnd w:id="106"/>
      <w:bookmarkEnd w:id="107"/>
      <w:bookmarkEnd w:id="108"/>
      <w:r w:rsidR="00EC0F18" w:rsidRPr="00614B37">
        <w:rPr>
          <w:b/>
          <w:bCs/>
        </w:rPr>
        <w:t xml:space="preserve"> </w:t>
      </w:r>
    </w:p>
    <w:p w14:paraId="51924922" w14:textId="4323A2E8" w:rsidR="00EF23F4" w:rsidRDefault="00EF23F4" w:rsidP="00EF23F4">
      <w:r>
        <w:rPr>
          <w:noProof/>
        </w:rPr>
        <w:lastRenderedPageBreak/>
        <mc:AlternateContent>
          <mc:Choice Requires="wpg">
            <w:drawing>
              <wp:anchor distT="0" distB="0" distL="114300" distR="114300" simplePos="0" relativeHeight="251672606" behindDoc="0" locked="0" layoutInCell="1" allowOverlap="1" wp14:anchorId="65849C36" wp14:editId="1A0E52EA">
                <wp:simplePos x="0" y="0"/>
                <wp:positionH relativeFrom="column">
                  <wp:posOffset>1947554</wp:posOffset>
                </wp:positionH>
                <wp:positionV relativeFrom="paragraph">
                  <wp:posOffset>116</wp:posOffset>
                </wp:positionV>
                <wp:extent cx="2529205" cy="1958975"/>
                <wp:effectExtent l="0" t="0" r="4445" b="3175"/>
                <wp:wrapTopAndBottom/>
                <wp:docPr id="61" name="Group 61"/>
                <wp:cNvGraphicFramePr/>
                <a:graphic xmlns:a="http://schemas.openxmlformats.org/drawingml/2006/main">
                  <a:graphicData uri="http://schemas.microsoft.com/office/word/2010/wordprocessingGroup">
                    <wpg:wgp>
                      <wpg:cNvGrpSpPr/>
                      <wpg:grpSpPr>
                        <a:xfrm>
                          <a:off x="0" y="0"/>
                          <a:ext cx="2529205" cy="1958975"/>
                          <a:chOff x="0" y="0"/>
                          <a:chExt cx="1809750" cy="1589298"/>
                        </a:xfrm>
                      </wpg:grpSpPr>
                      <wps:wsp>
                        <wps:cNvPr id="55" name="Text Box 55"/>
                        <wps:cNvSpPr txBox="1"/>
                        <wps:spPr>
                          <a:xfrm>
                            <a:off x="0" y="1199408"/>
                            <a:ext cx="1809750" cy="389890"/>
                          </a:xfrm>
                          <a:prstGeom prst="rect">
                            <a:avLst/>
                          </a:prstGeom>
                          <a:solidFill>
                            <a:prstClr val="white"/>
                          </a:solidFill>
                          <a:ln>
                            <a:noFill/>
                          </a:ln>
                        </wps:spPr>
                        <wps:txbx>
                          <w:txbxContent>
                            <w:p w14:paraId="4CE75B2E" w14:textId="3EC40168" w:rsidR="00614B37" w:rsidRPr="00933630" w:rsidRDefault="00614B37" w:rsidP="00EC0F18">
                              <w:pPr>
                                <w:pStyle w:val="Caption"/>
                                <w:rPr>
                                  <w:noProof/>
                                  <w:sz w:val="24"/>
                                  <w:szCs w:val="24"/>
                                </w:rPr>
                              </w:pPr>
                              <w:r w:rsidRPr="002A4BCE">
                                <w:t>Percentages of types of faults in automotive from 2005-2015 [5</w:t>
                              </w:r>
                              <w:r>
                                <w:t>9</w:t>
                              </w:r>
                              <w:r w:rsidRPr="002A4BCE">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78549295" name="Picture 317535372"/>
                          <pic:cNvPicPr>
                            <a:picLocks noChangeAspect="1"/>
                          </pic:cNvPicPr>
                        </pic:nvPicPr>
                        <pic:blipFill>
                          <a:blip r:embed="rId97">
                            <a:extLst>
                              <a:ext uri="{28A0092B-C50C-407E-A947-70E740481C1C}">
                                <a14:useLocalDpi xmlns:a14="http://schemas.microsoft.com/office/drawing/2010/main" val="0"/>
                              </a:ext>
                            </a:extLst>
                          </a:blip>
                          <a:srcRect l="16666" r="11363" b="25149"/>
                          <a:stretch>
                            <a:fillRect/>
                          </a:stretch>
                        </pic:blipFill>
                        <pic:spPr>
                          <a:xfrm>
                            <a:off x="0" y="0"/>
                            <a:ext cx="1809750" cy="11906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849C36" id="Group 61" o:spid="_x0000_s1122" style="position:absolute;margin-left:153.35pt;margin-top:0;width:199.15pt;height:154.25pt;z-index:251672606;mso-width-relative:margin;mso-height-relative:margin" coordsize="18097,15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">
                <v:shape id="Text Box 55" o:spid="_x0000_s1123" type="#_x0000_t202" style="position:absolute;top:11994;width:18097;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4CE75B2E" w14:textId="3EC40168" w:rsidR="00614B37" w:rsidRPr="00933630" w:rsidRDefault="00614B37" w:rsidP="00EC0F18">
                        <w:pPr>
                          <w:pStyle w:val="Caption"/>
                          <w:rPr>
                            <w:noProof/>
                            <w:sz w:val="24"/>
                            <w:szCs w:val="24"/>
                          </w:rPr>
                        </w:pPr>
                        <w:r w:rsidRPr="002A4BCE">
                          <w:t>Percentages of types of faults in automotive from 2005-2015 [5</w:t>
                        </w:r>
                        <w:r>
                          <w:t>9</w:t>
                        </w:r>
                        <w:r w:rsidRPr="002A4BCE">
                          <w:t>]</w:t>
                        </w:r>
                      </w:p>
                    </w:txbxContent>
                  </v:textbox>
                </v:shape>
                <v:shape id="Picture 317535372" o:spid="_x0000_s1124" type="#_x0000_t75" style="position:absolute;width:1809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">
                  <v:imagedata r:id="rId98" o:title="" cropbottom="16482f" cropleft="10922f" cropright="7447f"/>
                </v:shape>
                <w10:wrap type="topAndBottom"/>
              </v:group>
            </w:pict>
          </mc:Fallback>
        </mc:AlternateContent>
      </w:r>
    </w:p>
    <w:p w14:paraId="492D70DA" w14:textId="77777777" w:rsidR="00614B37" w:rsidRDefault="00614B37" w:rsidP="00EF23F4"/>
    <w:p w14:paraId="4F1CEE86" w14:textId="6AE4E5A2" w:rsidR="00EC0F18" w:rsidRPr="00614B37" w:rsidRDefault="00614B37" w:rsidP="00614B37">
      <w:pPr>
        <w:rPr>
          <w:b/>
          <w:bCs/>
        </w:rPr>
      </w:pPr>
      <w:bookmarkStart w:id="109" w:name="_Toc59003346"/>
      <w:bookmarkStart w:id="110" w:name="_Toc59007919"/>
      <w:bookmarkStart w:id="111" w:name="_Toc59035105"/>
      <w:r>
        <w:rPr>
          <w:b/>
          <w:bCs/>
        </w:rPr>
        <w:t xml:space="preserve">B. </w:t>
      </w:r>
      <w:r w:rsidR="00EC0F18" w:rsidRPr="00614B37">
        <w:rPr>
          <w:b/>
          <w:bCs/>
        </w:rPr>
        <w:t>Meeting Minutes</w:t>
      </w:r>
      <w:bookmarkEnd w:id="109"/>
      <w:bookmarkEnd w:id="110"/>
      <w:bookmarkEnd w:id="111"/>
      <w:r w:rsidR="00EC0F18" w:rsidRPr="00614B37">
        <w:rPr>
          <w:b/>
          <w:bCs/>
        </w:rPr>
        <w:t xml:space="preserve"> </w:t>
      </w:r>
    </w:p>
    <w:p w14:paraId="564D3198" w14:textId="478C0FD7" w:rsidR="00EC0F18" w:rsidRDefault="00EC0F18" w:rsidP="002A2A44">
      <w:pPr>
        <w:ind w:firstLine="360"/>
      </w:pPr>
    </w:p>
    <w:tbl>
      <w:tblPr>
        <w:tblStyle w:val="TableGrid"/>
        <w:tblW w:w="0" w:type="auto"/>
        <w:tblLayout w:type="fixed"/>
        <w:tblLook w:val="06A0" w:firstRow="1" w:lastRow="0" w:firstColumn="1" w:lastColumn="0" w:noHBand="1" w:noVBand="1"/>
      </w:tblPr>
      <w:tblGrid>
        <w:gridCol w:w="4680"/>
        <w:gridCol w:w="4680"/>
      </w:tblGrid>
      <w:tr w:rsidR="00EC0F18" w14:paraId="595EA35D" w14:textId="77777777" w:rsidTr="00042117">
        <w:tc>
          <w:tcPr>
            <w:tcW w:w="4680" w:type="dxa"/>
          </w:tcPr>
          <w:p w14:paraId="370A0CB9" w14:textId="61930FCF" w:rsidR="00EC0F18" w:rsidRDefault="00EC0F18" w:rsidP="002A2A44">
            <w:pPr>
              <w:ind w:firstLine="360"/>
              <w:jc w:val="center"/>
              <w:rPr>
                <w:b/>
                <w:bCs/>
              </w:rPr>
            </w:pPr>
            <w:r w:rsidRPr="2738FF00">
              <w:rPr>
                <w:b/>
                <w:bCs/>
              </w:rPr>
              <w:t>Date and Time</w:t>
            </w:r>
          </w:p>
        </w:tc>
        <w:tc>
          <w:tcPr>
            <w:tcW w:w="4680" w:type="dxa"/>
          </w:tcPr>
          <w:p w14:paraId="159541CD" w14:textId="5F366437" w:rsidR="00EC0F18" w:rsidRDefault="00EC0F18" w:rsidP="002A2A44">
            <w:pPr>
              <w:ind w:firstLine="360"/>
              <w:jc w:val="center"/>
              <w:rPr>
                <w:b/>
                <w:bCs/>
              </w:rPr>
            </w:pPr>
            <w:r w:rsidRPr="2738FF00">
              <w:rPr>
                <w:b/>
                <w:bCs/>
              </w:rPr>
              <w:t>Attendees</w:t>
            </w:r>
          </w:p>
        </w:tc>
      </w:tr>
      <w:tr w:rsidR="00EC0F18" w14:paraId="4773FE03" w14:textId="77777777" w:rsidTr="00042117">
        <w:tc>
          <w:tcPr>
            <w:tcW w:w="4680" w:type="dxa"/>
          </w:tcPr>
          <w:p w14:paraId="159C83C4" w14:textId="363CE101" w:rsidR="00EC0F18" w:rsidRDefault="00EC0F18" w:rsidP="002A2A44">
            <w:pPr>
              <w:ind w:firstLine="360"/>
            </w:pPr>
            <w:r>
              <w:t>October 11</w:t>
            </w:r>
            <w:r w:rsidRPr="2738FF00">
              <w:rPr>
                <w:vertAlign w:val="superscript"/>
              </w:rPr>
              <w:t>th</w:t>
            </w:r>
            <w:r>
              <w:t xml:space="preserve"> 10:00 AM EST</w:t>
            </w:r>
          </w:p>
        </w:tc>
        <w:tc>
          <w:tcPr>
            <w:tcW w:w="4680" w:type="dxa"/>
          </w:tcPr>
          <w:p w14:paraId="7DBB2E6F" w14:textId="77777777" w:rsidR="00EC0F18" w:rsidRDefault="00EC0F18" w:rsidP="002A2A44">
            <w:pPr>
              <w:ind w:firstLine="360"/>
              <w:jc w:val="center"/>
            </w:pPr>
            <w:r>
              <w:t>Arafat Hasnain</w:t>
            </w:r>
          </w:p>
          <w:p w14:paraId="6A4C3414" w14:textId="77777777" w:rsidR="00EC0F18" w:rsidRDefault="00EC0F18" w:rsidP="002A2A44">
            <w:pPr>
              <w:ind w:firstLine="360"/>
              <w:jc w:val="center"/>
            </w:pPr>
            <w:r>
              <w:t>Yidi Shen</w:t>
            </w:r>
          </w:p>
          <w:p w14:paraId="30A289C5" w14:textId="77777777" w:rsidR="00EC0F18" w:rsidRDefault="00EC0F18" w:rsidP="002A2A44">
            <w:pPr>
              <w:ind w:firstLine="360"/>
              <w:jc w:val="center"/>
            </w:pPr>
            <w:r>
              <w:t>Thomas Jones</w:t>
            </w:r>
          </w:p>
          <w:p w14:paraId="02679E0E" w14:textId="77777777" w:rsidR="00EC0F18" w:rsidRDefault="00EC0F18" w:rsidP="002A2A44">
            <w:pPr>
              <w:ind w:firstLine="360"/>
              <w:jc w:val="center"/>
            </w:pPr>
            <w:r>
              <w:t>Raghav Agarwal</w:t>
            </w:r>
          </w:p>
          <w:p w14:paraId="134CDA3F" w14:textId="14E7F35E" w:rsidR="00EC0F18" w:rsidRDefault="00EC0F18" w:rsidP="002A2A44">
            <w:pPr>
              <w:ind w:firstLine="360"/>
              <w:jc w:val="center"/>
            </w:pPr>
            <w:r>
              <w:t>Matthew Siebenhuhner</w:t>
            </w:r>
          </w:p>
        </w:tc>
      </w:tr>
      <w:tr w:rsidR="00EC0F18" w14:paraId="404EFDBD" w14:textId="77777777" w:rsidTr="00042117">
        <w:tc>
          <w:tcPr>
            <w:tcW w:w="4680" w:type="dxa"/>
          </w:tcPr>
          <w:p w14:paraId="16B98F21" w14:textId="5C34B76A" w:rsidR="00EC0F18" w:rsidRDefault="00EC0F18" w:rsidP="002A2A44">
            <w:pPr>
              <w:ind w:firstLine="360"/>
            </w:pPr>
            <w:r>
              <w:t>October 18</w:t>
            </w:r>
            <w:r w:rsidRPr="2738FF00">
              <w:rPr>
                <w:vertAlign w:val="superscript"/>
              </w:rPr>
              <w:t>th</w:t>
            </w:r>
            <w:r>
              <w:t xml:space="preserve"> 10:00 AM EST</w:t>
            </w:r>
          </w:p>
        </w:tc>
        <w:tc>
          <w:tcPr>
            <w:tcW w:w="4680" w:type="dxa"/>
          </w:tcPr>
          <w:p w14:paraId="04F8B302" w14:textId="77777777" w:rsidR="00EC0F18" w:rsidRDefault="00EC0F18" w:rsidP="002A2A44">
            <w:pPr>
              <w:ind w:firstLine="360"/>
              <w:jc w:val="center"/>
            </w:pPr>
            <w:r>
              <w:t>Arafat Hasnain</w:t>
            </w:r>
          </w:p>
          <w:p w14:paraId="18A6C2A8" w14:textId="77777777" w:rsidR="00EC0F18" w:rsidRDefault="00EC0F18" w:rsidP="002A2A44">
            <w:pPr>
              <w:ind w:firstLine="360"/>
              <w:jc w:val="center"/>
            </w:pPr>
            <w:r>
              <w:t>Yidi Shen</w:t>
            </w:r>
          </w:p>
          <w:p w14:paraId="657AE9F1" w14:textId="77777777" w:rsidR="00EC0F18" w:rsidRDefault="00EC0F18" w:rsidP="002A2A44">
            <w:pPr>
              <w:ind w:firstLine="360"/>
              <w:jc w:val="center"/>
            </w:pPr>
            <w:r>
              <w:t>Thomas Jones</w:t>
            </w:r>
          </w:p>
          <w:p w14:paraId="04FE3109" w14:textId="77777777" w:rsidR="00EC0F18" w:rsidRDefault="00EC0F18" w:rsidP="002A2A44">
            <w:pPr>
              <w:ind w:firstLine="360"/>
              <w:jc w:val="center"/>
            </w:pPr>
            <w:r>
              <w:t>Raghav Agarwal</w:t>
            </w:r>
          </w:p>
          <w:p w14:paraId="6BC414DC" w14:textId="5AB2F2E7" w:rsidR="00EC0F18" w:rsidRDefault="00EC0F18" w:rsidP="002A2A44">
            <w:pPr>
              <w:ind w:firstLine="360"/>
              <w:jc w:val="center"/>
            </w:pPr>
            <w:r>
              <w:t>Matthew Siebenhuhner</w:t>
            </w:r>
          </w:p>
        </w:tc>
      </w:tr>
      <w:tr w:rsidR="00EC0F18" w14:paraId="24705247" w14:textId="77777777" w:rsidTr="00042117">
        <w:tc>
          <w:tcPr>
            <w:tcW w:w="4680" w:type="dxa"/>
          </w:tcPr>
          <w:p w14:paraId="48F8276B" w14:textId="02095FAA" w:rsidR="00EC0F18" w:rsidRDefault="00EC0F18" w:rsidP="002A2A44">
            <w:pPr>
              <w:ind w:firstLine="360"/>
            </w:pPr>
            <w:r>
              <w:t>October 25</w:t>
            </w:r>
            <w:r w:rsidRPr="2738FF00">
              <w:rPr>
                <w:vertAlign w:val="superscript"/>
              </w:rPr>
              <w:t>th</w:t>
            </w:r>
            <w:r>
              <w:t xml:space="preserve"> 10:00 AM EST</w:t>
            </w:r>
          </w:p>
        </w:tc>
        <w:tc>
          <w:tcPr>
            <w:tcW w:w="4680" w:type="dxa"/>
          </w:tcPr>
          <w:p w14:paraId="72FAEF20" w14:textId="77777777" w:rsidR="00EC0F18" w:rsidRDefault="00EC0F18" w:rsidP="002A2A44">
            <w:pPr>
              <w:ind w:firstLine="360"/>
              <w:jc w:val="center"/>
            </w:pPr>
            <w:r>
              <w:t>Arafat Hasnain</w:t>
            </w:r>
          </w:p>
          <w:p w14:paraId="18DA9531" w14:textId="77777777" w:rsidR="00EC0F18" w:rsidRDefault="00EC0F18" w:rsidP="002A2A44">
            <w:pPr>
              <w:ind w:firstLine="360"/>
              <w:jc w:val="center"/>
            </w:pPr>
            <w:r>
              <w:t>Yidi Shen</w:t>
            </w:r>
          </w:p>
          <w:p w14:paraId="02C0F12F" w14:textId="77777777" w:rsidR="00EC0F18" w:rsidRDefault="00EC0F18" w:rsidP="002A2A44">
            <w:pPr>
              <w:ind w:firstLine="360"/>
              <w:jc w:val="center"/>
            </w:pPr>
            <w:r>
              <w:t>Thomas Jones</w:t>
            </w:r>
          </w:p>
          <w:p w14:paraId="6FE143BE" w14:textId="77777777" w:rsidR="00EC0F18" w:rsidRDefault="00EC0F18" w:rsidP="002A2A44">
            <w:pPr>
              <w:ind w:firstLine="360"/>
              <w:jc w:val="center"/>
            </w:pPr>
            <w:r>
              <w:t>Raghav Agarwal</w:t>
            </w:r>
          </w:p>
          <w:p w14:paraId="27F7090A" w14:textId="213AF808" w:rsidR="00EC0F18" w:rsidRDefault="00EC0F18" w:rsidP="002A2A44">
            <w:pPr>
              <w:ind w:firstLine="360"/>
              <w:jc w:val="center"/>
            </w:pPr>
            <w:r>
              <w:t>Matthew Siebenhuhner</w:t>
            </w:r>
          </w:p>
        </w:tc>
      </w:tr>
      <w:tr w:rsidR="00EC0F18" w14:paraId="7EAD9135" w14:textId="77777777" w:rsidTr="00042117">
        <w:tc>
          <w:tcPr>
            <w:tcW w:w="4680" w:type="dxa"/>
          </w:tcPr>
          <w:p w14:paraId="14C82AF8" w14:textId="1D1CCC34" w:rsidR="00EC0F18" w:rsidRDefault="00EC0F18" w:rsidP="002A2A44">
            <w:pPr>
              <w:ind w:firstLine="360"/>
            </w:pPr>
            <w:r>
              <w:t>November 1</w:t>
            </w:r>
            <w:r w:rsidRPr="2738FF00">
              <w:rPr>
                <w:vertAlign w:val="superscript"/>
              </w:rPr>
              <w:t>st</w:t>
            </w:r>
            <w:r>
              <w:t xml:space="preserve"> 10:00 AM EST</w:t>
            </w:r>
          </w:p>
        </w:tc>
        <w:tc>
          <w:tcPr>
            <w:tcW w:w="4680" w:type="dxa"/>
          </w:tcPr>
          <w:p w14:paraId="31908C59" w14:textId="77777777" w:rsidR="00EC0F18" w:rsidRDefault="00EC0F18" w:rsidP="002A2A44">
            <w:pPr>
              <w:ind w:firstLine="360"/>
              <w:jc w:val="center"/>
            </w:pPr>
            <w:r>
              <w:t>Arafat Hasnain</w:t>
            </w:r>
          </w:p>
          <w:p w14:paraId="565796A3" w14:textId="77777777" w:rsidR="00EC0F18" w:rsidRDefault="00EC0F18" w:rsidP="002A2A44">
            <w:pPr>
              <w:ind w:firstLine="360"/>
              <w:jc w:val="center"/>
            </w:pPr>
            <w:r>
              <w:t>Yidi Shen</w:t>
            </w:r>
          </w:p>
          <w:p w14:paraId="2B285C77" w14:textId="77777777" w:rsidR="00EC0F18" w:rsidRDefault="00EC0F18" w:rsidP="002A2A44">
            <w:pPr>
              <w:ind w:firstLine="360"/>
              <w:jc w:val="center"/>
            </w:pPr>
            <w:r>
              <w:t>Thomas Jones</w:t>
            </w:r>
          </w:p>
          <w:p w14:paraId="57392B24" w14:textId="77777777" w:rsidR="00EC0F18" w:rsidRDefault="00EC0F18" w:rsidP="002A2A44">
            <w:pPr>
              <w:ind w:firstLine="360"/>
              <w:jc w:val="center"/>
            </w:pPr>
            <w:r>
              <w:t>Raghav Agarwal</w:t>
            </w:r>
          </w:p>
          <w:p w14:paraId="2C243E3E" w14:textId="34CB7BD3" w:rsidR="00EC0F18" w:rsidRDefault="00EC0F18" w:rsidP="002A2A44">
            <w:pPr>
              <w:ind w:firstLine="360"/>
              <w:jc w:val="center"/>
            </w:pPr>
            <w:r>
              <w:t>Matthew Siebenhuhner</w:t>
            </w:r>
          </w:p>
        </w:tc>
      </w:tr>
      <w:tr w:rsidR="00EC0F18" w14:paraId="43810233" w14:textId="77777777" w:rsidTr="00042117">
        <w:tc>
          <w:tcPr>
            <w:tcW w:w="4680" w:type="dxa"/>
          </w:tcPr>
          <w:p w14:paraId="37031520" w14:textId="5C07C84E" w:rsidR="00EC0F18" w:rsidRDefault="00EC0F18" w:rsidP="002A2A44">
            <w:pPr>
              <w:ind w:firstLine="360"/>
            </w:pPr>
            <w:r>
              <w:t>November 8</w:t>
            </w:r>
            <w:r w:rsidRPr="2738FF00">
              <w:rPr>
                <w:vertAlign w:val="superscript"/>
              </w:rPr>
              <w:t>th</w:t>
            </w:r>
            <w:r>
              <w:t xml:space="preserve"> 10:00 AM EST</w:t>
            </w:r>
          </w:p>
        </w:tc>
        <w:tc>
          <w:tcPr>
            <w:tcW w:w="4680" w:type="dxa"/>
          </w:tcPr>
          <w:p w14:paraId="1BC13275" w14:textId="77777777" w:rsidR="00EC0F18" w:rsidRDefault="00EC0F18" w:rsidP="002A2A44">
            <w:pPr>
              <w:ind w:firstLine="360"/>
              <w:jc w:val="center"/>
            </w:pPr>
            <w:r>
              <w:t>Arafat Hasnain</w:t>
            </w:r>
          </w:p>
          <w:p w14:paraId="40582D89" w14:textId="77777777" w:rsidR="00EC0F18" w:rsidRDefault="00EC0F18" w:rsidP="002A2A44">
            <w:pPr>
              <w:ind w:firstLine="360"/>
              <w:jc w:val="center"/>
            </w:pPr>
            <w:r>
              <w:t>Yidi Shen</w:t>
            </w:r>
          </w:p>
          <w:p w14:paraId="1C28B670" w14:textId="77777777" w:rsidR="00EC0F18" w:rsidRDefault="00EC0F18" w:rsidP="002A2A44">
            <w:pPr>
              <w:ind w:firstLine="360"/>
              <w:jc w:val="center"/>
            </w:pPr>
            <w:r>
              <w:t>Thomas Jones</w:t>
            </w:r>
          </w:p>
          <w:p w14:paraId="66C135A0" w14:textId="77777777" w:rsidR="00EC0F18" w:rsidRDefault="00EC0F18" w:rsidP="002A2A44">
            <w:pPr>
              <w:ind w:firstLine="360"/>
              <w:jc w:val="center"/>
            </w:pPr>
            <w:r>
              <w:t>Raghav Agarwal</w:t>
            </w:r>
          </w:p>
          <w:p w14:paraId="1A873204" w14:textId="753FCE67" w:rsidR="00EC0F18" w:rsidRDefault="00EC0F18" w:rsidP="002A2A44">
            <w:pPr>
              <w:ind w:firstLine="360"/>
              <w:jc w:val="center"/>
            </w:pPr>
            <w:r>
              <w:t>Matthew Siebenhuhner</w:t>
            </w:r>
          </w:p>
        </w:tc>
      </w:tr>
      <w:tr w:rsidR="00EC0F18" w14:paraId="0D0B8D61" w14:textId="77777777" w:rsidTr="00042117">
        <w:tc>
          <w:tcPr>
            <w:tcW w:w="4680" w:type="dxa"/>
          </w:tcPr>
          <w:p w14:paraId="6E8DA886" w14:textId="76454156" w:rsidR="00EC0F18" w:rsidRDefault="00EC0F18" w:rsidP="002A2A44">
            <w:pPr>
              <w:ind w:firstLine="360"/>
            </w:pPr>
            <w:r>
              <w:t>November 15</w:t>
            </w:r>
            <w:r w:rsidRPr="2738FF00">
              <w:rPr>
                <w:vertAlign w:val="superscript"/>
              </w:rPr>
              <w:t>th</w:t>
            </w:r>
            <w:r>
              <w:t xml:space="preserve"> 10:00 AM EST</w:t>
            </w:r>
          </w:p>
        </w:tc>
        <w:tc>
          <w:tcPr>
            <w:tcW w:w="4680" w:type="dxa"/>
          </w:tcPr>
          <w:p w14:paraId="6C4D798D" w14:textId="77777777" w:rsidR="00EC0F18" w:rsidRDefault="00EC0F18" w:rsidP="002A2A44">
            <w:pPr>
              <w:ind w:firstLine="360"/>
              <w:jc w:val="center"/>
            </w:pPr>
            <w:r>
              <w:t>Arafat Hasnain</w:t>
            </w:r>
          </w:p>
          <w:p w14:paraId="50D0B7F9" w14:textId="77777777" w:rsidR="00EC0F18" w:rsidRDefault="00EC0F18" w:rsidP="002A2A44">
            <w:pPr>
              <w:ind w:firstLine="360"/>
              <w:jc w:val="center"/>
            </w:pPr>
            <w:r>
              <w:t>Yidi Shen</w:t>
            </w:r>
          </w:p>
          <w:p w14:paraId="64A8263B" w14:textId="77777777" w:rsidR="00EC0F18" w:rsidRDefault="00EC0F18" w:rsidP="002A2A44">
            <w:pPr>
              <w:ind w:firstLine="360"/>
              <w:jc w:val="center"/>
            </w:pPr>
            <w:r>
              <w:t>Thomas Jones</w:t>
            </w:r>
          </w:p>
          <w:p w14:paraId="44E812E7" w14:textId="77777777" w:rsidR="00EC0F18" w:rsidRDefault="00EC0F18" w:rsidP="002A2A44">
            <w:pPr>
              <w:ind w:firstLine="360"/>
              <w:jc w:val="center"/>
            </w:pPr>
            <w:r>
              <w:t>Raghav Agarwal</w:t>
            </w:r>
          </w:p>
          <w:p w14:paraId="34DBDE82" w14:textId="08C0E8CA" w:rsidR="00EC0F18" w:rsidRDefault="00EC0F18" w:rsidP="002A2A44">
            <w:pPr>
              <w:ind w:firstLine="360"/>
              <w:jc w:val="center"/>
            </w:pPr>
            <w:r>
              <w:t>Matthew Siebenhuhner</w:t>
            </w:r>
          </w:p>
        </w:tc>
      </w:tr>
      <w:tr w:rsidR="00EC0F18" w14:paraId="664FF051" w14:textId="77777777" w:rsidTr="00042117">
        <w:tc>
          <w:tcPr>
            <w:tcW w:w="4680" w:type="dxa"/>
          </w:tcPr>
          <w:p w14:paraId="35D76FDF" w14:textId="00862254" w:rsidR="00EC0F18" w:rsidRDefault="00EC0F18" w:rsidP="002A2A44">
            <w:pPr>
              <w:ind w:firstLine="360"/>
            </w:pPr>
            <w:r>
              <w:lastRenderedPageBreak/>
              <w:t>November 22</w:t>
            </w:r>
            <w:r w:rsidR="00F367C9">
              <w:rPr>
                <w:vertAlign w:val="superscript"/>
              </w:rPr>
              <w:t>nd</w:t>
            </w:r>
            <w:r>
              <w:t xml:space="preserve"> 10:00 AM EST</w:t>
            </w:r>
          </w:p>
        </w:tc>
        <w:tc>
          <w:tcPr>
            <w:tcW w:w="4680" w:type="dxa"/>
          </w:tcPr>
          <w:p w14:paraId="6A23863A" w14:textId="77777777" w:rsidR="00EC0F18" w:rsidRDefault="00EC0F18" w:rsidP="002A2A44">
            <w:pPr>
              <w:ind w:firstLine="360"/>
              <w:jc w:val="center"/>
            </w:pPr>
            <w:r>
              <w:t>Arafat Hasnain</w:t>
            </w:r>
          </w:p>
          <w:p w14:paraId="48C327DA" w14:textId="77777777" w:rsidR="00EC0F18" w:rsidRDefault="00EC0F18" w:rsidP="002A2A44">
            <w:pPr>
              <w:ind w:firstLine="360"/>
              <w:jc w:val="center"/>
            </w:pPr>
            <w:r>
              <w:t>Yidi Shen</w:t>
            </w:r>
          </w:p>
          <w:p w14:paraId="6D26540B" w14:textId="77777777" w:rsidR="00EC0F18" w:rsidRDefault="00EC0F18" w:rsidP="002A2A44">
            <w:pPr>
              <w:ind w:firstLine="360"/>
              <w:jc w:val="center"/>
            </w:pPr>
            <w:r>
              <w:t>Thomas Jones</w:t>
            </w:r>
          </w:p>
          <w:p w14:paraId="09C0D894" w14:textId="77777777" w:rsidR="00EC0F18" w:rsidRDefault="00EC0F18" w:rsidP="002A2A44">
            <w:pPr>
              <w:ind w:firstLine="360"/>
              <w:jc w:val="center"/>
            </w:pPr>
            <w:r>
              <w:t>Raghav Agarwal</w:t>
            </w:r>
          </w:p>
          <w:p w14:paraId="55DBC3AA" w14:textId="628EB4A1" w:rsidR="00EC0F18" w:rsidRDefault="00EC0F18" w:rsidP="002A2A44">
            <w:pPr>
              <w:ind w:firstLine="360"/>
              <w:jc w:val="center"/>
            </w:pPr>
            <w:r>
              <w:t>Matthew Siebenhuhner</w:t>
            </w:r>
          </w:p>
        </w:tc>
      </w:tr>
      <w:tr w:rsidR="00EC0F18" w14:paraId="1DEF172E" w14:textId="77777777" w:rsidTr="00042117">
        <w:tc>
          <w:tcPr>
            <w:tcW w:w="4680" w:type="dxa"/>
          </w:tcPr>
          <w:p w14:paraId="7054D798" w14:textId="43B4CB70" w:rsidR="00EC0F18" w:rsidRDefault="00EC0F18" w:rsidP="002A2A44">
            <w:pPr>
              <w:ind w:firstLine="360"/>
            </w:pPr>
            <w:r>
              <w:t>December 6</w:t>
            </w:r>
            <w:r w:rsidRPr="2738FF00">
              <w:rPr>
                <w:vertAlign w:val="superscript"/>
              </w:rPr>
              <w:t>th</w:t>
            </w:r>
            <w:r>
              <w:t xml:space="preserve"> 10:00 AM EST</w:t>
            </w:r>
          </w:p>
        </w:tc>
        <w:tc>
          <w:tcPr>
            <w:tcW w:w="4680" w:type="dxa"/>
          </w:tcPr>
          <w:p w14:paraId="685D1400" w14:textId="77777777" w:rsidR="00EC0F18" w:rsidRDefault="00EC0F18" w:rsidP="002A2A44">
            <w:pPr>
              <w:ind w:firstLine="360"/>
              <w:jc w:val="center"/>
            </w:pPr>
            <w:r>
              <w:t>Arafat Hasnain</w:t>
            </w:r>
          </w:p>
          <w:p w14:paraId="400711EF" w14:textId="77777777" w:rsidR="00EC0F18" w:rsidRDefault="00EC0F18" w:rsidP="002A2A44">
            <w:pPr>
              <w:ind w:firstLine="360"/>
              <w:jc w:val="center"/>
            </w:pPr>
            <w:r>
              <w:t>Yidi Shen</w:t>
            </w:r>
          </w:p>
          <w:p w14:paraId="575FBB9F" w14:textId="77777777" w:rsidR="00EC0F18" w:rsidRDefault="00EC0F18" w:rsidP="002A2A44">
            <w:pPr>
              <w:ind w:firstLine="360"/>
              <w:jc w:val="center"/>
            </w:pPr>
            <w:r>
              <w:t>Thomas Jones</w:t>
            </w:r>
          </w:p>
          <w:p w14:paraId="0FE4C68D" w14:textId="77777777" w:rsidR="00EC0F18" w:rsidRDefault="00EC0F18" w:rsidP="002A2A44">
            <w:pPr>
              <w:ind w:firstLine="360"/>
              <w:jc w:val="center"/>
            </w:pPr>
            <w:r>
              <w:t>Raghav Agarwal</w:t>
            </w:r>
          </w:p>
          <w:p w14:paraId="4F655055" w14:textId="6E9E3529" w:rsidR="00EC0F18" w:rsidRDefault="00EC0F18" w:rsidP="002A2A44">
            <w:pPr>
              <w:ind w:firstLine="360"/>
              <w:jc w:val="center"/>
            </w:pPr>
            <w:r>
              <w:t>Matthew Siebenhuhner</w:t>
            </w:r>
          </w:p>
        </w:tc>
      </w:tr>
      <w:tr w:rsidR="00EC0F18" w14:paraId="28636C74" w14:textId="77777777" w:rsidTr="00042117">
        <w:tc>
          <w:tcPr>
            <w:tcW w:w="4680" w:type="dxa"/>
          </w:tcPr>
          <w:p w14:paraId="014C3F12" w14:textId="1B3BA261" w:rsidR="00EC0F18" w:rsidRDefault="00EC0F18" w:rsidP="002A2A44">
            <w:pPr>
              <w:ind w:firstLine="360"/>
            </w:pPr>
            <w:r>
              <w:t>December 13</w:t>
            </w:r>
            <w:r w:rsidRPr="2738FF00">
              <w:rPr>
                <w:vertAlign w:val="superscript"/>
              </w:rPr>
              <w:t>th</w:t>
            </w:r>
            <w:r>
              <w:t xml:space="preserve"> 10:00 AM EST</w:t>
            </w:r>
          </w:p>
        </w:tc>
        <w:tc>
          <w:tcPr>
            <w:tcW w:w="4680" w:type="dxa"/>
          </w:tcPr>
          <w:p w14:paraId="447D6F1F" w14:textId="77777777" w:rsidR="00EC0F18" w:rsidRDefault="00EC0F18" w:rsidP="002A2A44">
            <w:pPr>
              <w:ind w:firstLine="360"/>
              <w:jc w:val="center"/>
            </w:pPr>
            <w:r>
              <w:t>Arafat Hasnain</w:t>
            </w:r>
          </w:p>
          <w:p w14:paraId="7FACF565" w14:textId="77777777" w:rsidR="00EC0F18" w:rsidRDefault="00EC0F18" w:rsidP="002A2A44">
            <w:pPr>
              <w:ind w:firstLine="360"/>
              <w:jc w:val="center"/>
            </w:pPr>
            <w:r>
              <w:t>Yidi Shen</w:t>
            </w:r>
          </w:p>
          <w:p w14:paraId="28A698B9" w14:textId="77777777" w:rsidR="00EC0F18" w:rsidRDefault="00EC0F18" w:rsidP="002A2A44">
            <w:pPr>
              <w:ind w:firstLine="360"/>
              <w:jc w:val="center"/>
            </w:pPr>
            <w:r>
              <w:t>Thomas Jones</w:t>
            </w:r>
          </w:p>
          <w:p w14:paraId="7D5945B1" w14:textId="77777777" w:rsidR="00EC0F18" w:rsidRDefault="00EC0F18" w:rsidP="002A2A44">
            <w:pPr>
              <w:ind w:firstLine="360"/>
              <w:jc w:val="center"/>
            </w:pPr>
            <w:r>
              <w:t>Raghav Agarwal</w:t>
            </w:r>
          </w:p>
          <w:p w14:paraId="2B81F228" w14:textId="47B1C1D2" w:rsidR="00EC0F18" w:rsidRDefault="00EC0F18" w:rsidP="002A2A44">
            <w:pPr>
              <w:ind w:firstLine="360"/>
              <w:jc w:val="center"/>
            </w:pPr>
            <w:r>
              <w:t>Matthew Siebenhuhner</w:t>
            </w:r>
          </w:p>
        </w:tc>
      </w:tr>
    </w:tbl>
    <w:p w14:paraId="43DE0A04" w14:textId="6BA1DC57" w:rsidR="00EC0F18" w:rsidRDefault="00EC0F18" w:rsidP="002A2A44">
      <w:pPr>
        <w:ind w:firstLine="360"/>
      </w:pPr>
    </w:p>
    <w:p w14:paraId="1F5A4A14" w14:textId="7D321ABE" w:rsidR="00EC0F18" w:rsidRDefault="00EC0F18" w:rsidP="002A2A44">
      <w:pPr>
        <w:ind w:firstLine="360"/>
        <w:jc w:val="both"/>
      </w:pPr>
      <w:r>
        <w:t>Communication started through email pretty much as soon as the initial project announcement was made. There was also a group chat which was used for constant communication throughout the week.</w:t>
      </w:r>
      <w:r w:rsidR="00F367C9">
        <w:t xml:space="preserve"> This was the main mode of communication used to suggest changes and discuss the progress. We also created an online shared word doc which was used to co-ordinate all the report writing,</w:t>
      </w:r>
      <w:r>
        <w:t xml:space="preserve"> All the group members were active in the group chat.</w:t>
      </w:r>
    </w:p>
    <w:p w14:paraId="1888A6C8" w14:textId="09D7C153" w:rsidR="00EC0F18" w:rsidRDefault="00EC0F18" w:rsidP="002A2A44">
      <w:pPr>
        <w:ind w:firstLine="360"/>
        <w:jc w:val="both"/>
      </w:pPr>
    </w:p>
    <w:p w14:paraId="182A3C14" w14:textId="77777777" w:rsidR="00F63699" w:rsidRDefault="00F63699" w:rsidP="002A2A44">
      <w:pPr>
        <w:ind w:firstLine="360"/>
        <w:jc w:val="both"/>
      </w:pPr>
    </w:p>
    <w:p w14:paraId="32E8AC3A" w14:textId="77777777" w:rsidR="00F63699" w:rsidRDefault="00F63699" w:rsidP="002A2A44">
      <w:pPr>
        <w:ind w:firstLine="360"/>
        <w:jc w:val="both"/>
      </w:pPr>
    </w:p>
    <w:p w14:paraId="46D18685" w14:textId="77777777" w:rsidR="00F63699" w:rsidRDefault="00F63699" w:rsidP="002A2A44">
      <w:pPr>
        <w:ind w:firstLine="360"/>
        <w:jc w:val="both"/>
      </w:pPr>
    </w:p>
    <w:p w14:paraId="61FF0541" w14:textId="77777777" w:rsidR="00F63699" w:rsidRDefault="00F63699" w:rsidP="002A2A44">
      <w:pPr>
        <w:ind w:firstLine="360"/>
        <w:jc w:val="both"/>
      </w:pPr>
    </w:p>
    <w:p w14:paraId="1D8E8659" w14:textId="77777777" w:rsidR="00F63699" w:rsidRDefault="00F63699" w:rsidP="002A2A44">
      <w:pPr>
        <w:ind w:firstLine="360"/>
        <w:jc w:val="both"/>
      </w:pPr>
    </w:p>
    <w:p w14:paraId="219A5878" w14:textId="77777777" w:rsidR="00F63699" w:rsidRDefault="00F63699" w:rsidP="002A2A44">
      <w:pPr>
        <w:ind w:firstLine="360"/>
        <w:jc w:val="both"/>
      </w:pPr>
    </w:p>
    <w:p w14:paraId="62BB6B69" w14:textId="77777777" w:rsidR="00F63699" w:rsidRDefault="00F63699" w:rsidP="002A2A44">
      <w:pPr>
        <w:ind w:firstLine="360"/>
        <w:jc w:val="both"/>
      </w:pPr>
    </w:p>
    <w:p w14:paraId="1EB874E5" w14:textId="77777777" w:rsidR="00F63699" w:rsidRDefault="00F63699" w:rsidP="002A2A44">
      <w:pPr>
        <w:ind w:firstLine="360"/>
        <w:jc w:val="both"/>
      </w:pPr>
    </w:p>
    <w:p w14:paraId="4F97DEFF" w14:textId="77777777" w:rsidR="00F63699" w:rsidRDefault="00F63699" w:rsidP="002A2A44">
      <w:pPr>
        <w:ind w:firstLine="360"/>
        <w:jc w:val="both"/>
      </w:pPr>
    </w:p>
    <w:p w14:paraId="15205F36" w14:textId="77777777" w:rsidR="00F63699" w:rsidRDefault="00F63699" w:rsidP="002A2A44">
      <w:pPr>
        <w:ind w:firstLine="360"/>
        <w:jc w:val="both"/>
      </w:pPr>
    </w:p>
    <w:p w14:paraId="052D3D43" w14:textId="77777777" w:rsidR="00F63699" w:rsidRDefault="00F63699" w:rsidP="002A2A44">
      <w:pPr>
        <w:ind w:firstLine="360"/>
        <w:jc w:val="both"/>
      </w:pPr>
    </w:p>
    <w:p w14:paraId="75DFDDFE" w14:textId="77777777" w:rsidR="00F63699" w:rsidRDefault="00F63699" w:rsidP="002A2A44">
      <w:pPr>
        <w:ind w:firstLine="360"/>
        <w:jc w:val="both"/>
      </w:pPr>
    </w:p>
    <w:p w14:paraId="11E2077F" w14:textId="77777777" w:rsidR="00F63699" w:rsidRDefault="00F63699" w:rsidP="002A2A44">
      <w:pPr>
        <w:ind w:firstLine="360"/>
        <w:jc w:val="both"/>
      </w:pPr>
    </w:p>
    <w:p w14:paraId="1BCEA5D9" w14:textId="77777777" w:rsidR="00F63699" w:rsidRDefault="00F63699" w:rsidP="002A2A44">
      <w:pPr>
        <w:ind w:firstLine="360"/>
        <w:jc w:val="both"/>
      </w:pPr>
    </w:p>
    <w:p w14:paraId="24AFBEFA" w14:textId="77777777" w:rsidR="00F63699" w:rsidRDefault="00F63699" w:rsidP="002A2A44">
      <w:pPr>
        <w:ind w:firstLine="360"/>
        <w:jc w:val="both"/>
      </w:pPr>
    </w:p>
    <w:p w14:paraId="031296D2" w14:textId="77777777" w:rsidR="00F63699" w:rsidRDefault="00F63699" w:rsidP="002A2A44">
      <w:pPr>
        <w:ind w:firstLine="360"/>
        <w:jc w:val="both"/>
      </w:pPr>
    </w:p>
    <w:p w14:paraId="61575C1D" w14:textId="77777777" w:rsidR="00F63699" w:rsidRDefault="00F63699" w:rsidP="002A2A44">
      <w:pPr>
        <w:ind w:firstLine="360"/>
        <w:jc w:val="both"/>
      </w:pPr>
    </w:p>
    <w:p w14:paraId="5D7A307D" w14:textId="77777777" w:rsidR="00F63699" w:rsidRDefault="00F63699" w:rsidP="002A2A44">
      <w:pPr>
        <w:ind w:firstLine="360"/>
        <w:jc w:val="both"/>
      </w:pPr>
    </w:p>
    <w:p w14:paraId="4B6D09B9" w14:textId="77777777" w:rsidR="00F63699" w:rsidRDefault="00F63699" w:rsidP="002A2A44">
      <w:pPr>
        <w:ind w:firstLine="360"/>
        <w:jc w:val="both"/>
      </w:pPr>
    </w:p>
    <w:p w14:paraId="00EE8E33" w14:textId="77777777" w:rsidR="00F63699" w:rsidRDefault="00F63699" w:rsidP="002A2A44">
      <w:pPr>
        <w:ind w:firstLine="360"/>
        <w:jc w:val="both"/>
      </w:pPr>
    </w:p>
    <w:p w14:paraId="4EE10DB0" w14:textId="77777777" w:rsidR="00F63699" w:rsidRDefault="00F63699" w:rsidP="002A2A44">
      <w:pPr>
        <w:ind w:firstLine="360"/>
        <w:jc w:val="both"/>
      </w:pPr>
    </w:p>
    <w:p w14:paraId="381D7C0D" w14:textId="77777777" w:rsidR="00F63699" w:rsidRDefault="00F63699" w:rsidP="002A2A44">
      <w:pPr>
        <w:ind w:firstLine="360"/>
        <w:jc w:val="both"/>
      </w:pPr>
    </w:p>
    <w:p w14:paraId="5E02FDA8" w14:textId="77777777" w:rsidR="00F63699" w:rsidRDefault="00F63699" w:rsidP="002A2A44">
      <w:pPr>
        <w:ind w:firstLine="360"/>
        <w:jc w:val="both"/>
      </w:pPr>
    </w:p>
    <w:p w14:paraId="53239BAC" w14:textId="77777777" w:rsidR="00F63699" w:rsidRDefault="00F63699" w:rsidP="002A2A44">
      <w:pPr>
        <w:ind w:firstLine="360"/>
        <w:jc w:val="both"/>
      </w:pPr>
    </w:p>
    <w:p w14:paraId="243EC1BC" w14:textId="7F8B6889" w:rsidR="00EC0F18" w:rsidRPr="00614B37" w:rsidRDefault="00614B37" w:rsidP="00614B37">
      <w:pPr>
        <w:rPr>
          <w:b/>
          <w:bCs/>
        </w:rPr>
      </w:pPr>
      <w:bookmarkStart w:id="112" w:name="_Toc59003347"/>
      <w:bookmarkStart w:id="113" w:name="_Toc59007920"/>
      <w:bookmarkStart w:id="114" w:name="_Toc59035106"/>
      <w:r>
        <w:rPr>
          <w:b/>
          <w:bCs/>
        </w:rPr>
        <w:lastRenderedPageBreak/>
        <w:t xml:space="preserve">C. </w:t>
      </w:r>
      <w:r w:rsidR="00150C49" w:rsidRPr="00614B37">
        <w:rPr>
          <w:b/>
          <w:bCs/>
        </w:rPr>
        <w:t xml:space="preserve">Team Member </w:t>
      </w:r>
      <w:r w:rsidR="00EC0F18" w:rsidRPr="00614B37">
        <w:rPr>
          <w:b/>
          <w:bCs/>
        </w:rPr>
        <w:t>Contributions</w:t>
      </w:r>
      <w:bookmarkEnd w:id="112"/>
      <w:bookmarkEnd w:id="113"/>
      <w:bookmarkEnd w:id="114"/>
    </w:p>
    <w:p w14:paraId="79080E70" w14:textId="60D57127" w:rsidR="00EC0F18" w:rsidRDefault="00EC0F18" w:rsidP="002A2A44">
      <w:pPr>
        <w:ind w:firstLine="360"/>
        <w:jc w:val="both"/>
      </w:pPr>
    </w:p>
    <w:p w14:paraId="3351F7E9" w14:textId="43E1E7C1" w:rsidR="00EC0F18" w:rsidRPr="007D4982" w:rsidRDefault="00EC0F18" w:rsidP="002A2A44">
      <w:pPr>
        <w:ind w:firstLine="360"/>
        <w:rPr>
          <w:u w:val="single"/>
        </w:rPr>
      </w:pPr>
      <w:r w:rsidRPr="007D4982">
        <w:rPr>
          <w:u w:val="single"/>
        </w:rPr>
        <w:t>Introduction</w:t>
      </w:r>
    </w:p>
    <w:p w14:paraId="1B00C13E" w14:textId="5B480370" w:rsidR="00EC0F18" w:rsidRDefault="00EC0F18" w:rsidP="002A2A44">
      <w:pPr>
        <w:pStyle w:val="ListParagraph"/>
        <w:numPr>
          <w:ilvl w:val="0"/>
          <w:numId w:val="5"/>
        </w:numPr>
        <w:ind w:firstLine="360"/>
      </w:pPr>
      <w:r>
        <w:t>Arafat Hasnain</w:t>
      </w:r>
    </w:p>
    <w:p w14:paraId="7762C23A" w14:textId="6B478F51" w:rsidR="00EC0F18" w:rsidRPr="007D4982" w:rsidRDefault="00EC0F18" w:rsidP="002A2A44">
      <w:pPr>
        <w:ind w:firstLine="360"/>
        <w:rPr>
          <w:u w:val="single"/>
        </w:rPr>
      </w:pPr>
      <w:r w:rsidRPr="007D4982">
        <w:rPr>
          <w:u w:val="single"/>
        </w:rPr>
        <w:t>Electrification</w:t>
      </w:r>
    </w:p>
    <w:p w14:paraId="438867FB" w14:textId="77777777" w:rsidR="00EC0F18" w:rsidRPr="002D49DF" w:rsidRDefault="00EC0F18" w:rsidP="002A2A44">
      <w:pPr>
        <w:pStyle w:val="ListParagraph"/>
        <w:numPr>
          <w:ilvl w:val="0"/>
          <w:numId w:val="5"/>
        </w:numPr>
        <w:ind w:firstLine="360"/>
      </w:pPr>
      <w:r w:rsidRPr="002D49DF">
        <w:t>Arafat Hasnain</w:t>
      </w:r>
    </w:p>
    <w:p w14:paraId="38015F43" w14:textId="77777777" w:rsidR="00EC0F18" w:rsidRPr="002D49DF" w:rsidRDefault="00EC0F18" w:rsidP="002A2A44">
      <w:pPr>
        <w:pStyle w:val="ListParagraph"/>
        <w:numPr>
          <w:ilvl w:val="0"/>
          <w:numId w:val="5"/>
        </w:numPr>
        <w:ind w:firstLine="360"/>
      </w:pPr>
      <w:r w:rsidRPr="002D49DF">
        <w:t>Matthew Siebenhuhner</w:t>
      </w:r>
    </w:p>
    <w:p w14:paraId="7DD857C7" w14:textId="71DA10BF" w:rsidR="00EC0F18" w:rsidRPr="007D4982" w:rsidRDefault="00EC0F18" w:rsidP="002A2A44">
      <w:pPr>
        <w:ind w:firstLine="360"/>
        <w:rPr>
          <w:u w:val="single"/>
        </w:rPr>
      </w:pPr>
      <w:r w:rsidRPr="007D4982">
        <w:rPr>
          <w:u w:val="single"/>
        </w:rPr>
        <w:t>Autonomous Driving</w:t>
      </w:r>
    </w:p>
    <w:p w14:paraId="23ED2508" w14:textId="77777777" w:rsidR="00EC0F18" w:rsidRPr="002D49DF" w:rsidRDefault="00EC0F18" w:rsidP="002A2A44">
      <w:pPr>
        <w:pStyle w:val="ListParagraph"/>
        <w:numPr>
          <w:ilvl w:val="0"/>
          <w:numId w:val="6"/>
        </w:numPr>
        <w:ind w:firstLine="360"/>
      </w:pPr>
      <w:r w:rsidRPr="002D49DF">
        <w:t>Thomas Jones</w:t>
      </w:r>
    </w:p>
    <w:p w14:paraId="6F337DA4" w14:textId="77777777" w:rsidR="00EC0F18" w:rsidRPr="002D49DF" w:rsidRDefault="00EC0F18" w:rsidP="002A2A44">
      <w:pPr>
        <w:pStyle w:val="ListParagraph"/>
        <w:numPr>
          <w:ilvl w:val="0"/>
          <w:numId w:val="6"/>
        </w:numPr>
        <w:ind w:firstLine="360"/>
      </w:pPr>
      <w:r w:rsidRPr="002D49DF">
        <w:t>Yidi Shen</w:t>
      </w:r>
    </w:p>
    <w:p w14:paraId="236E4C3F" w14:textId="0A44C314" w:rsidR="00EC0F18" w:rsidRPr="007D4982" w:rsidRDefault="00EC0F18" w:rsidP="002A2A44">
      <w:pPr>
        <w:ind w:firstLine="360"/>
        <w:rPr>
          <w:u w:val="single"/>
        </w:rPr>
      </w:pPr>
      <w:r w:rsidRPr="007D4982">
        <w:rPr>
          <w:u w:val="single"/>
        </w:rPr>
        <w:t>Connectivity</w:t>
      </w:r>
    </w:p>
    <w:p w14:paraId="109CC7A6" w14:textId="77777777" w:rsidR="00EC0F18" w:rsidRPr="002D49DF" w:rsidRDefault="00EC0F18" w:rsidP="002A2A44">
      <w:pPr>
        <w:pStyle w:val="ListParagraph"/>
        <w:numPr>
          <w:ilvl w:val="0"/>
          <w:numId w:val="7"/>
        </w:numPr>
        <w:ind w:firstLine="360"/>
      </w:pPr>
      <w:r w:rsidRPr="002D49DF">
        <w:t>Raghav Agarwal</w:t>
      </w:r>
    </w:p>
    <w:p w14:paraId="673F3552" w14:textId="77777777" w:rsidR="00EC0F18" w:rsidRDefault="00EC0F18" w:rsidP="002A2A44">
      <w:pPr>
        <w:pStyle w:val="ListParagraph"/>
        <w:numPr>
          <w:ilvl w:val="0"/>
          <w:numId w:val="7"/>
        </w:numPr>
        <w:ind w:firstLine="360"/>
      </w:pPr>
      <w:r w:rsidRPr="002D49DF">
        <w:t>Yidi Shen</w:t>
      </w:r>
    </w:p>
    <w:p w14:paraId="41B9DF83" w14:textId="68F99C2B" w:rsidR="00EC0F18" w:rsidRPr="007D4982" w:rsidRDefault="00EC0F18" w:rsidP="002A2A44">
      <w:pPr>
        <w:ind w:firstLine="360"/>
        <w:rPr>
          <w:u w:val="single"/>
        </w:rPr>
      </w:pPr>
      <w:r w:rsidRPr="007D4982">
        <w:rPr>
          <w:u w:val="single"/>
        </w:rPr>
        <w:t>Conclusions</w:t>
      </w:r>
    </w:p>
    <w:p w14:paraId="69C2D4FF" w14:textId="75118424" w:rsidR="00EC0F18" w:rsidRPr="002D49DF" w:rsidRDefault="00EC0F18" w:rsidP="002A2A44">
      <w:pPr>
        <w:pStyle w:val="ListParagraph"/>
        <w:numPr>
          <w:ilvl w:val="0"/>
          <w:numId w:val="8"/>
        </w:numPr>
        <w:ind w:firstLine="360"/>
      </w:pPr>
      <w:r>
        <w:t>All</w:t>
      </w:r>
    </w:p>
    <w:p w14:paraId="0BB2C8D2" w14:textId="77777777" w:rsidR="00EC0F18" w:rsidRDefault="00EC0F18" w:rsidP="002A2A44">
      <w:pPr>
        <w:ind w:firstLine="360"/>
        <w:jc w:val="both"/>
      </w:pPr>
    </w:p>
    <w:p w14:paraId="1F4D45EC" w14:textId="77777777" w:rsidR="004C5F19" w:rsidRDefault="004C5F19" w:rsidP="002A2A44">
      <w:pPr>
        <w:ind w:firstLine="360"/>
        <w:jc w:val="both"/>
      </w:pPr>
      <w:r>
        <w:t>I, Arafat Hasnain, focused on the general report introduction and the sections concerned with semiconductor dies, encapsulants, state of the art industry solutions, PCB integration, 3D packaging and advanced materials.  For the presentation, I presented the project introduction, and in vehicle electrification – encapsulants, state of the industry solutions, future trends with PCB integration, 3D packaging and advanced materials.</w:t>
      </w:r>
    </w:p>
    <w:p w14:paraId="4FCFA299" w14:textId="77777777" w:rsidR="004C5F19" w:rsidRDefault="004C5F19" w:rsidP="002A2A44">
      <w:pPr>
        <w:ind w:firstLine="360"/>
        <w:jc w:val="both"/>
      </w:pPr>
    </w:p>
    <w:p w14:paraId="6B9D96EE" w14:textId="77777777" w:rsidR="004C5F19" w:rsidRDefault="004C5F19" w:rsidP="002A2A44">
      <w:pPr>
        <w:ind w:firstLine="360"/>
        <w:jc w:val="both"/>
      </w:pPr>
      <w:r>
        <w:t>I, Matthew Siebenhuhner, focused primarily on the sections concerned with die attach, die interconnects, substrates, heatsinks, transfer molded power modules, and press pack modules.  For the presentation, I presented the general concepts of electrifications – dies, die attach, wire bonds, substrates, and heatsinks – as well as transfer molded power modules and press pack modules.</w:t>
      </w:r>
    </w:p>
    <w:p w14:paraId="3BE019DF" w14:textId="77777777" w:rsidR="004C5F19" w:rsidRDefault="004C5F19" w:rsidP="002A2A44">
      <w:pPr>
        <w:ind w:firstLine="360"/>
        <w:jc w:val="both"/>
      </w:pPr>
    </w:p>
    <w:p w14:paraId="6274BDCE" w14:textId="2040E927" w:rsidR="00EC0F18" w:rsidRDefault="00EC0F18" w:rsidP="002A2A44">
      <w:pPr>
        <w:ind w:firstLine="360"/>
        <w:jc w:val="both"/>
      </w:pPr>
      <w:r>
        <w:t>I, Thomas Jones, focused on the autonomous driving section of the report including SAE definition and timelines, LiDAR, camera, and software integration. For the presentation I covered the ADAS processors, the different systems used to include radar, LiDAR, and cameras, and software integration.</w:t>
      </w:r>
    </w:p>
    <w:p w14:paraId="58B429CE" w14:textId="77777777" w:rsidR="00EC0F18" w:rsidRDefault="00EC0F18" w:rsidP="002A2A44">
      <w:pPr>
        <w:ind w:firstLine="360"/>
        <w:jc w:val="both"/>
      </w:pPr>
    </w:p>
    <w:p w14:paraId="7BD6E17B" w14:textId="60CE2805" w:rsidR="004C5F19" w:rsidRDefault="3131CBB8" w:rsidP="002A2A44">
      <w:pPr>
        <w:ind w:firstLine="360"/>
        <w:jc w:val="both"/>
      </w:pPr>
      <w:r>
        <w:t xml:space="preserve">I, </w:t>
      </w:r>
      <w:r w:rsidR="789748D4">
        <w:t>Yidi</w:t>
      </w:r>
      <w:r w:rsidR="012A9F6F">
        <w:t xml:space="preserve"> Shen</w:t>
      </w:r>
      <w:r w:rsidR="14C8D25E">
        <w:t xml:space="preserve">, </w:t>
      </w:r>
      <w:r w:rsidR="00403604">
        <w:t xml:space="preserve">was </w:t>
      </w:r>
      <w:r w:rsidR="14C8D25E">
        <w:t xml:space="preserve">involved in both sections of autonomous driving and </w:t>
      </w:r>
      <w:r w:rsidR="256D0334">
        <w:t>connectivity, and focused on the packaging requirements, ADAS processors, radar packaging in autonomous driving</w:t>
      </w:r>
      <w:r w:rsidR="2F8C1981">
        <w:t xml:space="preserve"> section</w:t>
      </w:r>
      <w:r w:rsidR="256D0334">
        <w:t xml:space="preserve">, </w:t>
      </w:r>
      <w:r w:rsidR="3CFDC49A">
        <w:t xml:space="preserve">and </w:t>
      </w:r>
      <w:r w:rsidR="69F44CA7">
        <w:t xml:space="preserve">connectivity introduction, packaging requirements, </w:t>
      </w:r>
      <w:r w:rsidR="5A09C10C">
        <w:t>5G, processor packaging in connectivity</w:t>
      </w:r>
      <w:r w:rsidR="6DDDFA4F">
        <w:t xml:space="preserve"> section. For the presentation, I presented the introduction and packaging requirements for autonomous driving, and the introduction and hardware requiremen</w:t>
      </w:r>
      <w:r w:rsidR="60ECEA1E">
        <w:t>ts for connectivity.</w:t>
      </w:r>
    </w:p>
    <w:p w14:paraId="5B6E9B7E" w14:textId="77777777" w:rsidR="004C5F19" w:rsidRDefault="004C5F19" w:rsidP="002A2A44">
      <w:pPr>
        <w:ind w:firstLine="360"/>
        <w:jc w:val="both"/>
      </w:pPr>
    </w:p>
    <w:p w14:paraId="357F2E1E" w14:textId="239A63E4" w:rsidR="00EC0F18" w:rsidRDefault="6B96B54E" w:rsidP="002A2A44">
      <w:pPr>
        <w:ind w:firstLine="360"/>
        <w:jc w:val="both"/>
      </w:pPr>
      <w:r>
        <w:t xml:space="preserve">I, </w:t>
      </w:r>
      <w:r w:rsidR="004C5F19">
        <w:t>Raghav</w:t>
      </w:r>
      <w:r w:rsidR="36A75380">
        <w:t xml:space="preserve"> Agarwal</w:t>
      </w:r>
      <w:r w:rsidR="0009223A">
        <w:t xml:space="preserve"> f</w:t>
      </w:r>
      <w:r w:rsidR="36A75380">
        <w:t>ocused mainly on the connectivity section of the report including</w:t>
      </w:r>
      <w:r w:rsidR="21FB8C03">
        <w:t xml:space="preserve"> hardware challenges and packaging challenges including advanced packaging techniques. For the presentation, I covered </w:t>
      </w:r>
      <w:r w:rsidR="7573CC9F">
        <w:t xml:space="preserve">general packaging requirements for connectivity and solutions and strategies for different packaging challenges. </w:t>
      </w:r>
    </w:p>
    <w:p w14:paraId="6B18FA48" w14:textId="77777777" w:rsidR="00EC0F18" w:rsidRDefault="00EC0F18" w:rsidP="002A2A44">
      <w:pPr>
        <w:ind w:firstLine="360"/>
        <w:jc w:val="both"/>
      </w:pPr>
    </w:p>
    <w:p w14:paraId="38467DA4" w14:textId="77777777" w:rsidR="00EC0F18" w:rsidRDefault="00EC0F18" w:rsidP="002A2A44">
      <w:pPr>
        <w:ind w:firstLine="360"/>
        <w:jc w:val="both"/>
      </w:pPr>
    </w:p>
    <w:p w14:paraId="6ECF865E" w14:textId="7A263348" w:rsidR="0018791C" w:rsidRPr="00EC0F18" w:rsidRDefault="0018791C" w:rsidP="002A2A44">
      <w:pPr>
        <w:ind w:firstLine="360"/>
      </w:pPr>
    </w:p>
    <w:sectPr w:rsidR="0018791C" w:rsidRPr="00EC0F18" w:rsidSect="00F425FB">
      <w:footerReference w:type="default" r:id="rId9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336DCC" w14:textId="77777777" w:rsidR="008C32EB" w:rsidRDefault="008C32EB" w:rsidP="00B24C12">
      <w:r>
        <w:separator/>
      </w:r>
    </w:p>
  </w:endnote>
  <w:endnote w:type="continuationSeparator" w:id="0">
    <w:p w14:paraId="22296433" w14:textId="77777777" w:rsidR="008C32EB" w:rsidRDefault="008C32EB" w:rsidP="00B24C12">
      <w:r>
        <w:continuationSeparator/>
      </w:r>
    </w:p>
  </w:endnote>
  <w:endnote w:type="continuationNotice" w:id="1">
    <w:p w14:paraId="760D9A6D" w14:textId="77777777" w:rsidR="008C32EB" w:rsidRDefault="008C32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rinda">
    <w:panose1 w:val="00000400000000000000"/>
    <w:charset w:val="00"/>
    <w:family w:val="swiss"/>
    <w:pitch w:val="variable"/>
    <w:sig w:usb0="0001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4919167"/>
      <w:docPartObj>
        <w:docPartGallery w:val="Page Numbers (Bottom of Page)"/>
        <w:docPartUnique/>
      </w:docPartObj>
    </w:sdtPr>
    <w:sdtEndPr>
      <w:rPr>
        <w:noProof/>
      </w:rPr>
    </w:sdtEndPr>
    <w:sdtContent>
      <w:p w14:paraId="2F2DB6DE" w14:textId="77777777" w:rsidR="00614B37" w:rsidRDefault="00614B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CD3F30" w14:textId="77777777" w:rsidR="00614B37" w:rsidRDefault="00614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085133"/>
      <w:docPartObj>
        <w:docPartGallery w:val="Page Numbers (Bottom of Page)"/>
        <w:docPartUnique/>
      </w:docPartObj>
    </w:sdtPr>
    <w:sdtEndPr>
      <w:rPr>
        <w:noProof/>
      </w:rPr>
    </w:sdtEndPr>
    <w:sdtContent>
      <w:p w14:paraId="1495686D" w14:textId="77777777" w:rsidR="00614B37" w:rsidRDefault="00614B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D3D01A" w14:textId="77777777" w:rsidR="00614B37" w:rsidRDefault="00614B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DF0510" w14:textId="77777777" w:rsidR="00614B37" w:rsidRDefault="00614B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427A6D" w14:textId="77777777" w:rsidR="008C32EB" w:rsidRDefault="008C32EB" w:rsidP="00B24C12">
      <w:r>
        <w:separator/>
      </w:r>
    </w:p>
  </w:footnote>
  <w:footnote w:type="continuationSeparator" w:id="0">
    <w:p w14:paraId="1EE7F18F" w14:textId="77777777" w:rsidR="008C32EB" w:rsidRDefault="008C32EB" w:rsidP="00B24C12">
      <w:r>
        <w:continuationSeparator/>
      </w:r>
    </w:p>
  </w:footnote>
  <w:footnote w:type="continuationNotice" w:id="1">
    <w:p w14:paraId="5955478B" w14:textId="77777777" w:rsidR="008C32EB" w:rsidRDefault="008C32E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C13E6"/>
    <w:multiLevelType w:val="hybridMultilevel"/>
    <w:tmpl w:val="3FA87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D57C3A"/>
    <w:multiLevelType w:val="hybridMultilevel"/>
    <w:tmpl w:val="D0865120"/>
    <w:lvl w:ilvl="0" w:tplc="BA1EB388">
      <w:start w:val="1"/>
      <w:numFmt w:val="lowerRoman"/>
      <w:lvlText w:val="%1."/>
      <w:lvlJc w:val="right"/>
      <w:pPr>
        <w:ind w:left="1296" w:hanging="360"/>
      </w:pPr>
      <w:rPr>
        <w:rFonts w:ascii="Times New Roman" w:hAnsi="Times New Roman" w:cs="Times New Roman" w:hint="default"/>
      </w:rPr>
    </w:lvl>
    <w:lvl w:ilvl="1" w:tplc="1EF86062">
      <w:start w:val="1"/>
      <w:numFmt w:val="lowerLetter"/>
      <w:lvlText w:val="%2."/>
      <w:lvlJc w:val="left"/>
      <w:pPr>
        <w:ind w:left="2016" w:hanging="360"/>
      </w:pPr>
    </w:lvl>
    <w:lvl w:ilvl="2" w:tplc="E6200A40">
      <w:start w:val="1"/>
      <w:numFmt w:val="lowerRoman"/>
      <w:lvlText w:val="%3."/>
      <w:lvlJc w:val="right"/>
      <w:pPr>
        <w:ind w:left="2736" w:hanging="180"/>
      </w:pPr>
    </w:lvl>
    <w:lvl w:ilvl="3" w:tplc="B0A2D548">
      <w:start w:val="1"/>
      <w:numFmt w:val="decimal"/>
      <w:lvlText w:val="%4."/>
      <w:lvlJc w:val="left"/>
      <w:pPr>
        <w:ind w:left="3456" w:hanging="360"/>
      </w:pPr>
    </w:lvl>
    <w:lvl w:ilvl="4" w:tplc="C8BEC7C6">
      <w:start w:val="1"/>
      <w:numFmt w:val="lowerLetter"/>
      <w:lvlText w:val="%5."/>
      <w:lvlJc w:val="left"/>
      <w:pPr>
        <w:ind w:left="4176" w:hanging="360"/>
      </w:pPr>
    </w:lvl>
    <w:lvl w:ilvl="5" w:tplc="6A00040A">
      <w:start w:val="1"/>
      <w:numFmt w:val="lowerRoman"/>
      <w:lvlText w:val="%6."/>
      <w:lvlJc w:val="right"/>
      <w:pPr>
        <w:ind w:left="4896" w:hanging="180"/>
      </w:pPr>
    </w:lvl>
    <w:lvl w:ilvl="6" w:tplc="3BEC5B60">
      <w:start w:val="1"/>
      <w:numFmt w:val="decimal"/>
      <w:lvlText w:val="%7."/>
      <w:lvlJc w:val="left"/>
      <w:pPr>
        <w:ind w:left="5616" w:hanging="360"/>
      </w:pPr>
    </w:lvl>
    <w:lvl w:ilvl="7" w:tplc="082E12D2">
      <w:start w:val="1"/>
      <w:numFmt w:val="lowerLetter"/>
      <w:lvlText w:val="%8."/>
      <w:lvlJc w:val="left"/>
      <w:pPr>
        <w:ind w:left="6336" w:hanging="360"/>
      </w:pPr>
    </w:lvl>
    <w:lvl w:ilvl="8" w:tplc="5C8E0EE2">
      <w:start w:val="1"/>
      <w:numFmt w:val="lowerRoman"/>
      <w:lvlText w:val="%9."/>
      <w:lvlJc w:val="right"/>
      <w:pPr>
        <w:ind w:left="7056" w:hanging="180"/>
      </w:pPr>
    </w:lvl>
  </w:abstractNum>
  <w:abstractNum w:abstractNumId="2" w15:restartNumberingAfterBreak="0">
    <w:nsid w:val="1A3D5853"/>
    <w:multiLevelType w:val="hybridMultilevel"/>
    <w:tmpl w:val="FFFFFFFF"/>
    <w:lvl w:ilvl="0" w:tplc="50D46512">
      <w:start w:val="8"/>
      <w:numFmt w:val="lowerRoman"/>
      <w:lvlText w:val="%1."/>
      <w:lvlJc w:val="right"/>
      <w:pPr>
        <w:ind w:left="1296" w:hanging="360"/>
      </w:pPr>
    </w:lvl>
    <w:lvl w:ilvl="1" w:tplc="C09A56DC">
      <w:start w:val="1"/>
      <w:numFmt w:val="lowerLetter"/>
      <w:lvlText w:val="%2."/>
      <w:lvlJc w:val="left"/>
      <w:pPr>
        <w:ind w:left="2016" w:hanging="360"/>
      </w:pPr>
    </w:lvl>
    <w:lvl w:ilvl="2" w:tplc="ACF00C60">
      <w:start w:val="1"/>
      <w:numFmt w:val="lowerRoman"/>
      <w:lvlText w:val="%3."/>
      <w:lvlJc w:val="right"/>
      <w:pPr>
        <w:ind w:left="2736" w:hanging="180"/>
      </w:pPr>
    </w:lvl>
    <w:lvl w:ilvl="3" w:tplc="0EF87E36">
      <w:start w:val="1"/>
      <w:numFmt w:val="decimal"/>
      <w:lvlText w:val="%4."/>
      <w:lvlJc w:val="left"/>
      <w:pPr>
        <w:ind w:left="3456" w:hanging="360"/>
      </w:pPr>
    </w:lvl>
    <w:lvl w:ilvl="4" w:tplc="63F88242">
      <w:start w:val="1"/>
      <w:numFmt w:val="lowerLetter"/>
      <w:lvlText w:val="%5."/>
      <w:lvlJc w:val="left"/>
      <w:pPr>
        <w:ind w:left="4176" w:hanging="360"/>
      </w:pPr>
    </w:lvl>
    <w:lvl w:ilvl="5" w:tplc="9E824774">
      <w:start w:val="1"/>
      <w:numFmt w:val="lowerRoman"/>
      <w:lvlText w:val="%6."/>
      <w:lvlJc w:val="right"/>
      <w:pPr>
        <w:ind w:left="4896" w:hanging="180"/>
      </w:pPr>
    </w:lvl>
    <w:lvl w:ilvl="6" w:tplc="878445B6">
      <w:start w:val="1"/>
      <w:numFmt w:val="decimal"/>
      <w:lvlText w:val="%7."/>
      <w:lvlJc w:val="left"/>
      <w:pPr>
        <w:ind w:left="5616" w:hanging="360"/>
      </w:pPr>
    </w:lvl>
    <w:lvl w:ilvl="7" w:tplc="C3123E20">
      <w:start w:val="1"/>
      <w:numFmt w:val="lowerLetter"/>
      <w:lvlText w:val="%8."/>
      <w:lvlJc w:val="left"/>
      <w:pPr>
        <w:ind w:left="6336" w:hanging="360"/>
      </w:pPr>
    </w:lvl>
    <w:lvl w:ilvl="8" w:tplc="ACAE3BA2">
      <w:start w:val="1"/>
      <w:numFmt w:val="lowerRoman"/>
      <w:lvlText w:val="%9."/>
      <w:lvlJc w:val="right"/>
      <w:pPr>
        <w:ind w:left="7056" w:hanging="180"/>
      </w:pPr>
    </w:lvl>
  </w:abstractNum>
  <w:abstractNum w:abstractNumId="3" w15:restartNumberingAfterBreak="0">
    <w:nsid w:val="3C2D5AC1"/>
    <w:multiLevelType w:val="hybridMultilevel"/>
    <w:tmpl w:val="FFFFFFFF"/>
    <w:lvl w:ilvl="0" w:tplc="F5369F26">
      <w:start w:val="3"/>
      <w:numFmt w:val="lowerRoman"/>
      <w:lvlText w:val="%1."/>
      <w:lvlJc w:val="right"/>
      <w:pPr>
        <w:ind w:left="1296" w:hanging="360"/>
      </w:pPr>
    </w:lvl>
    <w:lvl w:ilvl="1" w:tplc="240ADE2A">
      <w:start w:val="1"/>
      <w:numFmt w:val="lowerLetter"/>
      <w:lvlText w:val="%2."/>
      <w:lvlJc w:val="left"/>
      <w:pPr>
        <w:ind w:left="2016" w:hanging="360"/>
      </w:pPr>
    </w:lvl>
    <w:lvl w:ilvl="2" w:tplc="A1C8F8F0">
      <w:start w:val="1"/>
      <w:numFmt w:val="lowerRoman"/>
      <w:lvlText w:val="%3."/>
      <w:lvlJc w:val="right"/>
      <w:pPr>
        <w:ind w:left="2736" w:hanging="180"/>
      </w:pPr>
    </w:lvl>
    <w:lvl w:ilvl="3" w:tplc="A780862E">
      <w:start w:val="1"/>
      <w:numFmt w:val="decimal"/>
      <w:lvlText w:val="%4."/>
      <w:lvlJc w:val="left"/>
      <w:pPr>
        <w:ind w:left="3456" w:hanging="360"/>
      </w:pPr>
    </w:lvl>
    <w:lvl w:ilvl="4" w:tplc="2F16EDB6">
      <w:start w:val="1"/>
      <w:numFmt w:val="lowerLetter"/>
      <w:lvlText w:val="%5."/>
      <w:lvlJc w:val="left"/>
      <w:pPr>
        <w:ind w:left="4176" w:hanging="360"/>
      </w:pPr>
    </w:lvl>
    <w:lvl w:ilvl="5" w:tplc="F45037BA">
      <w:start w:val="1"/>
      <w:numFmt w:val="lowerRoman"/>
      <w:lvlText w:val="%6."/>
      <w:lvlJc w:val="right"/>
      <w:pPr>
        <w:ind w:left="4896" w:hanging="180"/>
      </w:pPr>
    </w:lvl>
    <w:lvl w:ilvl="6" w:tplc="5D6ECE3E">
      <w:start w:val="1"/>
      <w:numFmt w:val="decimal"/>
      <w:lvlText w:val="%7."/>
      <w:lvlJc w:val="left"/>
      <w:pPr>
        <w:ind w:left="5616" w:hanging="360"/>
      </w:pPr>
    </w:lvl>
    <w:lvl w:ilvl="7" w:tplc="96E2E822">
      <w:start w:val="1"/>
      <w:numFmt w:val="lowerLetter"/>
      <w:lvlText w:val="%8."/>
      <w:lvlJc w:val="left"/>
      <w:pPr>
        <w:ind w:left="6336" w:hanging="360"/>
      </w:pPr>
    </w:lvl>
    <w:lvl w:ilvl="8" w:tplc="EC3C7CB8">
      <w:start w:val="1"/>
      <w:numFmt w:val="lowerRoman"/>
      <w:lvlText w:val="%9."/>
      <w:lvlJc w:val="right"/>
      <w:pPr>
        <w:ind w:left="7056" w:hanging="180"/>
      </w:pPr>
    </w:lvl>
  </w:abstractNum>
  <w:abstractNum w:abstractNumId="4" w15:restartNumberingAfterBreak="0">
    <w:nsid w:val="47107D5E"/>
    <w:multiLevelType w:val="hybridMultilevel"/>
    <w:tmpl w:val="B720B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7A169C"/>
    <w:multiLevelType w:val="hybridMultilevel"/>
    <w:tmpl w:val="01EAD800"/>
    <w:lvl w:ilvl="0" w:tplc="0DF26E26">
      <w:start w:val="1"/>
      <w:numFmt w:val="upperRoman"/>
      <w:pStyle w:val="Heading1"/>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A21E43"/>
    <w:multiLevelType w:val="hybridMultilevel"/>
    <w:tmpl w:val="FFFFFFFF"/>
    <w:lvl w:ilvl="0" w:tplc="71FAEC70">
      <w:start w:val="1"/>
      <w:numFmt w:val="decimal"/>
      <w:lvlText w:val="%1."/>
      <w:lvlJc w:val="left"/>
      <w:pPr>
        <w:ind w:left="720" w:hanging="360"/>
      </w:pPr>
    </w:lvl>
    <w:lvl w:ilvl="1" w:tplc="0BF64C16">
      <w:start w:val="1"/>
      <w:numFmt w:val="lowerLetter"/>
      <w:lvlText w:val="%2."/>
      <w:lvlJc w:val="left"/>
      <w:pPr>
        <w:ind w:left="1440" w:hanging="360"/>
      </w:pPr>
    </w:lvl>
    <w:lvl w:ilvl="2" w:tplc="72824190">
      <w:start w:val="1"/>
      <w:numFmt w:val="lowerRoman"/>
      <w:lvlText w:val="%3."/>
      <w:lvlJc w:val="right"/>
      <w:pPr>
        <w:ind w:left="2160" w:hanging="180"/>
      </w:pPr>
    </w:lvl>
    <w:lvl w:ilvl="3" w:tplc="B3FEC994">
      <w:start w:val="1"/>
      <w:numFmt w:val="decimal"/>
      <w:lvlText w:val="%4."/>
      <w:lvlJc w:val="left"/>
      <w:pPr>
        <w:ind w:left="2880" w:hanging="360"/>
      </w:pPr>
    </w:lvl>
    <w:lvl w:ilvl="4" w:tplc="B4A256B4">
      <w:start w:val="1"/>
      <w:numFmt w:val="lowerLetter"/>
      <w:lvlText w:val="%5."/>
      <w:lvlJc w:val="left"/>
      <w:pPr>
        <w:ind w:left="3600" w:hanging="360"/>
      </w:pPr>
    </w:lvl>
    <w:lvl w:ilvl="5" w:tplc="8B2219C2">
      <w:start w:val="1"/>
      <w:numFmt w:val="lowerRoman"/>
      <w:lvlText w:val="%6."/>
      <w:lvlJc w:val="right"/>
      <w:pPr>
        <w:ind w:left="4320" w:hanging="180"/>
      </w:pPr>
    </w:lvl>
    <w:lvl w:ilvl="6" w:tplc="780CF822">
      <w:start w:val="1"/>
      <w:numFmt w:val="decimal"/>
      <w:lvlText w:val="%7."/>
      <w:lvlJc w:val="left"/>
      <w:pPr>
        <w:ind w:left="5040" w:hanging="360"/>
      </w:pPr>
    </w:lvl>
    <w:lvl w:ilvl="7" w:tplc="D656307E">
      <w:start w:val="1"/>
      <w:numFmt w:val="lowerLetter"/>
      <w:lvlText w:val="%8."/>
      <w:lvlJc w:val="left"/>
      <w:pPr>
        <w:ind w:left="5760" w:hanging="360"/>
      </w:pPr>
    </w:lvl>
    <w:lvl w:ilvl="8" w:tplc="D4DA35C4">
      <w:start w:val="1"/>
      <w:numFmt w:val="lowerRoman"/>
      <w:lvlText w:val="%9."/>
      <w:lvlJc w:val="right"/>
      <w:pPr>
        <w:ind w:left="6480" w:hanging="180"/>
      </w:pPr>
    </w:lvl>
  </w:abstractNum>
  <w:abstractNum w:abstractNumId="7" w15:restartNumberingAfterBreak="0">
    <w:nsid w:val="511E420C"/>
    <w:multiLevelType w:val="hybridMultilevel"/>
    <w:tmpl w:val="A1863CE2"/>
    <w:lvl w:ilvl="0" w:tplc="F7FAC884">
      <w:start w:val="1"/>
      <w:numFmt w:val="upperLetter"/>
      <w:pStyle w:val="Heading2"/>
      <w:lvlText w:val="%1."/>
      <w:lvlJc w:val="left"/>
      <w:pPr>
        <w:ind w:left="864" w:hanging="360"/>
      </w:pPr>
      <w:rPr>
        <w:rFonts w:ascii="Times New Roman" w:hAnsi="Times New Roman" w:cs="Times New Roman" w:hint="default"/>
      </w:r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8" w15:restartNumberingAfterBreak="0">
    <w:nsid w:val="53401215"/>
    <w:multiLevelType w:val="hybridMultilevel"/>
    <w:tmpl w:val="FFFFFFFF"/>
    <w:lvl w:ilvl="0" w:tplc="C52A5324">
      <w:start w:val="1"/>
      <w:numFmt w:val="lowerRoman"/>
      <w:lvlText w:val="%1."/>
      <w:lvlJc w:val="right"/>
      <w:pPr>
        <w:ind w:left="720" w:hanging="360"/>
      </w:pPr>
    </w:lvl>
    <w:lvl w:ilvl="1" w:tplc="2528D072">
      <w:start w:val="1"/>
      <w:numFmt w:val="lowerLetter"/>
      <w:lvlText w:val="%2."/>
      <w:lvlJc w:val="left"/>
      <w:pPr>
        <w:ind w:left="1440" w:hanging="360"/>
      </w:pPr>
    </w:lvl>
    <w:lvl w:ilvl="2" w:tplc="3C90D7A4">
      <w:start w:val="1"/>
      <w:numFmt w:val="lowerRoman"/>
      <w:lvlText w:val="%3."/>
      <w:lvlJc w:val="right"/>
      <w:pPr>
        <w:ind w:left="2160" w:hanging="180"/>
      </w:pPr>
    </w:lvl>
    <w:lvl w:ilvl="3" w:tplc="7132FA2E">
      <w:start w:val="1"/>
      <w:numFmt w:val="decimal"/>
      <w:lvlText w:val="%4."/>
      <w:lvlJc w:val="left"/>
      <w:pPr>
        <w:ind w:left="2880" w:hanging="360"/>
      </w:pPr>
    </w:lvl>
    <w:lvl w:ilvl="4" w:tplc="52EC92C2">
      <w:start w:val="1"/>
      <w:numFmt w:val="lowerLetter"/>
      <w:lvlText w:val="%5."/>
      <w:lvlJc w:val="left"/>
      <w:pPr>
        <w:ind w:left="3600" w:hanging="360"/>
      </w:pPr>
    </w:lvl>
    <w:lvl w:ilvl="5" w:tplc="C89A43CA">
      <w:start w:val="1"/>
      <w:numFmt w:val="lowerRoman"/>
      <w:lvlText w:val="%6."/>
      <w:lvlJc w:val="right"/>
      <w:pPr>
        <w:ind w:left="4320" w:hanging="180"/>
      </w:pPr>
    </w:lvl>
    <w:lvl w:ilvl="6" w:tplc="0EEAA342">
      <w:start w:val="1"/>
      <w:numFmt w:val="decimal"/>
      <w:lvlText w:val="%7."/>
      <w:lvlJc w:val="left"/>
      <w:pPr>
        <w:ind w:left="5040" w:hanging="360"/>
      </w:pPr>
    </w:lvl>
    <w:lvl w:ilvl="7" w:tplc="9136443A">
      <w:start w:val="1"/>
      <w:numFmt w:val="lowerLetter"/>
      <w:lvlText w:val="%8."/>
      <w:lvlJc w:val="left"/>
      <w:pPr>
        <w:ind w:left="5760" w:hanging="360"/>
      </w:pPr>
    </w:lvl>
    <w:lvl w:ilvl="8" w:tplc="B8FC358C">
      <w:start w:val="1"/>
      <w:numFmt w:val="lowerRoman"/>
      <w:lvlText w:val="%9."/>
      <w:lvlJc w:val="right"/>
      <w:pPr>
        <w:ind w:left="6480" w:hanging="180"/>
      </w:pPr>
    </w:lvl>
  </w:abstractNum>
  <w:abstractNum w:abstractNumId="9" w15:restartNumberingAfterBreak="0">
    <w:nsid w:val="594737C3"/>
    <w:multiLevelType w:val="hybridMultilevel"/>
    <w:tmpl w:val="FEA4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94B4E2A"/>
    <w:multiLevelType w:val="hybridMultilevel"/>
    <w:tmpl w:val="FFFFFFFF"/>
    <w:lvl w:ilvl="0" w:tplc="DE529CD2">
      <w:start w:val="1"/>
      <w:numFmt w:val="lowerRoman"/>
      <w:lvlText w:val="%1."/>
      <w:lvlJc w:val="right"/>
      <w:pPr>
        <w:ind w:left="720" w:hanging="360"/>
      </w:pPr>
    </w:lvl>
    <w:lvl w:ilvl="1" w:tplc="BE88ECCE">
      <w:start w:val="1"/>
      <w:numFmt w:val="lowerLetter"/>
      <w:lvlText w:val="%2."/>
      <w:lvlJc w:val="left"/>
      <w:pPr>
        <w:ind w:left="1440" w:hanging="360"/>
      </w:pPr>
    </w:lvl>
    <w:lvl w:ilvl="2" w:tplc="1F44D99E">
      <w:start w:val="1"/>
      <w:numFmt w:val="lowerRoman"/>
      <w:lvlText w:val="%3."/>
      <w:lvlJc w:val="right"/>
      <w:pPr>
        <w:ind w:left="2160" w:hanging="180"/>
      </w:pPr>
    </w:lvl>
    <w:lvl w:ilvl="3" w:tplc="2864CDF2">
      <w:start w:val="1"/>
      <w:numFmt w:val="decimal"/>
      <w:lvlText w:val="%4."/>
      <w:lvlJc w:val="left"/>
      <w:pPr>
        <w:ind w:left="2880" w:hanging="360"/>
      </w:pPr>
    </w:lvl>
    <w:lvl w:ilvl="4" w:tplc="5A1C5460">
      <w:start w:val="1"/>
      <w:numFmt w:val="lowerLetter"/>
      <w:lvlText w:val="%5."/>
      <w:lvlJc w:val="left"/>
      <w:pPr>
        <w:ind w:left="3600" w:hanging="360"/>
      </w:pPr>
    </w:lvl>
    <w:lvl w:ilvl="5" w:tplc="526A2A3A">
      <w:start w:val="1"/>
      <w:numFmt w:val="lowerRoman"/>
      <w:lvlText w:val="%6."/>
      <w:lvlJc w:val="right"/>
      <w:pPr>
        <w:ind w:left="4320" w:hanging="180"/>
      </w:pPr>
    </w:lvl>
    <w:lvl w:ilvl="6" w:tplc="54CEE072">
      <w:start w:val="1"/>
      <w:numFmt w:val="decimal"/>
      <w:lvlText w:val="%7."/>
      <w:lvlJc w:val="left"/>
      <w:pPr>
        <w:ind w:left="5040" w:hanging="360"/>
      </w:pPr>
    </w:lvl>
    <w:lvl w:ilvl="7" w:tplc="1A660ABA">
      <w:start w:val="1"/>
      <w:numFmt w:val="lowerLetter"/>
      <w:lvlText w:val="%8."/>
      <w:lvlJc w:val="left"/>
      <w:pPr>
        <w:ind w:left="5760" w:hanging="360"/>
      </w:pPr>
    </w:lvl>
    <w:lvl w:ilvl="8" w:tplc="F9B8D31A">
      <w:start w:val="1"/>
      <w:numFmt w:val="lowerRoman"/>
      <w:lvlText w:val="%9."/>
      <w:lvlJc w:val="right"/>
      <w:pPr>
        <w:ind w:left="6480" w:hanging="180"/>
      </w:pPr>
    </w:lvl>
  </w:abstractNum>
  <w:abstractNum w:abstractNumId="11" w15:restartNumberingAfterBreak="0">
    <w:nsid w:val="5D6C37E7"/>
    <w:multiLevelType w:val="hybridMultilevel"/>
    <w:tmpl w:val="FFFFFFFF"/>
    <w:lvl w:ilvl="0" w:tplc="9DA65CBC">
      <w:start w:val="1"/>
      <w:numFmt w:val="lowerRoman"/>
      <w:lvlText w:val="%1."/>
      <w:lvlJc w:val="right"/>
      <w:pPr>
        <w:ind w:left="1296" w:hanging="360"/>
      </w:pPr>
    </w:lvl>
    <w:lvl w:ilvl="1" w:tplc="1C4CE618">
      <w:start w:val="1"/>
      <w:numFmt w:val="lowerLetter"/>
      <w:lvlText w:val="%2."/>
      <w:lvlJc w:val="left"/>
      <w:pPr>
        <w:ind w:left="2016" w:hanging="360"/>
      </w:pPr>
    </w:lvl>
    <w:lvl w:ilvl="2" w:tplc="E1EA89D6">
      <w:start w:val="1"/>
      <w:numFmt w:val="lowerRoman"/>
      <w:lvlText w:val="%3."/>
      <w:lvlJc w:val="right"/>
      <w:pPr>
        <w:ind w:left="2736" w:hanging="180"/>
      </w:pPr>
    </w:lvl>
    <w:lvl w:ilvl="3" w:tplc="5D4A5E38">
      <w:start w:val="1"/>
      <w:numFmt w:val="decimal"/>
      <w:lvlText w:val="%4."/>
      <w:lvlJc w:val="left"/>
      <w:pPr>
        <w:ind w:left="3456" w:hanging="360"/>
      </w:pPr>
    </w:lvl>
    <w:lvl w:ilvl="4" w:tplc="069273C0">
      <w:start w:val="1"/>
      <w:numFmt w:val="lowerLetter"/>
      <w:lvlText w:val="%5."/>
      <w:lvlJc w:val="left"/>
      <w:pPr>
        <w:ind w:left="4176" w:hanging="360"/>
      </w:pPr>
    </w:lvl>
    <w:lvl w:ilvl="5" w:tplc="2512A59C">
      <w:start w:val="1"/>
      <w:numFmt w:val="lowerRoman"/>
      <w:lvlText w:val="%6."/>
      <w:lvlJc w:val="right"/>
      <w:pPr>
        <w:ind w:left="4896" w:hanging="180"/>
      </w:pPr>
    </w:lvl>
    <w:lvl w:ilvl="6" w:tplc="C3A88208">
      <w:start w:val="1"/>
      <w:numFmt w:val="decimal"/>
      <w:lvlText w:val="%7."/>
      <w:lvlJc w:val="left"/>
      <w:pPr>
        <w:ind w:left="5616" w:hanging="360"/>
      </w:pPr>
    </w:lvl>
    <w:lvl w:ilvl="7" w:tplc="F8A4495C">
      <w:start w:val="1"/>
      <w:numFmt w:val="lowerLetter"/>
      <w:lvlText w:val="%8."/>
      <w:lvlJc w:val="left"/>
      <w:pPr>
        <w:ind w:left="6336" w:hanging="360"/>
      </w:pPr>
    </w:lvl>
    <w:lvl w:ilvl="8" w:tplc="E60282D8">
      <w:start w:val="1"/>
      <w:numFmt w:val="lowerRoman"/>
      <w:lvlText w:val="%9."/>
      <w:lvlJc w:val="right"/>
      <w:pPr>
        <w:ind w:left="7056" w:hanging="180"/>
      </w:pPr>
    </w:lvl>
  </w:abstractNum>
  <w:abstractNum w:abstractNumId="12" w15:restartNumberingAfterBreak="0">
    <w:nsid w:val="6F170214"/>
    <w:multiLevelType w:val="hybridMultilevel"/>
    <w:tmpl w:val="B9B2800E"/>
    <w:lvl w:ilvl="0" w:tplc="BE94BEBC">
      <w:start w:val="1"/>
      <w:numFmt w:val="lowerRoman"/>
      <w:pStyle w:val="Heading3"/>
      <w:lvlText w:val="%1."/>
      <w:lvlJc w:val="right"/>
      <w:pPr>
        <w:ind w:left="1296" w:hanging="360"/>
      </w:pPr>
      <w:rPr>
        <w:rFonts w:ascii="Times New Roman" w:hAnsi="Times New Roman" w:cs="Times New Roman"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3" w15:restartNumberingAfterBreak="0">
    <w:nsid w:val="729750FB"/>
    <w:multiLevelType w:val="hybridMultilevel"/>
    <w:tmpl w:val="2A58B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B77135"/>
    <w:multiLevelType w:val="hybridMultilevel"/>
    <w:tmpl w:val="4ACE1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4A3773"/>
    <w:multiLevelType w:val="hybridMultilevel"/>
    <w:tmpl w:val="FFFFFFFF"/>
    <w:lvl w:ilvl="0" w:tplc="05ECA594">
      <w:start w:val="1"/>
      <w:numFmt w:val="bullet"/>
      <w:lvlText w:val=""/>
      <w:lvlJc w:val="left"/>
      <w:pPr>
        <w:ind w:left="720" w:hanging="360"/>
      </w:pPr>
      <w:rPr>
        <w:rFonts w:ascii="Symbol" w:hAnsi="Symbol" w:hint="default"/>
      </w:rPr>
    </w:lvl>
    <w:lvl w:ilvl="1" w:tplc="CEA2AD20">
      <w:start w:val="1"/>
      <w:numFmt w:val="bullet"/>
      <w:lvlText w:val="o"/>
      <w:lvlJc w:val="left"/>
      <w:pPr>
        <w:ind w:left="1440" w:hanging="360"/>
      </w:pPr>
      <w:rPr>
        <w:rFonts w:ascii="Courier New" w:hAnsi="Courier New" w:hint="default"/>
      </w:rPr>
    </w:lvl>
    <w:lvl w:ilvl="2" w:tplc="2C24B186">
      <w:start w:val="1"/>
      <w:numFmt w:val="bullet"/>
      <w:lvlText w:val=""/>
      <w:lvlJc w:val="left"/>
      <w:pPr>
        <w:ind w:left="2160" w:hanging="360"/>
      </w:pPr>
      <w:rPr>
        <w:rFonts w:ascii="Wingdings" w:hAnsi="Wingdings" w:hint="default"/>
      </w:rPr>
    </w:lvl>
    <w:lvl w:ilvl="3" w:tplc="E82C8904">
      <w:start w:val="1"/>
      <w:numFmt w:val="bullet"/>
      <w:lvlText w:val=""/>
      <w:lvlJc w:val="left"/>
      <w:pPr>
        <w:ind w:left="2880" w:hanging="360"/>
      </w:pPr>
      <w:rPr>
        <w:rFonts w:ascii="Symbol" w:hAnsi="Symbol" w:hint="default"/>
      </w:rPr>
    </w:lvl>
    <w:lvl w:ilvl="4" w:tplc="DA686B2C">
      <w:start w:val="1"/>
      <w:numFmt w:val="bullet"/>
      <w:lvlText w:val="o"/>
      <w:lvlJc w:val="left"/>
      <w:pPr>
        <w:ind w:left="3600" w:hanging="360"/>
      </w:pPr>
      <w:rPr>
        <w:rFonts w:ascii="Courier New" w:hAnsi="Courier New" w:hint="default"/>
      </w:rPr>
    </w:lvl>
    <w:lvl w:ilvl="5" w:tplc="FC1C6848">
      <w:start w:val="1"/>
      <w:numFmt w:val="bullet"/>
      <w:lvlText w:val=""/>
      <w:lvlJc w:val="left"/>
      <w:pPr>
        <w:ind w:left="4320" w:hanging="360"/>
      </w:pPr>
      <w:rPr>
        <w:rFonts w:ascii="Wingdings" w:hAnsi="Wingdings" w:hint="default"/>
      </w:rPr>
    </w:lvl>
    <w:lvl w:ilvl="6" w:tplc="199E26D0">
      <w:start w:val="1"/>
      <w:numFmt w:val="bullet"/>
      <w:lvlText w:val=""/>
      <w:lvlJc w:val="left"/>
      <w:pPr>
        <w:ind w:left="5040" w:hanging="360"/>
      </w:pPr>
      <w:rPr>
        <w:rFonts w:ascii="Symbol" w:hAnsi="Symbol" w:hint="default"/>
      </w:rPr>
    </w:lvl>
    <w:lvl w:ilvl="7" w:tplc="80A81A08">
      <w:start w:val="1"/>
      <w:numFmt w:val="bullet"/>
      <w:lvlText w:val="o"/>
      <w:lvlJc w:val="left"/>
      <w:pPr>
        <w:ind w:left="5760" w:hanging="360"/>
      </w:pPr>
      <w:rPr>
        <w:rFonts w:ascii="Courier New" w:hAnsi="Courier New" w:hint="default"/>
      </w:rPr>
    </w:lvl>
    <w:lvl w:ilvl="8" w:tplc="135AA566">
      <w:start w:val="1"/>
      <w:numFmt w:val="bullet"/>
      <w:lvlText w:val=""/>
      <w:lvlJc w:val="left"/>
      <w:pPr>
        <w:ind w:left="6480" w:hanging="360"/>
      </w:pPr>
      <w:rPr>
        <w:rFonts w:ascii="Wingdings" w:hAnsi="Wingdings" w:hint="default"/>
      </w:rPr>
    </w:lvl>
  </w:abstractNum>
  <w:num w:numId="1">
    <w:abstractNumId w:val="5"/>
    <w:lvlOverride w:ilvl="0">
      <w:startOverride w:val="1"/>
    </w:lvlOverride>
  </w:num>
  <w:num w:numId="2">
    <w:abstractNumId w:val="6"/>
  </w:num>
  <w:num w:numId="3">
    <w:abstractNumId w:val="7"/>
  </w:num>
  <w:num w:numId="4">
    <w:abstractNumId w:val="7"/>
    <w:lvlOverride w:ilvl="0">
      <w:startOverride w:val="1"/>
    </w:lvlOverride>
  </w:num>
  <w:num w:numId="5">
    <w:abstractNumId w:val="14"/>
  </w:num>
  <w:num w:numId="6">
    <w:abstractNumId w:val="4"/>
  </w:num>
  <w:num w:numId="7">
    <w:abstractNumId w:val="0"/>
  </w:num>
  <w:num w:numId="8">
    <w:abstractNumId w:val="9"/>
  </w:num>
  <w:num w:numId="9">
    <w:abstractNumId w:val="7"/>
    <w:lvlOverride w:ilvl="0">
      <w:startOverride w:val="1"/>
    </w:lvlOverride>
  </w:num>
  <w:num w:numId="10">
    <w:abstractNumId w:val="7"/>
    <w:lvlOverride w:ilvl="0">
      <w:startOverride w:val="1"/>
    </w:lvlOverride>
  </w:num>
  <w:num w:numId="11">
    <w:abstractNumId w:val="12"/>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3"/>
  </w:num>
  <w:num w:numId="16">
    <w:abstractNumId w:val="8"/>
  </w:num>
  <w:num w:numId="17">
    <w:abstractNumId w:val="10"/>
  </w:num>
  <w:num w:numId="18">
    <w:abstractNumId w:val="1"/>
  </w:num>
  <w:num w:numId="19">
    <w:abstractNumId w:val="3"/>
  </w:num>
  <w:num w:numId="20">
    <w:abstractNumId w:val="15"/>
  </w:num>
  <w:num w:numId="21">
    <w:abstractNumId w:val="11"/>
  </w:num>
  <w:num w:numId="22">
    <w:abstractNumId w:val="2"/>
  </w:num>
  <w:num w:numId="23">
    <w:abstractNumId w:val="5"/>
  </w:num>
  <w:num w:numId="24">
    <w:abstractNumId w:val="12"/>
  </w:num>
  <w:num w:numId="25">
    <w:abstractNumId w:val="12"/>
    <w:lvlOverride w:ilvl="0">
      <w:startOverride w:val="2"/>
    </w:lvlOverride>
  </w:num>
  <w:num w:numId="26">
    <w:abstractNumId w:val="12"/>
  </w:num>
  <w:num w:numId="27">
    <w:abstractNumId w:val="12"/>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bQ0NzEwsTAysTAEcpV0lIJTi4sz8/NACoxMawHuKVezLQAAAA=="/>
  </w:docVars>
  <w:rsids>
    <w:rsidRoot w:val="009458B9"/>
    <w:rsid w:val="000009C8"/>
    <w:rsid w:val="00002018"/>
    <w:rsid w:val="00006569"/>
    <w:rsid w:val="00010BA6"/>
    <w:rsid w:val="00013110"/>
    <w:rsid w:val="00014AED"/>
    <w:rsid w:val="00015F3E"/>
    <w:rsid w:val="0001765C"/>
    <w:rsid w:val="00017E9B"/>
    <w:rsid w:val="00020E0C"/>
    <w:rsid w:val="00024843"/>
    <w:rsid w:val="000253B5"/>
    <w:rsid w:val="00025F44"/>
    <w:rsid w:val="00027CAD"/>
    <w:rsid w:val="00030211"/>
    <w:rsid w:val="0003024A"/>
    <w:rsid w:val="0003101C"/>
    <w:rsid w:val="00031345"/>
    <w:rsid w:val="000315A8"/>
    <w:rsid w:val="00033697"/>
    <w:rsid w:val="00033CF5"/>
    <w:rsid w:val="0003463E"/>
    <w:rsid w:val="00034AA3"/>
    <w:rsid w:val="00035FBD"/>
    <w:rsid w:val="000402E2"/>
    <w:rsid w:val="00040787"/>
    <w:rsid w:val="00041C61"/>
    <w:rsid w:val="00042117"/>
    <w:rsid w:val="000430C3"/>
    <w:rsid w:val="0004338F"/>
    <w:rsid w:val="00043C23"/>
    <w:rsid w:val="00045E7B"/>
    <w:rsid w:val="00050999"/>
    <w:rsid w:val="00050EFD"/>
    <w:rsid w:val="0005238A"/>
    <w:rsid w:val="00053F00"/>
    <w:rsid w:val="00054292"/>
    <w:rsid w:val="000568DF"/>
    <w:rsid w:val="00056C73"/>
    <w:rsid w:val="00056EE0"/>
    <w:rsid w:val="00057058"/>
    <w:rsid w:val="0005785C"/>
    <w:rsid w:val="000614A5"/>
    <w:rsid w:val="000626B5"/>
    <w:rsid w:val="0006531C"/>
    <w:rsid w:val="00065F48"/>
    <w:rsid w:val="000718F7"/>
    <w:rsid w:val="000737B0"/>
    <w:rsid w:val="00073E55"/>
    <w:rsid w:val="00074FC7"/>
    <w:rsid w:val="000753D1"/>
    <w:rsid w:val="000764A6"/>
    <w:rsid w:val="00076E72"/>
    <w:rsid w:val="00077203"/>
    <w:rsid w:val="00080043"/>
    <w:rsid w:val="000804AF"/>
    <w:rsid w:val="000817E2"/>
    <w:rsid w:val="000848B6"/>
    <w:rsid w:val="0008620F"/>
    <w:rsid w:val="00087AE6"/>
    <w:rsid w:val="000901D7"/>
    <w:rsid w:val="00090FB5"/>
    <w:rsid w:val="00091582"/>
    <w:rsid w:val="0009192D"/>
    <w:rsid w:val="00091EEF"/>
    <w:rsid w:val="0009223A"/>
    <w:rsid w:val="00092425"/>
    <w:rsid w:val="00093540"/>
    <w:rsid w:val="00094097"/>
    <w:rsid w:val="00094E00"/>
    <w:rsid w:val="00094E5E"/>
    <w:rsid w:val="00095B58"/>
    <w:rsid w:val="00096C20"/>
    <w:rsid w:val="000A1C18"/>
    <w:rsid w:val="000A4B41"/>
    <w:rsid w:val="000A4D5F"/>
    <w:rsid w:val="000A57F9"/>
    <w:rsid w:val="000A66AB"/>
    <w:rsid w:val="000AC509"/>
    <w:rsid w:val="000B0F25"/>
    <w:rsid w:val="000B19CB"/>
    <w:rsid w:val="000B4999"/>
    <w:rsid w:val="000B4E19"/>
    <w:rsid w:val="000B4FA5"/>
    <w:rsid w:val="000B5FC6"/>
    <w:rsid w:val="000B77D7"/>
    <w:rsid w:val="000C21DF"/>
    <w:rsid w:val="000C3791"/>
    <w:rsid w:val="000C3843"/>
    <w:rsid w:val="000C4D19"/>
    <w:rsid w:val="000C5107"/>
    <w:rsid w:val="000C6091"/>
    <w:rsid w:val="000C612E"/>
    <w:rsid w:val="000C6DCC"/>
    <w:rsid w:val="000C7F46"/>
    <w:rsid w:val="000D4B64"/>
    <w:rsid w:val="000D526B"/>
    <w:rsid w:val="000D5FE1"/>
    <w:rsid w:val="000E184F"/>
    <w:rsid w:val="000E244E"/>
    <w:rsid w:val="000E2AE6"/>
    <w:rsid w:val="000E347F"/>
    <w:rsid w:val="000E439A"/>
    <w:rsid w:val="000E4C65"/>
    <w:rsid w:val="000E681E"/>
    <w:rsid w:val="000E7873"/>
    <w:rsid w:val="000E7B6F"/>
    <w:rsid w:val="000F1467"/>
    <w:rsid w:val="000F16E9"/>
    <w:rsid w:val="000F23E9"/>
    <w:rsid w:val="000F3B47"/>
    <w:rsid w:val="000F4E14"/>
    <w:rsid w:val="000F500F"/>
    <w:rsid w:val="000F57CF"/>
    <w:rsid w:val="000F6F2F"/>
    <w:rsid w:val="000F70C8"/>
    <w:rsid w:val="000F7EF5"/>
    <w:rsid w:val="001006CC"/>
    <w:rsid w:val="00101575"/>
    <w:rsid w:val="001022E0"/>
    <w:rsid w:val="001025A4"/>
    <w:rsid w:val="001025D1"/>
    <w:rsid w:val="001047E5"/>
    <w:rsid w:val="00104A11"/>
    <w:rsid w:val="00105692"/>
    <w:rsid w:val="001069C7"/>
    <w:rsid w:val="00106A55"/>
    <w:rsid w:val="0010731B"/>
    <w:rsid w:val="00111543"/>
    <w:rsid w:val="001115E1"/>
    <w:rsid w:val="0011235A"/>
    <w:rsid w:val="001129C4"/>
    <w:rsid w:val="00113BF1"/>
    <w:rsid w:val="001142CE"/>
    <w:rsid w:val="00114D0D"/>
    <w:rsid w:val="001164A6"/>
    <w:rsid w:val="00121777"/>
    <w:rsid w:val="00122690"/>
    <w:rsid w:val="001226F5"/>
    <w:rsid w:val="00122966"/>
    <w:rsid w:val="00122A0A"/>
    <w:rsid w:val="00122A4E"/>
    <w:rsid w:val="00124197"/>
    <w:rsid w:val="00124609"/>
    <w:rsid w:val="0012505B"/>
    <w:rsid w:val="00125952"/>
    <w:rsid w:val="00127147"/>
    <w:rsid w:val="0012740B"/>
    <w:rsid w:val="0013069A"/>
    <w:rsid w:val="00130BC2"/>
    <w:rsid w:val="001320C8"/>
    <w:rsid w:val="001334F7"/>
    <w:rsid w:val="001344B6"/>
    <w:rsid w:val="0013477A"/>
    <w:rsid w:val="00134C3D"/>
    <w:rsid w:val="00135342"/>
    <w:rsid w:val="00135C1E"/>
    <w:rsid w:val="001365E2"/>
    <w:rsid w:val="00137738"/>
    <w:rsid w:val="001404AA"/>
    <w:rsid w:val="00140806"/>
    <w:rsid w:val="00140EF1"/>
    <w:rsid w:val="00140EFE"/>
    <w:rsid w:val="001410AE"/>
    <w:rsid w:val="00141343"/>
    <w:rsid w:val="0014160F"/>
    <w:rsid w:val="001432A9"/>
    <w:rsid w:val="00143703"/>
    <w:rsid w:val="0014409E"/>
    <w:rsid w:val="00144761"/>
    <w:rsid w:val="00144B3D"/>
    <w:rsid w:val="00144CA9"/>
    <w:rsid w:val="00145D28"/>
    <w:rsid w:val="0014607F"/>
    <w:rsid w:val="00147E8D"/>
    <w:rsid w:val="0015081A"/>
    <w:rsid w:val="00150C49"/>
    <w:rsid w:val="001513ED"/>
    <w:rsid w:val="00152374"/>
    <w:rsid w:val="0015408B"/>
    <w:rsid w:val="00157C6A"/>
    <w:rsid w:val="00160034"/>
    <w:rsid w:val="00160A0B"/>
    <w:rsid w:val="001611E4"/>
    <w:rsid w:val="0016272A"/>
    <w:rsid w:val="001636CC"/>
    <w:rsid w:val="00164A54"/>
    <w:rsid w:val="00164D9D"/>
    <w:rsid w:val="00164DE9"/>
    <w:rsid w:val="00166CDB"/>
    <w:rsid w:val="00167DF5"/>
    <w:rsid w:val="00170265"/>
    <w:rsid w:val="00170F96"/>
    <w:rsid w:val="001725E1"/>
    <w:rsid w:val="0017331B"/>
    <w:rsid w:val="00174736"/>
    <w:rsid w:val="00176A5F"/>
    <w:rsid w:val="00176A84"/>
    <w:rsid w:val="00177462"/>
    <w:rsid w:val="001775F5"/>
    <w:rsid w:val="00180D3A"/>
    <w:rsid w:val="00185DCB"/>
    <w:rsid w:val="0018667E"/>
    <w:rsid w:val="0018791C"/>
    <w:rsid w:val="00193141"/>
    <w:rsid w:val="00194472"/>
    <w:rsid w:val="00194910"/>
    <w:rsid w:val="00197F8C"/>
    <w:rsid w:val="001A006A"/>
    <w:rsid w:val="001A0D2B"/>
    <w:rsid w:val="001A15AD"/>
    <w:rsid w:val="001A3469"/>
    <w:rsid w:val="001A3AF8"/>
    <w:rsid w:val="001A41B8"/>
    <w:rsid w:val="001A474C"/>
    <w:rsid w:val="001A557F"/>
    <w:rsid w:val="001A6BE0"/>
    <w:rsid w:val="001A7C0B"/>
    <w:rsid w:val="001B008C"/>
    <w:rsid w:val="001B2583"/>
    <w:rsid w:val="001B32A8"/>
    <w:rsid w:val="001B365C"/>
    <w:rsid w:val="001B52E3"/>
    <w:rsid w:val="001B5DBA"/>
    <w:rsid w:val="001B6E39"/>
    <w:rsid w:val="001B773D"/>
    <w:rsid w:val="001B79ED"/>
    <w:rsid w:val="001B7DDC"/>
    <w:rsid w:val="001C15F0"/>
    <w:rsid w:val="001C2000"/>
    <w:rsid w:val="001C20A1"/>
    <w:rsid w:val="001C2E1A"/>
    <w:rsid w:val="001C3709"/>
    <w:rsid w:val="001C39D3"/>
    <w:rsid w:val="001C417E"/>
    <w:rsid w:val="001C5C16"/>
    <w:rsid w:val="001C764B"/>
    <w:rsid w:val="001C7EB9"/>
    <w:rsid w:val="001D0561"/>
    <w:rsid w:val="001D0F54"/>
    <w:rsid w:val="001D1FC6"/>
    <w:rsid w:val="001D21F0"/>
    <w:rsid w:val="001D295E"/>
    <w:rsid w:val="001D4383"/>
    <w:rsid w:val="001D5487"/>
    <w:rsid w:val="001D59B5"/>
    <w:rsid w:val="001D5C6F"/>
    <w:rsid w:val="001E0616"/>
    <w:rsid w:val="001E081F"/>
    <w:rsid w:val="001E0D6F"/>
    <w:rsid w:val="001E215C"/>
    <w:rsid w:val="001E2554"/>
    <w:rsid w:val="001E2D75"/>
    <w:rsid w:val="001E2F14"/>
    <w:rsid w:val="001E3ABA"/>
    <w:rsid w:val="001E4590"/>
    <w:rsid w:val="001E4A15"/>
    <w:rsid w:val="001E510C"/>
    <w:rsid w:val="001E751D"/>
    <w:rsid w:val="001F0BE6"/>
    <w:rsid w:val="001F0C83"/>
    <w:rsid w:val="001F3551"/>
    <w:rsid w:val="001F40E8"/>
    <w:rsid w:val="001F4511"/>
    <w:rsid w:val="002001B5"/>
    <w:rsid w:val="00200372"/>
    <w:rsid w:val="00201450"/>
    <w:rsid w:val="00201691"/>
    <w:rsid w:val="00203A55"/>
    <w:rsid w:val="00203FE0"/>
    <w:rsid w:val="00204716"/>
    <w:rsid w:val="00205BAC"/>
    <w:rsid w:val="00210836"/>
    <w:rsid w:val="0021105C"/>
    <w:rsid w:val="002114E6"/>
    <w:rsid w:val="00211907"/>
    <w:rsid w:val="00211967"/>
    <w:rsid w:val="00211F93"/>
    <w:rsid w:val="002128F9"/>
    <w:rsid w:val="00212E59"/>
    <w:rsid w:val="00214918"/>
    <w:rsid w:val="00220AB2"/>
    <w:rsid w:val="00221B73"/>
    <w:rsid w:val="002232A9"/>
    <w:rsid w:val="0022423B"/>
    <w:rsid w:val="0022426A"/>
    <w:rsid w:val="002264BD"/>
    <w:rsid w:val="0022762E"/>
    <w:rsid w:val="00227CD1"/>
    <w:rsid w:val="00227D7C"/>
    <w:rsid w:val="00230332"/>
    <w:rsid w:val="00230C90"/>
    <w:rsid w:val="00232E75"/>
    <w:rsid w:val="00234EA8"/>
    <w:rsid w:val="00235126"/>
    <w:rsid w:val="0024076D"/>
    <w:rsid w:val="00240EEF"/>
    <w:rsid w:val="00243D01"/>
    <w:rsid w:val="00243D67"/>
    <w:rsid w:val="00244C08"/>
    <w:rsid w:val="00245060"/>
    <w:rsid w:val="002454E0"/>
    <w:rsid w:val="002455CA"/>
    <w:rsid w:val="00245984"/>
    <w:rsid w:val="00246C3E"/>
    <w:rsid w:val="002506D2"/>
    <w:rsid w:val="002509D7"/>
    <w:rsid w:val="00250EE7"/>
    <w:rsid w:val="00251FB5"/>
    <w:rsid w:val="002522EA"/>
    <w:rsid w:val="00254F18"/>
    <w:rsid w:val="002561F8"/>
    <w:rsid w:val="002574AF"/>
    <w:rsid w:val="00260905"/>
    <w:rsid w:val="002620A1"/>
    <w:rsid w:val="00263034"/>
    <w:rsid w:val="00264810"/>
    <w:rsid w:val="002649FC"/>
    <w:rsid w:val="002656CE"/>
    <w:rsid w:val="00265D3A"/>
    <w:rsid w:val="00265DF2"/>
    <w:rsid w:val="0026617E"/>
    <w:rsid w:val="00266518"/>
    <w:rsid w:val="00266757"/>
    <w:rsid w:val="00266AAE"/>
    <w:rsid w:val="002678ED"/>
    <w:rsid w:val="00267F66"/>
    <w:rsid w:val="002714EC"/>
    <w:rsid w:val="00271AD0"/>
    <w:rsid w:val="002724A6"/>
    <w:rsid w:val="00273B23"/>
    <w:rsid w:val="002753A5"/>
    <w:rsid w:val="002757EF"/>
    <w:rsid w:val="00276A8B"/>
    <w:rsid w:val="00276DEA"/>
    <w:rsid w:val="00277B46"/>
    <w:rsid w:val="00277F5D"/>
    <w:rsid w:val="00280E98"/>
    <w:rsid w:val="0028189C"/>
    <w:rsid w:val="00284A67"/>
    <w:rsid w:val="002877A9"/>
    <w:rsid w:val="0029099F"/>
    <w:rsid w:val="00290E77"/>
    <w:rsid w:val="002911BF"/>
    <w:rsid w:val="00291CA8"/>
    <w:rsid w:val="002925DC"/>
    <w:rsid w:val="00292B8C"/>
    <w:rsid w:val="00293D76"/>
    <w:rsid w:val="00295EB0"/>
    <w:rsid w:val="002A04CC"/>
    <w:rsid w:val="002A197B"/>
    <w:rsid w:val="002A29B9"/>
    <w:rsid w:val="002A2A44"/>
    <w:rsid w:val="002A3538"/>
    <w:rsid w:val="002A35C8"/>
    <w:rsid w:val="002A4C31"/>
    <w:rsid w:val="002A62B4"/>
    <w:rsid w:val="002A7016"/>
    <w:rsid w:val="002A7059"/>
    <w:rsid w:val="002B14A2"/>
    <w:rsid w:val="002B165D"/>
    <w:rsid w:val="002B1D0F"/>
    <w:rsid w:val="002B2680"/>
    <w:rsid w:val="002B37B1"/>
    <w:rsid w:val="002B678C"/>
    <w:rsid w:val="002B689C"/>
    <w:rsid w:val="002B7C32"/>
    <w:rsid w:val="002C11FF"/>
    <w:rsid w:val="002C1D68"/>
    <w:rsid w:val="002C2F0E"/>
    <w:rsid w:val="002C366E"/>
    <w:rsid w:val="002C422D"/>
    <w:rsid w:val="002C591B"/>
    <w:rsid w:val="002C5CC5"/>
    <w:rsid w:val="002C6186"/>
    <w:rsid w:val="002C721E"/>
    <w:rsid w:val="002C7B58"/>
    <w:rsid w:val="002D05C3"/>
    <w:rsid w:val="002D1202"/>
    <w:rsid w:val="002D14A2"/>
    <w:rsid w:val="002D2697"/>
    <w:rsid w:val="002D319B"/>
    <w:rsid w:val="002D38F2"/>
    <w:rsid w:val="002D4932"/>
    <w:rsid w:val="002D49DF"/>
    <w:rsid w:val="002D506F"/>
    <w:rsid w:val="002D529E"/>
    <w:rsid w:val="002D6292"/>
    <w:rsid w:val="002D769B"/>
    <w:rsid w:val="002E0B6F"/>
    <w:rsid w:val="002E181D"/>
    <w:rsid w:val="002E2B01"/>
    <w:rsid w:val="002E3C6C"/>
    <w:rsid w:val="002E6571"/>
    <w:rsid w:val="002E687D"/>
    <w:rsid w:val="002E7FBB"/>
    <w:rsid w:val="002F3C10"/>
    <w:rsid w:val="002F4796"/>
    <w:rsid w:val="002F4AC6"/>
    <w:rsid w:val="002F4F72"/>
    <w:rsid w:val="002F79ED"/>
    <w:rsid w:val="002F7A75"/>
    <w:rsid w:val="0030109B"/>
    <w:rsid w:val="00303013"/>
    <w:rsid w:val="00303709"/>
    <w:rsid w:val="0030523A"/>
    <w:rsid w:val="003060C9"/>
    <w:rsid w:val="00307227"/>
    <w:rsid w:val="00307747"/>
    <w:rsid w:val="00315862"/>
    <w:rsid w:val="00315AD4"/>
    <w:rsid w:val="00316511"/>
    <w:rsid w:val="00320E3D"/>
    <w:rsid w:val="00320F2C"/>
    <w:rsid w:val="00321023"/>
    <w:rsid w:val="00321155"/>
    <w:rsid w:val="00322179"/>
    <w:rsid w:val="00322AED"/>
    <w:rsid w:val="00322B21"/>
    <w:rsid w:val="00322C03"/>
    <w:rsid w:val="00322C1A"/>
    <w:rsid w:val="003230E8"/>
    <w:rsid w:val="00324002"/>
    <w:rsid w:val="003244F1"/>
    <w:rsid w:val="0032543D"/>
    <w:rsid w:val="00327B7E"/>
    <w:rsid w:val="003319E9"/>
    <w:rsid w:val="00331A7C"/>
    <w:rsid w:val="00332649"/>
    <w:rsid w:val="0033294C"/>
    <w:rsid w:val="00334E06"/>
    <w:rsid w:val="0033735A"/>
    <w:rsid w:val="00337C56"/>
    <w:rsid w:val="00341C9D"/>
    <w:rsid w:val="00341D41"/>
    <w:rsid w:val="003431F4"/>
    <w:rsid w:val="00343490"/>
    <w:rsid w:val="00343CB2"/>
    <w:rsid w:val="00344261"/>
    <w:rsid w:val="003454C1"/>
    <w:rsid w:val="00346D3C"/>
    <w:rsid w:val="00346D45"/>
    <w:rsid w:val="00350D4A"/>
    <w:rsid w:val="00352109"/>
    <w:rsid w:val="00353588"/>
    <w:rsid w:val="00353DC7"/>
    <w:rsid w:val="00354341"/>
    <w:rsid w:val="00357E6C"/>
    <w:rsid w:val="00361423"/>
    <w:rsid w:val="0036560D"/>
    <w:rsid w:val="0037157D"/>
    <w:rsid w:val="00371701"/>
    <w:rsid w:val="0037247D"/>
    <w:rsid w:val="00373328"/>
    <w:rsid w:val="00373336"/>
    <w:rsid w:val="0037481B"/>
    <w:rsid w:val="0037504C"/>
    <w:rsid w:val="00375B05"/>
    <w:rsid w:val="00377C4E"/>
    <w:rsid w:val="0038418E"/>
    <w:rsid w:val="00384D05"/>
    <w:rsid w:val="00385F59"/>
    <w:rsid w:val="00387267"/>
    <w:rsid w:val="00387316"/>
    <w:rsid w:val="00390F01"/>
    <w:rsid w:val="00390FE2"/>
    <w:rsid w:val="00394B17"/>
    <w:rsid w:val="00394EC9"/>
    <w:rsid w:val="00395055"/>
    <w:rsid w:val="003956B2"/>
    <w:rsid w:val="0039658F"/>
    <w:rsid w:val="0039702B"/>
    <w:rsid w:val="0039712C"/>
    <w:rsid w:val="00397C2E"/>
    <w:rsid w:val="003A09A9"/>
    <w:rsid w:val="003A3F79"/>
    <w:rsid w:val="003A4530"/>
    <w:rsid w:val="003A5645"/>
    <w:rsid w:val="003A7093"/>
    <w:rsid w:val="003B0019"/>
    <w:rsid w:val="003B028F"/>
    <w:rsid w:val="003B1962"/>
    <w:rsid w:val="003B7A4E"/>
    <w:rsid w:val="003B7B82"/>
    <w:rsid w:val="003B7EA1"/>
    <w:rsid w:val="003C09B8"/>
    <w:rsid w:val="003C1CAC"/>
    <w:rsid w:val="003C288E"/>
    <w:rsid w:val="003C28F1"/>
    <w:rsid w:val="003C3CF6"/>
    <w:rsid w:val="003C406E"/>
    <w:rsid w:val="003C5339"/>
    <w:rsid w:val="003C58B1"/>
    <w:rsid w:val="003C653B"/>
    <w:rsid w:val="003C68E0"/>
    <w:rsid w:val="003C7826"/>
    <w:rsid w:val="003C7F78"/>
    <w:rsid w:val="003D31BF"/>
    <w:rsid w:val="003D348E"/>
    <w:rsid w:val="003D3D7F"/>
    <w:rsid w:val="003D579B"/>
    <w:rsid w:val="003D6BA1"/>
    <w:rsid w:val="003D76AE"/>
    <w:rsid w:val="003E00E5"/>
    <w:rsid w:val="003E04E1"/>
    <w:rsid w:val="003E1841"/>
    <w:rsid w:val="003E5668"/>
    <w:rsid w:val="003E59B5"/>
    <w:rsid w:val="003E62A6"/>
    <w:rsid w:val="003E7150"/>
    <w:rsid w:val="003E7189"/>
    <w:rsid w:val="003E7CF4"/>
    <w:rsid w:val="003F1325"/>
    <w:rsid w:val="003F162A"/>
    <w:rsid w:val="003F2A26"/>
    <w:rsid w:val="003F3995"/>
    <w:rsid w:val="003F3CC4"/>
    <w:rsid w:val="003F4255"/>
    <w:rsid w:val="003F6C10"/>
    <w:rsid w:val="00400E9A"/>
    <w:rsid w:val="00400EC5"/>
    <w:rsid w:val="004019F5"/>
    <w:rsid w:val="00402963"/>
    <w:rsid w:val="00402CEA"/>
    <w:rsid w:val="00403604"/>
    <w:rsid w:val="00403972"/>
    <w:rsid w:val="00403A44"/>
    <w:rsid w:val="00405711"/>
    <w:rsid w:val="004058D2"/>
    <w:rsid w:val="00406158"/>
    <w:rsid w:val="0041072B"/>
    <w:rsid w:val="00410D9E"/>
    <w:rsid w:val="00413739"/>
    <w:rsid w:val="0041450E"/>
    <w:rsid w:val="00414617"/>
    <w:rsid w:val="004147E3"/>
    <w:rsid w:val="0041622E"/>
    <w:rsid w:val="004162F2"/>
    <w:rsid w:val="0041756F"/>
    <w:rsid w:val="004200BA"/>
    <w:rsid w:val="0042074B"/>
    <w:rsid w:val="004212A0"/>
    <w:rsid w:val="00424DB5"/>
    <w:rsid w:val="00424F98"/>
    <w:rsid w:val="0042525D"/>
    <w:rsid w:val="00425FEA"/>
    <w:rsid w:val="00426942"/>
    <w:rsid w:val="0042749A"/>
    <w:rsid w:val="004304A6"/>
    <w:rsid w:val="00430855"/>
    <w:rsid w:val="00432C89"/>
    <w:rsid w:val="00433159"/>
    <w:rsid w:val="00433689"/>
    <w:rsid w:val="004343AA"/>
    <w:rsid w:val="00434803"/>
    <w:rsid w:val="00435E02"/>
    <w:rsid w:val="0044046C"/>
    <w:rsid w:val="00440DD7"/>
    <w:rsid w:val="0044149F"/>
    <w:rsid w:val="004418D8"/>
    <w:rsid w:val="00442C2D"/>
    <w:rsid w:val="00444E81"/>
    <w:rsid w:val="00445F13"/>
    <w:rsid w:val="004468F7"/>
    <w:rsid w:val="004471B3"/>
    <w:rsid w:val="00447B13"/>
    <w:rsid w:val="00447C5C"/>
    <w:rsid w:val="00450558"/>
    <w:rsid w:val="004509E6"/>
    <w:rsid w:val="0045107B"/>
    <w:rsid w:val="004535AB"/>
    <w:rsid w:val="00455C1C"/>
    <w:rsid w:val="00466BED"/>
    <w:rsid w:val="0047072B"/>
    <w:rsid w:val="00473396"/>
    <w:rsid w:val="0047387D"/>
    <w:rsid w:val="00475389"/>
    <w:rsid w:val="0047569D"/>
    <w:rsid w:val="004759DB"/>
    <w:rsid w:val="004760B6"/>
    <w:rsid w:val="004769A4"/>
    <w:rsid w:val="00477411"/>
    <w:rsid w:val="00480746"/>
    <w:rsid w:val="00481368"/>
    <w:rsid w:val="0048158F"/>
    <w:rsid w:val="00482AC4"/>
    <w:rsid w:val="00483D69"/>
    <w:rsid w:val="00486CCF"/>
    <w:rsid w:val="00487E3D"/>
    <w:rsid w:val="00491CF0"/>
    <w:rsid w:val="004945EB"/>
    <w:rsid w:val="004952E1"/>
    <w:rsid w:val="0049783A"/>
    <w:rsid w:val="00497D89"/>
    <w:rsid w:val="004A022C"/>
    <w:rsid w:val="004A0A0E"/>
    <w:rsid w:val="004A2896"/>
    <w:rsid w:val="004A3C64"/>
    <w:rsid w:val="004A56B1"/>
    <w:rsid w:val="004A5BD8"/>
    <w:rsid w:val="004A62DA"/>
    <w:rsid w:val="004B1689"/>
    <w:rsid w:val="004B1881"/>
    <w:rsid w:val="004B48D0"/>
    <w:rsid w:val="004B5655"/>
    <w:rsid w:val="004B7E78"/>
    <w:rsid w:val="004C29B6"/>
    <w:rsid w:val="004C32F6"/>
    <w:rsid w:val="004C37E8"/>
    <w:rsid w:val="004C48AB"/>
    <w:rsid w:val="004C5230"/>
    <w:rsid w:val="004C59F6"/>
    <w:rsid w:val="004C5ABF"/>
    <w:rsid w:val="004C5F19"/>
    <w:rsid w:val="004C67B7"/>
    <w:rsid w:val="004D13BA"/>
    <w:rsid w:val="004D4DEF"/>
    <w:rsid w:val="004D4DFA"/>
    <w:rsid w:val="004D7375"/>
    <w:rsid w:val="004D7D58"/>
    <w:rsid w:val="004E023E"/>
    <w:rsid w:val="004E2058"/>
    <w:rsid w:val="004E3C2A"/>
    <w:rsid w:val="004E4F0E"/>
    <w:rsid w:val="004E5102"/>
    <w:rsid w:val="004E6667"/>
    <w:rsid w:val="004F0100"/>
    <w:rsid w:val="004F0715"/>
    <w:rsid w:val="004F51E3"/>
    <w:rsid w:val="004F7506"/>
    <w:rsid w:val="00501561"/>
    <w:rsid w:val="00501751"/>
    <w:rsid w:val="00501D2D"/>
    <w:rsid w:val="00502E60"/>
    <w:rsid w:val="005038D9"/>
    <w:rsid w:val="00505165"/>
    <w:rsid w:val="00505390"/>
    <w:rsid w:val="00505F94"/>
    <w:rsid w:val="0050615C"/>
    <w:rsid w:val="005064AA"/>
    <w:rsid w:val="005071E8"/>
    <w:rsid w:val="00512228"/>
    <w:rsid w:val="0051290A"/>
    <w:rsid w:val="00512B95"/>
    <w:rsid w:val="005134B6"/>
    <w:rsid w:val="00516389"/>
    <w:rsid w:val="0051EE67"/>
    <w:rsid w:val="00521C53"/>
    <w:rsid w:val="00522E9D"/>
    <w:rsid w:val="00523D72"/>
    <w:rsid w:val="0052421E"/>
    <w:rsid w:val="0052516B"/>
    <w:rsid w:val="0052595E"/>
    <w:rsid w:val="00526ED6"/>
    <w:rsid w:val="00527F01"/>
    <w:rsid w:val="00530031"/>
    <w:rsid w:val="005300F0"/>
    <w:rsid w:val="005301D4"/>
    <w:rsid w:val="00530206"/>
    <w:rsid w:val="00530957"/>
    <w:rsid w:val="00530DB0"/>
    <w:rsid w:val="00531433"/>
    <w:rsid w:val="00531F56"/>
    <w:rsid w:val="00535120"/>
    <w:rsid w:val="0053794A"/>
    <w:rsid w:val="005406AD"/>
    <w:rsid w:val="0054095F"/>
    <w:rsid w:val="00540DAB"/>
    <w:rsid w:val="005424D2"/>
    <w:rsid w:val="005433C0"/>
    <w:rsid w:val="00545395"/>
    <w:rsid w:val="00545A03"/>
    <w:rsid w:val="0054656A"/>
    <w:rsid w:val="005502D3"/>
    <w:rsid w:val="00550F7E"/>
    <w:rsid w:val="005535A1"/>
    <w:rsid w:val="005539B4"/>
    <w:rsid w:val="00553C8B"/>
    <w:rsid w:val="005550F8"/>
    <w:rsid w:val="00555CBE"/>
    <w:rsid w:val="005570B4"/>
    <w:rsid w:val="00560935"/>
    <w:rsid w:val="005623E4"/>
    <w:rsid w:val="00562873"/>
    <w:rsid w:val="00562BA9"/>
    <w:rsid w:val="00566F27"/>
    <w:rsid w:val="005672D1"/>
    <w:rsid w:val="005674AC"/>
    <w:rsid w:val="00574CE6"/>
    <w:rsid w:val="005755AF"/>
    <w:rsid w:val="0057622D"/>
    <w:rsid w:val="005768FE"/>
    <w:rsid w:val="00576C2F"/>
    <w:rsid w:val="00583EE5"/>
    <w:rsid w:val="00585D69"/>
    <w:rsid w:val="00586A21"/>
    <w:rsid w:val="00587A38"/>
    <w:rsid w:val="00590889"/>
    <w:rsid w:val="005912F6"/>
    <w:rsid w:val="00591DBC"/>
    <w:rsid w:val="005926AE"/>
    <w:rsid w:val="005933EE"/>
    <w:rsid w:val="00593DB9"/>
    <w:rsid w:val="00594C7E"/>
    <w:rsid w:val="00595A95"/>
    <w:rsid w:val="00597188"/>
    <w:rsid w:val="00597597"/>
    <w:rsid w:val="005A0BF2"/>
    <w:rsid w:val="005A2502"/>
    <w:rsid w:val="005A2C1A"/>
    <w:rsid w:val="005A33D7"/>
    <w:rsid w:val="005A36AD"/>
    <w:rsid w:val="005A5246"/>
    <w:rsid w:val="005A6DD6"/>
    <w:rsid w:val="005B0569"/>
    <w:rsid w:val="005B0A50"/>
    <w:rsid w:val="005B0B71"/>
    <w:rsid w:val="005B123C"/>
    <w:rsid w:val="005B2B49"/>
    <w:rsid w:val="005B2FFD"/>
    <w:rsid w:val="005B380C"/>
    <w:rsid w:val="005B6BCA"/>
    <w:rsid w:val="005B7146"/>
    <w:rsid w:val="005B7412"/>
    <w:rsid w:val="005B78A6"/>
    <w:rsid w:val="005C3004"/>
    <w:rsid w:val="005C3819"/>
    <w:rsid w:val="005C3AE1"/>
    <w:rsid w:val="005C5208"/>
    <w:rsid w:val="005C559E"/>
    <w:rsid w:val="005C6397"/>
    <w:rsid w:val="005C6416"/>
    <w:rsid w:val="005D12DB"/>
    <w:rsid w:val="005D3B7D"/>
    <w:rsid w:val="005D482E"/>
    <w:rsid w:val="005D49FD"/>
    <w:rsid w:val="005D53D5"/>
    <w:rsid w:val="005D56C2"/>
    <w:rsid w:val="005D593A"/>
    <w:rsid w:val="005D62C2"/>
    <w:rsid w:val="005D669C"/>
    <w:rsid w:val="005D7017"/>
    <w:rsid w:val="005D7CA0"/>
    <w:rsid w:val="005E0156"/>
    <w:rsid w:val="005E0A44"/>
    <w:rsid w:val="005E16A7"/>
    <w:rsid w:val="005E19B2"/>
    <w:rsid w:val="005E22E3"/>
    <w:rsid w:val="005E3DFD"/>
    <w:rsid w:val="005E68C5"/>
    <w:rsid w:val="005F0836"/>
    <w:rsid w:val="005F0BBE"/>
    <w:rsid w:val="005F1731"/>
    <w:rsid w:val="005F18B7"/>
    <w:rsid w:val="005F1BE3"/>
    <w:rsid w:val="005F492B"/>
    <w:rsid w:val="005F5376"/>
    <w:rsid w:val="005F55AB"/>
    <w:rsid w:val="005F7367"/>
    <w:rsid w:val="006011D9"/>
    <w:rsid w:val="00601637"/>
    <w:rsid w:val="0060493A"/>
    <w:rsid w:val="00605DCA"/>
    <w:rsid w:val="00605E94"/>
    <w:rsid w:val="00606290"/>
    <w:rsid w:val="00606686"/>
    <w:rsid w:val="00606F75"/>
    <w:rsid w:val="006075D7"/>
    <w:rsid w:val="00611B42"/>
    <w:rsid w:val="006134DE"/>
    <w:rsid w:val="0061384E"/>
    <w:rsid w:val="006145CD"/>
    <w:rsid w:val="00614B37"/>
    <w:rsid w:val="0061603C"/>
    <w:rsid w:val="006164CB"/>
    <w:rsid w:val="00617A7C"/>
    <w:rsid w:val="00620752"/>
    <w:rsid w:val="00620D22"/>
    <w:rsid w:val="006213EB"/>
    <w:rsid w:val="006222E9"/>
    <w:rsid w:val="00622E46"/>
    <w:rsid w:val="00624D72"/>
    <w:rsid w:val="00625D3C"/>
    <w:rsid w:val="006267FD"/>
    <w:rsid w:val="00626975"/>
    <w:rsid w:val="00626F30"/>
    <w:rsid w:val="006272DB"/>
    <w:rsid w:val="00627DD9"/>
    <w:rsid w:val="00630B14"/>
    <w:rsid w:val="006324C0"/>
    <w:rsid w:val="006325F3"/>
    <w:rsid w:val="00632D46"/>
    <w:rsid w:val="006335B8"/>
    <w:rsid w:val="00633972"/>
    <w:rsid w:val="00633C4D"/>
    <w:rsid w:val="0063413A"/>
    <w:rsid w:val="00637033"/>
    <w:rsid w:val="006402DC"/>
    <w:rsid w:val="0064212C"/>
    <w:rsid w:val="00645CF2"/>
    <w:rsid w:val="00646DAF"/>
    <w:rsid w:val="006477C4"/>
    <w:rsid w:val="006513E8"/>
    <w:rsid w:val="00651477"/>
    <w:rsid w:val="00652E97"/>
    <w:rsid w:val="00653A72"/>
    <w:rsid w:val="006544D4"/>
    <w:rsid w:val="00654A99"/>
    <w:rsid w:val="00654E62"/>
    <w:rsid w:val="006566A7"/>
    <w:rsid w:val="006566F7"/>
    <w:rsid w:val="006605BD"/>
    <w:rsid w:val="00660931"/>
    <w:rsid w:val="006610C5"/>
    <w:rsid w:val="0066127C"/>
    <w:rsid w:val="00662521"/>
    <w:rsid w:val="00663C67"/>
    <w:rsid w:val="00663C81"/>
    <w:rsid w:val="00663EF3"/>
    <w:rsid w:val="00664670"/>
    <w:rsid w:val="00664B8D"/>
    <w:rsid w:val="006650AD"/>
    <w:rsid w:val="006651BB"/>
    <w:rsid w:val="00666147"/>
    <w:rsid w:val="00666802"/>
    <w:rsid w:val="00667601"/>
    <w:rsid w:val="00671DAE"/>
    <w:rsid w:val="00672FA9"/>
    <w:rsid w:val="006735A8"/>
    <w:rsid w:val="00674AEC"/>
    <w:rsid w:val="00676C21"/>
    <w:rsid w:val="006815CD"/>
    <w:rsid w:val="00682202"/>
    <w:rsid w:val="0068256D"/>
    <w:rsid w:val="006828A1"/>
    <w:rsid w:val="00684CC6"/>
    <w:rsid w:val="006872B0"/>
    <w:rsid w:val="00690303"/>
    <w:rsid w:val="0069094E"/>
    <w:rsid w:val="0069166E"/>
    <w:rsid w:val="006932FD"/>
    <w:rsid w:val="00694795"/>
    <w:rsid w:val="00695670"/>
    <w:rsid w:val="006975B3"/>
    <w:rsid w:val="00697F79"/>
    <w:rsid w:val="006A02CC"/>
    <w:rsid w:val="006A2A67"/>
    <w:rsid w:val="006A420B"/>
    <w:rsid w:val="006A76FF"/>
    <w:rsid w:val="006B317D"/>
    <w:rsid w:val="006B61BE"/>
    <w:rsid w:val="006B6353"/>
    <w:rsid w:val="006C1B7D"/>
    <w:rsid w:val="006C1D23"/>
    <w:rsid w:val="006C2268"/>
    <w:rsid w:val="006C26A7"/>
    <w:rsid w:val="006C3D0A"/>
    <w:rsid w:val="006C617E"/>
    <w:rsid w:val="006D02DA"/>
    <w:rsid w:val="006D0A0F"/>
    <w:rsid w:val="006D1B9C"/>
    <w:rsid w:val="006D3A5E"/>
    <w:rsid w:val="006D3DBC"/>
    <w:rsid w:val="006D5FE4"/>
    <w:rsid w:val="006D62BD"/>
    <w:rsid w:val="006D62E1"/>
    <w:rsid w:val="006D6995"/>
    <w:rsid w:val="006D7A98"/>
    <w:rsid w:val="006D7F8A"/>
    <w:rsid w:val="006E0697"/>
    <w:rsid w:val="006E142E"/>
    <w:rsid w:val="006E15A9"/>
    <w:rsid w:val="006E180B"/>
    <w:rsid w:val="006E1952"/>
    <w:rsid w:val="006E2513"/>
    <w:rsid w:val="006E3965"/>
    <w:rsid w:val="006E48E9"/>
    <w:rsid w:val="006E4FF3"/>
    <w:rsid w:val="006E665B"/>
    <w:rsid w:val="006E695A"/>
    <w:rsid w:val="006E728B"/>
    <w:rsid w:val="006F109E"/>
    <w:rsid w:val="006F17AF"/>
    <w:rsid w:val="006F23D5"/>
    <w:rsid w:val="006F243F"/>
    <w:rsid w:val="006F2592"/>
    <w:rsid w:val="006F5468"/>
    <w:rsid w:val="006F6C1A"/>
    <w:rsid w:val="006F701B"/>
    <w:rsid w:val="006F7607"/>
    <w:rsid w:val="007011C4"/>
    <w:rsid w:val="00701A4D"/>
    <w:rsid w:val="00701F68"/>
    <w:rsid w:val="007049BC"/>
    <w:rsid w:val="007061DE"/>
    <w:rsid w:val="00706B71"/>
    <w:rsid w:val="007079D7"/>
    <w:rsid w:val="00707BBC"/>
    <w:rsid w:val="007100FC"/>
    <w:rsid w:val="0071099C"/>
    <w:rsid w:val="007111D9"/>
    <w:rsid w:val="00711E9A"/>
    <w:rsid w:val="00712FFF"/>
    <w:rsid w:val="00714019"/>
    <w:rsid w:val="00714284"/>
    <w:rsid w:val="00715B2A"/>
    <w:rsid w:val="00716505"/>
    <w:rsid w:val="007168D3"/>
    <w:rsid w:val="00716988"/>
    <w:rsid w:val="00717013"/>
    <w:rsid w:val="00720AB7"/>
    <w:rsid w:val="00721432"/>
    <w:rsid w:val="00722513"/>
    <w:rsid w:val="00722B6C"/>
    <w:rsid w:val="00722BC2"/>
    <w:rsid w:val="0072397E"/>
    <w:rsid w:val="00723C0B"/>
    <w:rsid w:val="00724DEB"/>
    <w:rsid w:val="00724ECD"/>
    <w:rsid w:val="007260E8"/>
    <w:rsid w:val="0072620E"/>
    <w:rsid w:val="00726AD0"/>
    <w:rsid w:val="00726B84"/>
    <w:rsid w:val="0072716D"/>
    <w:rsid w:val="00730F0C"/>
    <w:rsid w:val="007352B6"/>
    <w:rsid w:val="0073548F"/>
    <w:rsid w:val="007354C3"/>
    <w:rsid w:val="0073609E"/>
    <w:rsid w:val="0073648D"/>
    <w:rsid w:val="00740BE0"/>
    <w:rsid w:val="00741606"/>
    <w:rsid w:val="007424EC"/>
    <w:rsid w:val="00751538"/>
    <w:rsid w:val="007521F7"/>
    <w:rsid w:val="007528E4"/>
    <w:rsid w:val="0075757C"/>
    <w:rsid w:val="00757DB3"/>
    <w:rsid w:val="00760644"/>
    <w:rsid w:val="00760B33"/>
    <w:rsid w:val="007612F0"/>
    <w:rsid w:val="0076282B"/>
    <w:rsid w:val="00764C0B"/>
    <w:rsid w:val="007662B2"/>
    <w:rsid w:val="0076636F"/>
    <w:rsid w:val="00767724"/>
    <w:rsid w:val="00770C35"/>
    <w:rsid w:val="00770F18"/>
    <w:rsid w:val="0077130A"/>
    <w:rsid w:val="0077148E"/>
    <w:rsid w:val="007716E6"/>
    <w:rsid w:val="00771DA0"/>
    <w:rsid w:val="007752B6"/>
    <w:rsid w:val="0077634F"/>
    <w:rsid w:val="00776966"/>
    <w:rsid w:val="00776B55"/>
    <w:rsid w:val="0078212B"/>
    <w:rsid w:val="007839C0"/>
    <w:rsid w:val="00783CD5"/>
    <w:rsid w:val="00785030"/>
    <w:rsid w:val="007864F5"/>
    <w:rsid w:val="007867EC"/>
    <w:rsid w:val="00787A6F"/>
    <w:rsid w:val="00787C29"/>
    <w:rsid w:val="00787F74"/>
    <w:rsid w:val="007909B4"/>
    <w:rsid w:val="007910DF"/>
    <w:rsid w:val="007911EA"/>
    <w:rsid w:val="00791388"/>
    <w:rsid w:val="00791511"/>
    <w:rsid w:val="0079238E"/>
    <w:rsid w:val="00794BD8"/>
    <w:rsid w:val="0079742A"/>
    <w:rsid w:val="007975DF"/>
    <w:rsid w:val="007A17F4"/>
    <w:rsid w:val="007A1C2F"/>
    <w:rsid w:val="007A1E96"/>
    <w:rsid w:val="007A426A"/>
    <w:rsid w:val="007A54C6"/>
    <w:rsid w:val="007A5621"/>
    <w:rsid w:val="007A5FED"/>
    <w:rsid w:val="007A68C9"/>
    <w:rsid w:val="007A7001"/>
    <w:rsid w:val="007B16F9"/>
    <w:rsid w:val="007B248E"/>
    <w:rsid w:val="007B2716"/>
    <w:rsid w:val="007B2742"/>
    <w:rsid w:val="007B3055"/>
    <w:rsid w:val="007B47F4"/>
    <w:rsid w:val="007B5C0E"/>
    <w:rsid w:val="007B63E4"/>
    <w:rsid w:val="007C0174"/>
    <w:rsid w:val="007C0CB9"/>
    <w:rsid w:val="007C2A69"/>
    <w:rsid w:val="007C55DB"/>
    <w:rsid w:val="007C573F"/>
    <w:rsid w:val="007C73F6"/>
    <w:rsid w:val="007D0776"/>
    <w:rsid w:val="007D07BB"/>
    <w:rsid w:val="007D0C94"/>
    <w:rsid w:val="007D2216"/>
    <w:rsid w:val="007D2B19"/>
    <w:rsid w:val="007D2BCC"/>
    <w:rsid w:val="007D4982"/>
    <w:rsid w:val="007D6411"/>
    <w:rsid w:val="007D7492"/>
    <w:rsid w:val="007E1C97"/>
    <w:rsid w:val="007E1D20"/>
    <w:rsid w:val="007E3521"/>
    <w:rsid w:val="007E7CDE"/>
    <w:rsid w:val="007F0396"/>
    <w:rsid w:val="007F1AFB"/>
    <w:rsid w:val="007F1D21"/>
    <w:rsid w:val="007F3FFE"/>
    <w:rsid w:val="007F4C5D"/>
    <w:rsid w:val="007F5317"/>
    <w:rsid w:val="007F5B27"/>
    <w:rsid w:val="007F5DE0"/>
    <w:rsid w:val="007F5FD3"/>
    <w:rsid w:val="007F67B0"/>
    <w:rsid w:val="007F68A6"/>
    <w:rsid w:val="007F75E5"/>
    <w:rsid w:val="008008FE"/>
    <w:rsid w:val="00801403"/>
    <w:rsid w:val="00801984"/>
    <w:rsid w:val="008046F5"/>
    <w:rsid w:val="00807B38"/>
    <w:rsid w:val="008109DB"/>
    <w:rsid w:val="00810F0F"/>
    <w:rsid w:val="008113D7"/>
    <w:rsid w:val="008150E5"/>
    <w:rsid w:val="00820BD1"/>
    <w:rsid w:val="008223B6"/>
    <w:rsid w:val="00825441"/>
    <w:rsid w:val="008254CD"/>
    <w:rsid w:val="00825526"/>
    <w:rsid w:val="0082655E"/>
    <w:rsid w:val="00827299"/>
    <w:rsid w:val="00833A47"/>
    <w:rsid w:val="008348DF"/>
    <w:rsid w:val="00835B1A"/>
    <w:rsid w:val="008368FB"/>
    <w:rsid w:val="0084160B"/>
    <w:rsid w:val="00842237"/>
    <w:rsid w:val="00842809"/>
    <w:rsid w:val="00842835"/>
    <w:rsid w:val="00847D49"/>
    <w:rsid w:val="00847F16"/>
    <w:rsid w:val="0085107F"/>
    <w:rsid w:val="00851B5F"/>
    <w:rsid w:val="00852F05"/>
    <w:rsid w:val="00853EFC"/>
    <w:rsid w:val="008549DF"/>
    <w:rsid w:val="00854F7A"/>
    <w:rsid w:val="0085551C"/>
    <w:rsid w:val="008573FE"/>
    <w:rsid w:val="008607E0"/>
    <w:rsid w:val="0086236F"/>
    <w:rsid w:val="00863F30"/>
    <w:rsid w:val="00865120"/>
    <w:rsid w:val="00865902"/>
    <w:rsid w:val="00866D50"/>
    <w:rsid w:val="00870036"/>
    <w:rsid w:val="00875B53"/>
    <w:rsid w:val="0087722E"/>
    <w:rsid w:val="00877EA1"/>
    <w:rsid w:val="00883088"/>
    <w:rsid w:val="0088379B"/>
    <w:rsid w:val="00885113"/>
    <w:rsid w:val="008855A6"/>
    <w:rsid w:val="0088584F"/>
    <w:rsid w:val="00890E57"/>
    <w:rsid w:val="00892088"/>
    <w:rsid w:val="00897449"/>
    <w:rsid w:val="008A075D"/>
    <w:rsid w:val="008A286C"/>
    <w:rsid w:val="008A363C"/>
    <w:rsid w:val="008A370A"/>
    <w:rsid w:val="008A50CE"/>
    <w:rsid w:val="008A765F"/>
    <w:rsid w:val="008A7CC9"/>
    <w:rsid w:val="008B2AA9"/>
    <w:rsid w:val="008B31F8"/>
    <w:rsid w:val="008B46D1"/>
    <w:rsid w:val="008B6014"/>
    <w:rsid w:val="008B6C82"/>
    <w:rsid w:val="008C0796"/>
    <w:rsid w:val="008C0F67"/>
    <w:rsid w:val="008C2238"/>
    <w:rsid w:val="008C22C0"/>
    <w:rsid w:val="008C2FA2"/>
    <w:rsid w:val="008C3046"/>
    <w:rsid w:val="008C32EB"/>
    <w:rsid w:val="008C3A51"/>
    <w:rsid w:val="008C423E"/>
    <w:rsid w:val="008C533B"/>
    <w:rsid w:val="008C6384"/>
    <w:rsid w:val="008C7BA2"/>
    <w:rsid w:val="008D073A"/>
    <w:rsid w:val="008D0C77"/>
    <w:rsid w:val="008D136D"/>
    <w:rsid w:val="008D23CA"/>
    <w:rsid w:val="008D3789"/>
    <w:rsid w:val="008D4799"/>
    <w:rsid w:val="008D5DB4"/>
    <w:rsid w:val="008E0FFD"/>
    <w:rsid w:val="008E11E0"/>
    <w:rsid w:val="008E1C27"/>
    <w:rsid w:val="008E237A"/>
    <w:rsid w:val="008E2637"/>
    <w:rsid w:val="008E3062"/>
    <w:rsid w:val="008E3531"/>
    <w:rsid w:val="008E4392"/>
    <w:rsid w:val="008E5368"/>
    <w:rsid w:val="008E561C"/>
    <w:rsid w:val="008E6301"/>
    <w:rsid w:val="008E7B77"/>
    <w:rsid w:val="008F029F"/>
    <w:rsid w:val="008F153A"/>
    <w:rsid w:val="008F20C6"/>
    <w:rsid w:val="008F38AC"/>
    <w:rsid w:val="008F3FC5"/>
    <w:rsid w:val="008F3FFB"/>
    <w:rsid w:val="008F459F"/>
    <w:rsid w:val="008F4A33"/>
    <w:rsid w:val="008F525F"/>
    <w:rsid w:val="008F7591"/>
    <w:rsid w:val="008F7CD8"/>
    <w:rsid w:val="00901F31"/>
    <w:rsid w:val="00905B1A"/>
    <w:rsid w:val="00913FBD"/>
    <w:rsid w:val="00915CB3"/>
    <w:rsid w:val="00915DF5"/>
    <w:rsid w:val="00916582"/>
    <w:rsid w:val="00916C95"/>
    <w:rsid w:val="00916E33"/>
    <w:rsid w:val="00920AF1"/>
    <w:rsid w:val="00921C6C"/>
    <w:rsid w:val="00921F92"/>
    <w:rsid w:val="00922723"/>
    <w:rsid w:val="00923A43"/>
    <w:rsid w:val="009243A0"/>
    <w:rsid w:val="00927ECF"/>
    <w:rsid w:val="0092D90B"/>
    <w:rsid w:val="00930AB0"/>
    <w:rsid w:val="00931087"/>
    <w:rsid w:val="00931E8E"/>
    <w:rsid w:val="0093567C"/>
    <w:rsid w:val="009358C9"/>
    <w:rsid w:val="00935C85"/>
    <w:rsid w:val="00937A57"/>
    <w:rsid w:val="00937A92"/>
    <w:rsid w:val="00940B38"/>
    <w:rsid w:val="00941E20"/>
    <w:rsid w:val="00942DE9"/>
    <w:rsid w:val="0094307E"/>
    <w:rsid w:val="00943EAF"/>
    <w:rsid w:val="00944CC3"/>
    <w:rsid w:val="00944E4C"/>
    <w:rsid w:val="009458B9"/>
    <w:rsid w:val="00945B70"/>
    <w:rsid w:val="009461FD"/>
    <w:rsid w:val="0094661D"/>
    <w:rsid w:val="00950427"/>
    <w:rsid w:val="009509DE"/>
    <w:rsid w:val="009512BD"/>
    <w:rsid w:val="00952F54"/>
    <w:rsid w:val="00960950"/>
    <w:rsid w:val="00960C66"/>
    <w:rsid w:val="0096288C"/>
    <w:rsid w:val="009645E0"/>
    <w:rsid w:val="00965488"/>
    <w:rsid w:val="00966912"/>
    <w:rsid w:val="009679F5"/>
    <w:rsid w:val="00967AD4"/>
    <w:rsid w:val="00967DB7"/>
    <w:rsid w:val="00970772"/>
    <w:rsid w:val="00971C31"/>
    <w:rsid w:val="00971D30"/>
    <w:rsid w:val="009737B2"/>
    <w:rsid w:val="00976526"/>
    <w:rsid w:val="00976E22"/>
    <w:rsid w:val="00977657"/>
    <w:rsid w:val="009807C6"/>
    <w:rsid w:val="00983613"/>
    <w:rsid w:val="009840ED"/>
    <w:rsid w:val="00984296"/>
    <w:rsid w:val="009846DC"/>
    <w:rsid w:val="00984EEC"/>
    <w:rsid w:val="00985709"/>
    <w:rsid w:val="00987DC5"/>
    <w:rsid w:val="009906BE"/>
    <w:rsid w:val="00992755"/>
    <w:rsid w:val="00992FF0"/>
    <w:rsid w:val="009947FB"/>
    <w:rsid w:val="00996008"/>
    <w:rsid w:val="00996270"/>
    <w:rsid w:val="00996647"/>
    <w:rsid w:val="009967F3"/>
    <w:rsid w:val="00996D87"/>
    <w:rsid w:val="009A09A5"/>
    <w:rsid w:val="009A1DF9"/>
    <w:rsid w:val="009A259C"/>
    <w:rsid w:val="009A2D9C"/>
    <w:rsid w:val="009A6714"/>
    <w:rsid w:val="009A74FC"/>
    <w:rsid w:val="009A7695"/>
    <w:rsid w:val="009B18F6"/>
    <w:rsid w:val="009B2E32"/>
    <w:rsid w:val="009B2EA9"/>
    <w:rsid w:val="009B3869"/>
    <w:rsid w:val="009B51AF"/>
    <w:rsid w:val="009B68C9"/>
    <w:rsid w:val="009B762A"/>
    <w:rsid w:val="009B7916"/>
    <w:rsid w:val="009C0D73"/>
    <w:rsid w:val="009C1724"/>
    <w:rsid w:val="009C1E2D"/>
    <w:rsid w:val="009C2A3B"/>
    <w:rsid w:val="009C2A87"/>
    <w:rsid w:val="009C3A10"/>
    <w:rsid w:val="009C4ADE"/>
    <w:rsid w:val="009C76E6"/>
    <w:rsid w:val="009D1010"/>
    <w:rsid w:val="009D2EA6"/>
    <w:rsid w:val="009D497D"/>
    <w:rsid w:val="009D51D3"/>
    <w:rsid w:val="009D6A59"/>
    <w:rsid w:val="009D71D7"/>
    <w:rsid w:val="009E0389"/>
    <w:rsid w:val="009E4113"/>
    <w:rsid w:val="009E49E5"/>
    <w:rsid w:val="009E5ECD"/>
    <w:rsid w:val="009E7891"/>
    <w:rsid w:val="009E7E3B"/>
    <w:rsid w:val="009F27B9"/>
    <w:rsid w:val="009F4A8A"/>
    <w:rsid w:val="009F5664"/>
    <w:rsid w:val="009F6CDC"/>
    <w:rsid w:val="009F7EBE"/>
    <w:rsid w:val="009F7F68"/>
    <w:rsid w:val="00A00667"/>
    <w:rsid w:val="00A00899"/>
    <w:rsid w:val="00A01054"/>
    <w:rsid w:val="00A01418"/>
    <w:rsid w:val="00A0143E"/>
    <w:rsid w:val="00A0562A"/>
    <w:rsid w:val="00A06A20"/>
    <w:rsid w:val="00A06FCB"/>
    <w:rsid w:val="00A1107C"/>
    <w:rsid w:val="00A12DCF"/>
    <w:rsid w:val="00A14701"/>
    <w:rsid w:val="00A14AEF"/>
    <w:rsid w:val="00A15786"/>
    <w:rsid w:val="00A22ACD"/>
    <w:rsid w:val="00A233BF"/>
    <w:rsid w:val="00A24F7E"/>
    <w:rsid w:val="00A25415"/>
    <w:rsid w:val="00A2736C"/>
    <w:rsid w:val="00A32B94"/>
    <w:rsid w:val="00A3414B"/>
    <w:rsid w:val="00A35B38"/>
    <w:rsid w:val="00A360B2"/>
    <w:rsid w:val="00A361A7"/>
    <w:rsid w:val="00A36816"/>
    <w:rsid w:val="00A3734B"/>
    <w:rsid w:val="00A375DB"/>
    <w:rsid w:val="00A37A5B"/>
    <w:rsid w:val="00A40068"/>
    <w:rsid w:val="00A404E9"/>
    <w:rsid w:val="00A41015"/>
    <w:rsid w:val="00A416D5"/>
    <w:rsid w:val="00A41843"/>
    <w:rsid w:val="00A4285B"/>
    <w:rsid w:val="00A42CAF"/>
    <w:rsid w:val="00A42D93"/>
    <w:rsid w:val="00A44D36"/>
    <w:rsid w:val="00A46702"/>
    <w:rsid w:val="00A47016"/>
    <w:rsid w:val="00A52EEC"/>
    <w:rsid w:val="00A53CC5"/>
    <w:rsid w:val="00A53E9F"/>
    <w:rsid w:val="00A56C62"/>
    <w:rsid w:val="00A57C34"/>
    <w:rsid w:val="00A61397"/>
    <w:rsid w:val="00A63D1D"/>
    <w:rsid w:val="00A64028"/>
    <w:rsid w:val="00A65EB7"/>
    <w:rsid w:val="00A6683A"/>
    <w:rsid w:val="00A66B2D"/>
    <w:rsid w:val="00A66E5C"/>
    <w:rsid w:val="00A6760B"/>
    <w:rsid w:val="00A67A53"/>
    <w:rsid w:val="00A70C40"/>
    <w:rsid w:val="00A717D3"/>
    <w:rsid w:val="00A7416E"/>
    <w:rsid w:val="00A74413"/>
    <w:rsid w:val="00A745EF"/>
    <w:rsid w:val="00A77893"/>
    <w:rsid w:val="00A7B638"/>
    <w:rsid w:val="00A80146"/>
    <w:rsid w:val="00A80DBF"/>
    <w:rsid w:val="00A81104"/>
    <w:rsid w:val="00A82259"/>
    <w:rsid w:val="00A832D7"/>
    <w:rsid w:val="00A8339E"/>
    <w:rsid w:val="00A84441"/>
    <w:rsid w:val="00A85232"/>
    <w:rsid w:val="00A937FB"/>
    <w:rsid w:val="00A93A12"/>
    <w:rsid w:val="00A950DC"/>
    <w:rsid w:val="00A951F0"/>
    <w:rsid w:val="00A95911"/>
    <w:rsid w:val="00A95FDB"/>
    <w:rsid w:val="00AA0495"/>
    <w:rsid w:val="00AA184C"/>
    <w:rsid w:val="00AA3E4E"/>
    <w:rsid w:val="00AA7D52"/>
    <w:rsid w:val="00AB03F6"/>
    <w:rsid w:val="00AB2185"/>
    <w:rsid w:val="00AB2422"/>
    <w:rsid w:val="00AB42A4"/>
    <w:rsid w:val="00AB504E"/>
    <w:rsid w:val="00AC172F"/>
    <w:rsid w:val="00AC26A9"/>
    <w:rsid w:val="00AC34A9"/>
    <w:rsid w:val="00AC3CD1"/>
    <w:rsid w:val="00AC46BE"/>
    <w:rsid w:val="00AC74BC"/>
    <w:rsid w:val="00AC7AC2"/>
    <w:rsid w:val="00AD1181"/>
    <w:rsid w:val="00AD6125"/>
    <w:rsid w:val="00AE199D"/>
    <w:rsid w:val="00AE2617"/>
    <w:rsid w:val="00AE5631"/>
    <w:rsid w:val="00AE5D3B"/>
    <w:rsid w:val="00AE7076"/>
    <w:rsid w:val="00AE776D"/>
    <w:rsid w:val="00AE78DB"/>
    <w:rsid w:val="00AF224B"/>
    <w:rsid w:val="00AF2535"/>
    <w:rsid w:val="00AF5625"/>
    <w:rsid w:val="00AF6D21"/>
    <w:rsid w:val="00AF7BB7"/>
    <w:rsid w:val="00B001EB"/>
    <w:rsid w:val="00B0190D"/>
    <w:rsid w:val="00B05177"/>
    <w:rsid w:val="00B07465"/>
    <w:rsid w:val="00B11A76"/>
    <w:rsid w:val="00B13E83"/>
    <w:rsid w:val="00B173B1"/>
    <w:rsid w:val="00B17F32"/>
    <w:rsid w:val="00B2026A"/>
    <w:rsid w:val="00B20A94"/>
    <w:rsid w:val="00B24889"/>
    <w:rsid w:val="00B2497D"/>
    <w:rsid w:val="00B24C12"/>
    <w:rsid w:val="00B26684"/>
    <w:rsid w:val="00B27708"/>
    <w:rsid w:val="00B30FD2"/>
    <w:rsid w:val="00B32FD0"/>
    <w:rsid w:val="00B33115"/>
    <w:rsid w:val="00B334C1"/>
    <w:rsid w:val="00B33BFB"/>
    <w:rsid w:val="00B35FB9"/>
    <w:rsid w:val="00B3604B"/>
    <w:rsid w:val="00B37108"/>
    <w:rsid w:val="00B4099E"/>
    <w:rsid w:val="00B420C0"/>
    <w:rsid w:val="00B42265"/>
    <w:rsid w:val="00B45048"/>
    <w:rsid w:val="00B453F3"/>
    <w:rsid w:val="00B459BE"/>
    <w:rsid w:val="00B45AD7"/>
    <w:rsid w:val="00B51703"/>
    <w:rsid w:val="00B535AA"/>
    <w:rsid w:val="00B5479B"/>
    <w:rsid w:val="00B55613"/>
    <w:rsid w:val="00B55CE3"/>
    <w:rsid w:val="00B55E1D"/>
    <w:rsid w:val="00B56DCA"/>
    <w:rsid w:val="00B60D9C"/>
    <w:rsid w:val="00B62704"/>
    <w:rsid w:val="00B62881"/>
    <w:rsid w:val="00B71C26"/>
    <w:rsid w:val="00B72464"/>
    <w:rsid w:val="00B737AF"/>
    <w:rsid w:val="00B73E9E"/>
    <w:rsid w:val="00B741F8"/>
    <w:rsid w:val="00B74916"/>
    <w:rsid w:val="00B74B85"/>
    <w:rsid w:val="00B75749"/>
    <w:rsid w:val="00B75F92"/>
    <w:rsid w:val="00B76323"/>
    <w:rsid w:val="00B776A9"/>
    <w:rsid w:val="00B77D8F"/>
    <w:rsid w:val="00B77DB1"/>
    <w:rsid w:val="00B80585"/>
    <w:rsid w:val="00B8188C"/>
    <w:rsid w:val="00B831A6"/>
    <w:rsid w:val="00B838D2"/>
    <w:rsid w:val="00B8552E"/>
    <w:rsid w:val="00B870B5"/>
    <w:rsid w:val="00B87656"/>
    <w:rsid w:val="00B87EE5"/>
    <w:rsid w:val="00B90029"/>
    <w:rsid w:val="00B902AA"/>
    <w:rsid w:val="00B913C5"/>
    <w:rsid w:val="00B91874"/>
    <w:rsid w:val="00B92D8A"/>
    <w:rsid w:val="00B93EDE"/>
    <w:rsid w:val="00B94014"/>
    <w:rsid w:val="00B9537E"/>
    <w:rsid w:val="00B96DC3"/>
    <w:rsid w:val="00BA21FF"/>
    <w:rsid w:val="00BA3DB7"/>
    <w:rsid w:val="00BA58A4"/>
    <w:rsid w:val="00BA58FD"/>
    <w:rsid w:val="00BA61F6"/>
    <w:rsid w:val="00BA71AB"/>
    <w:rsid w:val="00BA76E5"/>
    <w:rsid w:val="00BB02FD"/>
    <w:rsid w:val="00BB22D3"/>
    <w:rsid w:val="00BB326F"/>
    <w:rsid w:val="00BB5944"/>
    <w:rsid w:val="00BC0D6D"/>
    <w:rsid w:val="00BC13E0"/>
    <w:rsid w:val="00BC14C9"/>
    <w:rsid w:val="00BC1531"/>
    <w:rsid w:val="00BC3C21"/>
    <w:rsid w:val="00BC58CC"/>
    <w:rsid w:val="00BC770E"/>
    <w:rsid w:val="00BD429D"/>
    <w:rsid w:val="00BD431E"/>
    <w:rsid w:val="00BD527B"/>
    <w:rsid w:val="00BD6198"/>
    <w:rsid w:val="00BD7055"/>
    <w:rsid w:val="00BD7D58"/>
    <w:rsid w:val="00BE033C"/>
    <w:rsid w:val="00BE15AA"/>
    <w:rsid w:val="00BE4D17"/>
    <w:rsid w:val="00BE4F0C"/>
    <w:rsid w:val="00BE6594"/>
    <w:rsid w:val="00BE70CE"/>
    <w:rsid w:val="00BF03E4"/>
    <w:rsid w:val="00BF0B1A"/>
    <w:rsid w:val="00BF2FE9"/>
    <w:rsid w:val="00BF43DA"/>
    <w:rsid w:val="00BF45D8"/>
    <w:rsid w:val="00BF6109"/>
    <w:rsid w:val="00BF6419"/>
    <w:rsid w:val="00C00591"/>
    <w:rsid w:val="00C006EC"/>
    <w:rsid w:val="00C008ED"/>
    <w:rsid w:val="00C028E0"/>
    <w:rsid w:val="00C02B61"/>
    <w:rsid w:val="00C02D99"/>
    <w:rsid w:val="00C03705"/>
    <w:rsid w:val="00C0415F"/>
    <w:rsid w:val="00C064D9"/>
    <w:rsid w:val="00C072F5"/>
    <w:rsid w:val="00C0797C"/>
    <w:rsid w:val="00C07E06"/>
    <w:rsid w:val="00C1079E"/>
    <w:rsid w:val="00C10AED"/>
    <w:rsid w:val="00C11073"/>
    <w:rsid w:val="00C120C3"/>
    <w:rsid w:val="00C126E7"/>
    <w:rsid w:val="00C12DD8"/>
    <w:rsid w:val="00C132C7"/>
    <w:rsid w:val="00C14E05"/>
    <w:rsid w:val="00C259D1"/>
    <w:rsid w:val="00C2680A"/>
    <w:rsid w:val="00C26C2F"/>
    <w:rsid w:val="00C2768F"/>
    <w:rsid w:val="00C31EAD"/>
    <w:rsid w:val="00C32C7A"/>
    <w:rsid w:val="00C33B02"/>
    <w:rsid w:val="00C33E88"/>
    <w:rsid w:val="00C35EFE"/>
    <w:rsid w:val="00C403EF"/>
    <w:rsid w:val="00C4455C"/>
    <w:rsid w:val="00C45266"/>
    <w:rsid w:val="00C471A0"/>
    <w:rsid w:val="00C50202"/>
    <w:rsid w:val="00C5124E"/>
    <w:rsid w:val="00C54F56"/>
    <w:rsid w:val="00C600DA"/>
    <w:rsid w:val="00C61DE6"/>
    <w:rsid w:val="00C61FC9"/>
    <w:rsid w:val="00C638A0"/>
    <w:rsid w:val="00C6406A"/>
    <w:rsid w:val="00C644E8"/>
    <w:rsid w:val="00C659C0"/>
    <w:rsid w:val="00C66928"/>
    <w:rsid w:val="00C66A41"/>
    <w:rsid w:val="00C70647"/>
    <w:rsid w:val="00C70C4F"/>
    <w:rsid w:val="00C73354"/>
    <w:rsid w:val="00C739F7"/>
    <w:rsid w:val="00C74D62"/>
    <w:rsid w:val="00C80961"/>
    <w:rsid w:val="00C81653"/>
    <w:rsid w:val="00C83ED6"/>
    <w:rsid w:val="00C8405A"/>
    <w:rsid w:val="00C842FE"/>
    <w:rsid w:val="00C8725E"/>
    <w:rsid w:val="00C9039B"/>
    <w:rsid w:val="00C91C71"/>
    <w:rsid w:val="00C93D54"/>
    <w:rsid w:val="00C93F00"/>
    <w:rsid w:val="00C95078"/>
    <w:rsid w:val="00C95931"/>
    <w:rsid w:val="00C95DD1"/>
    <w:rsid w:val="00C95E1C"/>
    <w:rsid w:val="00C96B12"/>
    <w:rsid w:val="00C96CC2"/>
    <w:rsid w:val="00CA0D2B"/>
    <w:rsid w:val="00CA0FF3"/>
    <w:rsid w:val="00CA2657"/>
    <w:rsid w:val="00CA33A5"/>
    <w:rsid w:val="00CA38D1"/>
    <w:rsid w:val="00CA3F67"/>
    <w:rsid w:val="00CA458F"/>
    <w:rsid w:val="00CA5150"/>
    <w:rsid w:val="00CB0966"/>
    <w:rsid w:val="00CB0DF4"/>
    <w:rsid w:val="00CB12A3"/>
    <w:rsid w:val="00CB2E10"/>
    <w:rsid w:val="00CB2EC3"/>
    <w:rsid w:val="00CB7AD1"/>
    <w:rsid w:val="00CC03EA"/>
    <w:rsid w:val="00CC0830"/>
    <w:rsid w:val="00CC285B"/>
    <w:rsid w:val="00CC2EE7"/>
    <w:rsid w:val="00CC4830"/>
    <w:rsid w:val="00CC5DA5"/>
    <w:rsid w:val="00CC6B52"/>
    <w:rsid w:val="00CC7358"/>
    <w:rsid w:val="00CD0686"/>
    <w:rsid w:val="00CD0839"/>
    <w:rsid w:val="00CD0E4E"/>
    <w:rsid w:val="00CD28B7"/>
    <w:rsid w:val="00CD29EB"/>
    <w:rsid w:val="00CD4073"/>
    <w:rsid w:val="00CD4E9F"/>
    <w:rsid w:val="00CD5B1B"/>
    <w:rsid w:val="00CD7DD6"/>
    <w:rsid w:val="00CE11F8"/>
    <w:rsid w:val="00CE1A93"/>
    <w:rsid w:val="00CE212A"/>
    <w:rsid w:val="00CE42AC"/>
    <w:rsid w:val="00CE4C51"/>
    <w:rsid w:val="00CE5298"/>
    <w:rsid w:val="00CE594A"/>
    <w:rsid w:val="00CE65A5"/>
    <w:rsid w:val="00CE70BE"/>
    <w:rsid w:val="00CF10E5"/>
    <w:rsid w:val="00CF1597"/>
    <w:rsid w:val="00CF2A90"/>
    <w:rsid w:val="00CF3A03"/>
    <w:rsid w:val="00CF6E84"/>
    <w:rsid w:val="00CF758A"/>
    <w:rsid w:val="00D0024D"/>
    <w:rsid w:val="00D005C3"/>
    <w:rsid w:val="00D02FA9"/>
    <w:rsid w:val="00D0371E"/>
    <w:rsid w:val="00D043EE"/>
    <w:rsid w:val="00D046A2"/>
    <w:rsid w:val="00D05B94"/>
    <w:rsid w:val="00D0606E"/>
    <w:rsid w:val="00D0668F"/>
    <w:rsid w:val="00D107C5"/>
    <w:rsid w:val="00D12C18"/>
    <w:rsid w:val="00D12C73"/>
    <w:rsid w:val="00D131FB"/>
    <w:rsid w:val="00D13906"/>
    <w:rsid w:val="00D14560"/>
    <w:rsid w:val="00D152E4"/>
    <w:rsid w:val="00D15B32"/>
    <w:rsid w:val="00D1616F"/>
    <w:rsid w:val="00D165EB"/>
    <w:rsid w:val="00D167C8"/>
    <w:rsid w:val="00D16AAD"/>
    <w:rsid w:val="00D22835"/>
    <w:rsid w:val="00D228D5"/>
    <w:rsid w:val="00D2636C"/>
    <w:rsid w:val="00D26BEA"/>
    <w:rsid w:val="00D3070F"/>
    <w:rsid w:val="00D312D7"/>
    <w:rsid w:val="00D31AC5"/>
    <w:rsid w:val="00D31B03"/>
    <w:rsid w:val="00D322A2"/>
    <w:rsid w:val="00D32892"/>
    <w:rsid w:val="00D33E1C"/>
    <w:rsid w:val="00D345A9"/>
    <w:rsid w:val="00D34A23"/>
    <w:rsid w:val="00D354D4"/>
    <w:rsid w:val="00D37D1B"/>
    <w:rsid w:val="00D37EFD"/>
    <w:rsid w:val="00D406E7"/>
    <w:rsid w:val="00D41326"/>
    <w:rsid w:val="00D417B0"/>
    <w:rsid w:val="00D42337"/>
    <w:rsid w:val="00D43B69"/>
    <w:rsid w:val="00D4469E"/>
    <w:rsid w:val="00D44EE8"/>
    <w:rsid w:val="00D45002"/>
    <w:rsid w:val="00D4518A"/>
    <w:rsid w:val="00D4557B"/>
    <w:rsid w:val="00D46976"/>
    <w:rsid w:val="00D470C3"/>
    <w:rsid w:val="00D5013E"/>
    <w:rsid w:val="00D501DD"/>
    <w:rsid w:val="00D508D7"/>
    <w:rsid w:val="00D50AC5"/>
    <w:rsid w:val="00D50BD5"/>
    <w:rsid w:val="00D526C4"/>
    <w:rsid w:val="00D571C9"/>
    <w:rsid w:val="00D572CA"/>
    <w:rsid w:val="00D62ED6"/>
    <w:rsid w:val="00D6461A"/>
    <w:rsid w:val="00D66B66"/>
    <w:rsid w:val="00D7203A"/>
    <w:rsid w:val="00D72A26"/>
    <w:rsid w:val="00D74373"/>
    <w:rsid w:val="00D74794"/>
    <w:rsid w:val="00D753CA"/>
    <w:rsid w:val="00D757FF"/>
    <w:rsid w:val="00D84B7D"/>
    <w:rsid w:val="00D84C84"/>
    <w:rsid w:val="00D851AF"/>
    <w:rsid w:val="00D852C7"/>
    <w:rsid w:val="00D90F16"/>
    <w:rsid w:val="00D90F74"/>
    <w:rsid w:val="00D93417"/>
    <w:rsid w:val="00D935F8"/>
    <w:rsid w:val="00D93D82"/>
    <w:rsid w:val="00D93DEC"/>
    <w:rsid w:val="00D95822"/>
    <w:rsid w:val="00D960E6"/>
    <w:rsid w:val="00D973E5"/>
    <w:rsid w:val="00D9794D"/>
    <w:rsid w:val="00DA310D"/>
    <w:rsid w:val="00DA424A"/>
    <w:rsid w:val="00DA6DA5"/>
    <w:rsid w:val="00DB0B4E"/>
    <w:rsid w:val="00DB2411"/>
    <w:rsid w:val="00DB3A3B"/>
    <w:rsid w:val="00DB540D"/>
    <w:rsid w:val="00DB5F51"/>
    <w:rsid w:val="00DB66CA"/>
    <w:rsid w:val="00DB6C86"/>
    <w:rsid w:val="00DB7949"/>
    <w:rsid w:val="00DC0F36"/>
    <w:rsid w:val="00DC13EE"/>
    <w:rsid w:val="00DC2F58"/>
    <w:rsid w:val="00DC4568"/>
    <w:rsid w:val="00DC4D3F"/>
    <w:rsid w:val="00DC4FE3"/>
    <w:rsid w:val="00DC5030"/>
    <w:rsid w:val="00DC692F"/>
    <w:rsid w:val="00DC69C8"/>
    <w:rsid w:val="00DC79AE"/>
    <w:rsid w:val="00DCC44E"/>
    <w:rsid w:val="00DD2CC9"/>
    <w:rsid w:val="00DD4E2D"/>
    <w:rsid w:val="00DD7DE6"/>
    <w:rsid w:val="00DE3F88"/>
    <w:rsid w:val="00DE6E66"/>
    <w:rsid w:val="00DE72C9"/>
    <w:rsid w:val="00DE7C25"/>
    <w:rsid w:val="00DE7EDC"/>
    <w:rsid w:val="00DF06BD"/>
    <w:rsid w:val="00DF12FE"/>
    <w:rsid w:val="00DF148C"/>
    <w:rsid w:val="00DF2AA9"/>
    <w:rsid w:val="00DF3906"/>
    <w:rsid w:val="00E006E4"/>
    <w:rsid w:val="00E00C9F"/>
    <w:rsid w:val="00E042C7"/>
    <w:rsid w:val="00E0468A"/>
    <w:rsid w:val="00E04F87"/>
    <w:rsid w:val="00E05E02"/>
    <w:rsid w:val="00E06C07"/>
    <w:rsid w:val="00E07558"/>
    <w:rsid w:val="00E07CD4"/>
    <w:rsid w:val="00E100F1"/>
    <w:rsid w:val="00E110BD"/>
    <w:rsid w:val="00E11592"/>
    <w:rsid w:val="00E12356"/>
    <w:rsid w:val="00E123BF"/>
    <w:rsid w:val="00E12621"/>
    <w:rsid w:val="00E13B7F"/>
    <w:rsid w:val="00E16042"/>
    <w:rsid w:val="00E16E07"/>
    <w:rsid w:val="00E21B31"/>
    <w:rsid w:val="00E25780"/>
    <w:rsid w:val="00E257DF"/>
    <w:rsid w:val="00E25BC4"/>
    <w:rsid w:val="00E25D16"/>
    <w:rsid w:val="00E260D0"/>
    <w:rsid w:val="00E26F42"/>
    <w:rsid w:val="00E279BD"/>
    <w:rsid w:val="00E27C22"/>
    <w:rsid w:val="00E31796"/>
    <w:rsid w:val="00E321AD"/>
    <w:rsid w:val="00E32AA5"/>
    <w:rsid w:val="00E3390F"/>
    <w:rsid w:val="00E3725C"/>
    <w:rsid w:val="00E37930"/>
    <w:rsid w:val="00E37A6D"/>
    <w:rsid w:val="00E37EC7"/>
    <w:rsid w:val="00E411B3"/>
    <w:rsid w:val="00E413CE"/>
    <w:rsid w:val="00E41D01"/>
    <w:rsid w:val="00E440FE"/>
    <w:rsid w:val="00E44990"/>
    <w:rsid w:val="00E44DC6"/>
    <w:rsid w:val="00E4578E"/>
    <w:rsid w:val="00E45CCE"/>
    <w:rsid w:val="00E46227"/>
    <w:rsid w:val="00E501EB"/>
    <w:rsid w:val="00E50858"/>
    <w:rsid w:val="00E534EB"/>
    <w:rsid w:val="00E53768"/>
    <w:rsid w:val="00E543D7"/>
    <w:rsid w:val="00E56431"/>
    <w:rsid w:val="00E56F87"/>
    <w:rsid w:val="00E6077B"/>
    <w:rsid w:val="00E60A23"/>
    <w:rsid w:val="00E62264"/>
    <w:rsid w:val="00E62B7B"/>
    <w:rsid w:val="00E64599"/>
    <w:rsid w:val="00E6573E"/>
    <w:rsid w:val="00E716CC"/>
    <w:rsid w:val="00E71CB6"/>
    <w:rsid w:val="00E72C30"/>
    <w:rsid w:val="00E76B84"/>
    <w:rsid w:val="00E80187"/>
    <w:rsid w:val="00E81BFE"/>
    <w:rsid w:val="00E83DCE"/>
    <w:rsid w:val="00E84B80"/>
    <w:rsid w:val="00E84CAA"/>
    <w:rsid w:val="00E851C1"/>
    <w:rsid w:val="00E85ADF"/>
    <w:rsid w:val="00E86CFA"/>
    <w:rsid w:val="00E877AE"/>
    <w:rsid w:val="00E90308"/>
    <w:rsid w:val="00E9085D"/>
    <w:rsid w:val="00E91133"/>
    <w:rsid w:val="00E934C9"/>
    <w:rsid w:val="00E94043"/>
    <w:rsid w:val="00E94D22"/>
    <w:rsid w:val="00EA1130"/>
    <w:rsid w:val="00EA1690"/>
    <w:rsid w:val="00EA19A9"/>
    <w:rsid w:val="00EA24A6"/>
    <w:rsid w:val="00EA2906"/>
    <w:rsid w:val="00EA3232"/>
    <w:rsid w:val="00EA36A4"/>
    <w:rsid w:val="00EA5225"/>
    <w:rsid w:val="00EA7CC5"/>
    <w:rsid w:val="00EB339A"/>
    <w:rsid w:val="00EB5170"/>
    <w:rsid w:val="00EB52EB"/>
    <w:rsid w:val="00EB74E1"/>
    <w:rsid w:val="00EC0F18"/>
    <w:rsid w:val="00EC1945"/>
    <w:rsid w:val="00EC34B0"/>
    <w:rsid w:val="00EC51F5"/>
    <w:rsid w:val="00EC5DEA"/>
    <w:rsid w:val="00ED02ED"/>
    <w:rsid w:val="00ED0B2B"/>
    <w:rsid w:val="00ED28D6"/>
    <w:rsid w:val="00ED5339"/>
    <w:rsid w:val="00ED5423"/>
    <w:rsid w:val="00ED6167"/>
    <w:rsid w:val="00ED73B0"/>
    <w:rsid w:val="00EE1D10"/>
    <w:rsid w:val="00EE1EB9"/>
    <w:rsid w:val="00EE5332"/>
    <w:rsid w:val="00EE6339"/>
    <w:rsid w:val="00EE6DCB"/>
    <w:rsid w:val="00EE7841"/>
    <w:rsid w:val="00EE797D"/>
    <w:rsid w:val="00EF23F4"/>
    <w:rsid w:val="00EF372A"/>
    <w:rsid w:val="00EF4B6C"/>
    <w:rsid w:val="00EF541F"/>
    <w:rsid w:val="00EF6CF2"/>
    <w:rsid w:val="00EF71C3"/>
    <w:rsid w:val="00EF73F4"/>
    <w:rsid w:val="00EF74C6"/>
    <w:rsid w:val="00EF7E4C"/>
    <w:rsid w:val="00EFD6BC"/>
    <w:rsid w:val="00F013C1"/>
    <w:rsid w:val="00F01EDD"/>
    <w:rsid w:val="00F021DD"/>
    <w:rsid w:val="00F02D39"/>
    <w:rsid w:val="00F04FF4"/>
    <w:rsid w:val="00F05DD7"/>
    <w:rsid w:val="00F067C5"/>
    <w:rsid w:val="00F06C13"/>
    <w:rsid w:val="00F101C7"/>
    <w:rsid w:val="00F101E6"/>
    <w:rsid w:val="00F11947"/>
    <w:rsid w:val="00F1332B"/>
    <w:rsid w:val="00F206B9"/>
    <w:rsid w:val="00F20C36"/>
    <w:rsid w:val="00F2110E"/>
    <w:rsid w:val="00F21F84"/>
    <w:rsid w:val="00F220D6"/>
    <w:rsid w:val="00F23350"/>
    <w:rsid w:val="00F23792"/>
    <w:rsid w:val="00F24DCE"/>
    <w:rsid w:val="00F2562D"/>
    <w:rsid w:val="00F32757"/>
    <w:rsid w:val="00F34EA2"/>
    <w:rsid w:val="00F34FC3"/>
    <w:rsid w:val="00F356F3"/>
    <w:rsid w:val="00F367C9"/>
    <w:rsid w:val="00F40B72"/>
    <w:rsid w:val="00F425FB"/>
    <w:rsid w:val="00F441E5"/>
    <w:rsid w:val="00F46829"/>
    <w:rsid w:val="00F527C0"/>
    <w:rsid w:val="00F52C16"/>
    <w:rsid w:val="00F555B2"/>
    <w:rsid w:val="00F5715E"/>
    <w:rsid w:val="00F579C0"/>
    <w:rsid w:val="00F63699"/>
    <w:rsid w:val="00F637D9"/>
    <w:rsid w:val="00F64F89"/>
    <w:rsid w:val="00F70C40"/>
    <w:rsid w:val="00F70ED5"/>
    <w:rsid w:val="00F71B3C"/>
    <w:rsid w:val="00F71C74"/>
    <w:rsid w:val="00F72867"/>
    <w:rsid w:val="00F72A2B"/>
    <w:rsid w:val="00F750CD"/>
    <w:rsid w:val="00F7742A"/>
    <w:rsid w:val="00F77446"/>
    <w:rsid w:val="00F77C4A"/>
    <w:rsid w:val="00F77C7E"/>
    <w:rsid w:val="00F81B61"/>
    <w:rsid w:val="00F828C6"/>
    <w:rsid w:val="00F829A5"/>
    <w:rsid w:val="00F82D2F"/>
    <w:rsid w:val="00F86C2D"/>
    <w:rsid w:val="00F90DC4"/>
    <w:rsid w:val="00F92490"/>
    <w:rsid w:val="00F92EFD"/>
    <w:rsid w:val="00F9303F"/>
    <w:rsid w:val="00F933B4"/>
    <w:rsid w:val="00F948E2"/>
    <w:rsid w:val="00F94E5F"/>
    <w:rsid w:val="00F95336"/>
    <w:rsid w:val="00F957AA"/>
    <w:rsid w:val="00F963A6"/>
    <w:rsid w:val="00F96AD9"/>
    <w:rsid w:val="00F9797E"/>
    <w:rsid w:val="00F979DF"/>
    <w:rsid w:val="00FA0B76"/>
    <w:rsid w:val="00FA114A"/>
    <w:rsid w:val="00FA1600"/>
    <w:rsid w:val="00FA3C52"/>
    <w:rsid w:val="00FA6834"/>
    <w:rsid w:val="00FB0C6C"/>
    <w:rsid w:val="00FB51C7"/>
    <w:rsid w:val="00FB55DB"/>
    <w:rsid w:val="00FB6FF0"/>
    <w:rsid w:val="00FC0BE9"/>
    <w:rsid w:val="00FC1B64"/>
    <w:rsid w:val="00FC1BC4"/>
    <w:rsid w:val="00FC28B4"/>
    <w:rsid w:val="00FC30D3"/>
    <w:rsid w:val="00FC41A0"/>
    <w:rsid w:val="00FC4661"/>
    <w:rsid w:val="00FC7636"/>
    <w:rsid w:val="00FD1378"/>
    <w:rsid w:val="00FD155A"/>
    <w:rsid w:val="00FD2D77"/>
    <w:rsid w:val="00FD55A4"/>
    <w:rsid w:val="00FD6E86"/>
    <w:rsid w:val="00FE00FB"/>
    <w:rsid w:val="00FE0AB0"/>
    <w:rsid w:val="00FE575A"/>
    <w:rsid w:val="00FE780A"/>
    <w:rsid w:val="00FF0104"/>
    <w:rsid w:val="00FF08B0"/>
    <w:rsid w:val="00FF0F5D"/>
    <w:rsid w:val="00FF143D"/>
    <w:rsid w:val="00FF178E"/>
    <w:rsid w:val="00FF4A5C"/>
    <w:rsid w:val="00FF548E"/>
    <w:rsid w:val="00FF5B6E"/>
    <w:rsid w:val="00FF642E"/>
    <w:rsid w:val="00FF6A2F"/>
    <w:rsid w:val="00FF7A73"/>
    <w:rsid w:val="011BCACA"/>
    <w:rsid w:val="012A9F6F"/>
    <w:rsid w:val="015EFB51"/>
    <w:rsid w:val="0181C294"/>
    <w:rsid w:val="01A6956A"/>
    <w:rsid w:val="02133933"/>
    <w:rsid w:val="027A4543"/>
    <w:rsid w:val="028C6DCD"/>
    <w:rsid w:val="028E0C7C"/>
    <w:rsid w:val="029A585D"/>
    <w:rsid w:val="02EF15E9"/>
    <w:rsid w:val="032C29EA"/>
    <w:rsid w:val="0357893D"/>
    <w:rsid w:val="037B0C52"/>
    <w:rsid w:val="03863E66"/>
    <w:rsid w:val="038B65B5"/>
    <w:rsid w:val="03B92229"/>
    <w:rsid w:val="03B986D0"/>
    <w:rsid w:val="0424C719"/>
    <w:rsid w:val="0427D16B"/>
    <w:rsid w:val="043127B4"/>
    <w:rsid w:val="04602273"/>
    <w:rsid w:val="047B3E0F"/>
    <w:rsid w:val="0490A28A"/>
    <w:rsid w:val="0490BF22"/>
    <w:rsid w:val="04BC5DA8"/>
    <w:rsid w:val="04D3E946"/>
    <w:rsid w:val="04DC595B"/>
    <w:rsid w:val="0514D4AC"/>
    <w:rsid w:val="0546D69B"/>
    <w:rsid w:val="05701BE5"/>
    <w:rsid w:val="057E2E3E"/>
    <w:rsid w:val="05911D9C"/>
    <w:rsid w:val="059347B0"/>
    <w:rsid w:val="05D85D48"/>
    <w:rsid w:val="0623F424"/>
    <w:rsid w:val="065A45A7"/>
    <w:rsid w:val="065B70E7"/>
    <w:rsid w:val="06645C48"/>
    <w:rsid w:val="071A32C0"/>
    <w:rsid w:val="0737CEF9"/>
    <w:rsid w:val="074082A1"/>
    <w:rsid w:val="0747117E"/>
    <w:rsid w:val="0778D558"/>
    <w:rsid w:val="077A8BB6"/>
    <w:rsid w:val="07D4464B"/>
    <w:rsid w:val="07D9FC75"/>
    <w:rsid w:val="07F2AD2E"/>
    <w:rsid w:val="081CF203"/>
    <w:rsid w:val="084A560B"/>
    <w:rsid w:val="084C1C9D"/>
    <w:rsid w:val="086F73F8"/>
    <w:rsid w:val="08BC5FBD"/>
    <w:rsid w:val="08F62087"/>
    <w:rsid w:val="094EA797"/>
    <w:rsid w:val="095A81FA"/>
    <w:rsid w:val="09618EED"/>
    <w:rsid w:val="097A0375"/>
    <w:rsid w:val="0982EEB5"/>
    <w:rsid w:val="09898132"/>
    <w:rsid w:val="099DA20D"/>
    <w:rsid w:val="09A1E8C1"/>
    <w:rsid w:val="0A04B1E7"/>
    <w:rsid w:val="0A0A62E5"/>
    <w:rsid w:val="0A0E2771"/>
    <w:rsid w:val="0A66CD45"/>
    <w:rsid w:val="0A8D137F"/>
    <w:rsid w:val="0ABF5311"/>
    <w:rsid w:val="0B14C3FF"/>
    <w:rsid w:val="0B373BCF"/>
    <w:rsid w:val="0B76D0EA"/>
    <w:rsid w:val="0B8871A9"/>
    <w:rsid w:val="0B8AC307"/>
    <w:rsid w:val="0BA86FCE"/>
    <w:rsid w:val="0BD5C438"/>
    <w:rsid w:val="0C2CA762"/>
    <w:rsid w:val="0C2EBF6D"/>
    <w:rsid w:val="0C59B3BC"/>
    <w:rsid w:val="0C6CE4AB"/>
    <w:rsid w:val="0CBA27BC"/>
    <w:rsid w:val="0CBC4A22"/>
    <w:rsid w:val="0CE224ED"/>
    <w:rsid w:val="0CE414D8"/>
    <w:rsid w:val="0D0063C1"/>
    <w:rsid w:val="0D939D9F"/>
    <w:rsid w:val="0D99D554"/>
    <w:rsid w:val="0DA75D77"/>
    <w:rsid w:val="0DB28FFF"/>
    <w:rsid w:val="0DB89F33"/>
    <w:rsid w:val="0DD176A4"/>
    <w:rsid w:val="0DE1221A"/>
    <w:rsid w:val="0E0C58A7"/>
    <w:rsid w:val="0E71CB98"/>
    <w:rsid w:val="0E7559E4"/>
    <w:rsid w:val="0E8A3E6F"/>
    <w:rsid w:val="0EA10833"/>
    <w:rsid w:val="0EA6C0F5"/>
    <w:rsid w:val="0EA7F109"/>
    <w:rsid w:val="0EF33AC9"/>
    <w:rsid w:val="0F0312D2"/>
    <w:rsid w:val="0F3000DB"/>
    <w:rsid w:val="0F5101C8"/>
    <w:rsid w:val="0F6927D8"/>
    <w:rsid w:val="0F881DFE"/>
    <w:rsid w:val="0FA65CEB"/>
    <w:rsid w:val="0FAC5138"/>
    <w:rsid w:val="0FB29605"/>
    <w:rsid w:val="1003B6AA"/>
    <w:rsid w:val="100FADFC"/>
    <w:rsid w:val="102D6FA9"/>
    <w:rsid w:val="103CD735"/>
    <w:rsid w:val="10634157"/>
    <w:rsid w:val="10667803"/>
    <w:rsid w:val="10AB46D9"/>
    <w:rsid w:val="110C64E9"/>
    <w:rsid w:val="118AF278"/>
    <w:rsid w:val="119D61D8"/>
    <w:rsid w:val="11AE6C9B"/>
    <w:rsid w:val="11D34A35"/>
    <w:rsid w:val="11E18620"/>
    <w:rsid w:val="12232DE8"/>
    <w:rsid w:val="128B7351"/>
    <w:rsid w:val="128E3D51"/>
    <w:rsid w:val="12A0BD99"/>
    <w:rsid w:val="12B26C84"/>
    <w:rsid w:val="12CA97C7"/>
    <w:rsid w:val="12EBCDF1"/>
    <w:rsid w:val="12EE0042"/>
    <w:rsid w:val="12FA89A6"/>
    <w:rsid w:val="1336C9C1"/>
    <w:rsid w:val="138C96E0"/>
    <w:rsid w:val="13E773BE"/>
    <w:rsid w:val="13F4DD1D"/>
    <w:rsid w:val="140E6562"/>
    <w:rsid w:val="141F0FCB"/>
    <w:rsid w:val="148FF582"/>
    <w:rsid w:val="14A43BDA"/>
    <w:rsid w:val="14C8D25E"/>
    <w:rsid w:val="14CEE8D1"/>
    <w:rsid w:val="15055641"/>
    <w:rsid w:val="15354CF5"/>
    <w:rsid w:val="153718E6"/>
    <w:rsid w:val="153A1252"/>
    <w:rsid w:val="15581814"/>
    <w:rsid w:val="1570C87C"/>
    <w:rsid w:val="15AC517D"/>
    <w:rsid w:val="15AD6789"/>
    <w:rsid w:val="15CAE5AC"/>
    <w:rsid w:val="15CC993C"/>
    <w:rsid w:val="15F75F82"/>
    <w:rsid w:val="16511741"/>
    <w:rsid w:val="1693771D"/>
    <w:rsid w:val="169FF0F4"/>
    <w:rsid w:val="16EB1B31"/>
    <w:rsid w:val="171A4E7B"/>
    <w:rsid w:val="17A88F4A"/>
    <w:rsid w:val="17AEC777"/>
    <w:rsid w:val="17B33538"/>
    <w:rsid w:val="17D1C502"/>
    <w:rsid w:val="180C6AAF"/>
    <w:rsid w:val="18A89A1B"/>
    <w:rsid w:val="18B20A86"/>
    <w:rsid w:val="18B28602"/>
    <w:rsid w:val="18C20E56"/>
    <w:rsid w:val="18DC14C9"/>
    <w:rsid w:val="18DD5D7C"/>
    <w:rsid w:val="18FB73D6"/>
    <w:rsid w:val="1912C65C"/>
    <w:rsid w:val="192184DC"/>
    <w:rsid w:val="192B64BC"/>
    <w:rsid w:val="192D8808"/>
    <w:rsid w:val="19500C50"/>
    <w:rsid w:val="196BFF71"/>
    <w:rsid w:val="198EE1D6"/>
    <w:rsid w:val="19B3FDE5"/>
    <w:rsid w:val="19CBB870"/>
    <w:rsid w:val="19DB291E"/>
    <w:rsid w:val="1A11766C"/>
    <w:rsid w:val="1B161951"/>
    <w:rsid w:val="1B194C24"/>
    <w:rsid w:val="1B2C6186"/>
    <w:rsid w:val="1B477653"/>
    <w:rsid w:val="1B7DBE08"/>
    <w:rsid w:val="1B9F205D"/>
    <w:rsid w:val="1BD7B21E"/>
    <w:rsid w:val="1BFB8E49"/>
    <w:rsid w:val="1C0EEF40"/>
    <w:rsid w:val="1C54D2D4"/>
    <w:rsid w:val="1C8CE300"/>
    <w:rsid w:val="1CF6E2AF"/>
    <w:rsid w:val="1D627026"/>
    <w:rsid w:val="1D718465"/>
    <w:rsid w:val="1DBA458B"/>
    <w:rsid w:val="1DC76421"/>
    <w:rsid w:val="1DD49628"/>
    <w:rsid w:val="1DF0A335"/>
    <w:rsid w:val="1E008E3E"/>
    <w:rsid w:val="1E31F5C3"/>
    <w:rsid w:val="1E4776B8"/>
    <w:rsid w:val="1E6A407F"/>
    <w:rsid w:val="1E947F6A"/>
    <w:rsid w:val="1EB42918"/>
    <w:rsid w:val="1EBB2728"/>
    <w:rsid w:val="1EE2EF0C"/>
    <w:rsid w:val="1F0D54C6"/>
    <w:rsid w:val="1F164B54"/>
    <w:rsid w:val="1F78C34E"/>
    <w:rsid w:val="1F845A72"/>
    <w:rsid w:val="1FB9DB44"/>
    <w:rsid w:val="1FBDE7B6"/>
    <w:rsid w:val="2006748E"/>
    <w:rsid w:val="203503C6"/>
    <w:rsid w:val="20749C84"/>
    <w:rsid w:val="20A004F0"/>
    <w:rsid w:val="20D892BF"/>
    <w:rsid w:val="20DA8667"/>
    <w:rsid w:val="212569DF"/>
    <w:rsid w:val="212843F7"/>
    <w:rsid w:val="212EB82B"/>
    <w:rsid w:val="2144D089"/>
    <w:rsid w:val="214A4DBA"/>
    <w:rsid w:val="217087EC"/>
    <w:rsid w:val="21FB8C03"/>
    <w:rsid w:val="22025C04"/>
    <w:rsid w:val="225013D9"/>
    <w:rsid w:val="225330B8"/>
    <w:rsid w:val="2278E46F"/>
    <w:rsid w:val="2284EF17"/>
    <w:rsid w:val="228DB6AE"/>
    <w:rsid w:val="22D38FFA"/>
    <w:rsid w:val="22E6AFDE"/>
    <w:rsid w:val="230A89EE"/>
    <w:rsid w:val="232AA556"/>
    <w:rsid w:val="232CC69F"/>
    <w:rsid w:val="235E955E"/>
    <w:rsid w:val="23A08F9B"/>
    <w:rsid w:val="23B8EDAF"/>
    <w:rsid w:val="23C83048"/>
    <w:rsid w:val="2432A017"/>
    <w:rsid w:val="246658ED"/>
    <w:rsid w:val="248998E4"/>
    <w:rsid w:val="24E484C5"/>
    <w:rsid w:val="2505AF87"/>
    <w:rsid w:val="2542C0D3"/>
    <w:rsid w:val="2566E2D1"/>
    <w:rsid w:val="256D0334"/>
    <w:rsid w:val="259301FC"/>
    <w:rsid w:val="259FC813"/>
    <w:rsid w:val="25B742CE"/>
    <w:rsid w:val="25CA133E"/>
    <w:rsid w:val="25F811B4"/>
    <w:rsid w:val="262E1F80"/>
    <w:rsid w:val="264043F3"/>
    <w:rsid w:val="2683D873"/>
    <w:rsid w:val="268B7FB4"/>
    <w:rsid w:val="26A79C57"/>
    <w:rsid w:val="26BD3E1D"/>
    <w:rsid w:val="26E15510"/>
    <w:rsid w:val="26F00612"/>
    <w:rsid w:val="27179026"/>
    <w:rsid w:val="2738FF00"/>
    <w:rsid w:val="277CC72E"/>
    <w:rsid w:val="27ACC299"/>
    <w:rsid w:val="27BCB573"/>
    <w:rsid w:val="27C87C84"/>
    <w:rsid w:val="2820E8BF"/>
    <w:rsid w:val="282F21D9"/>
    <w:rsid w:val="2830B553"/>
    <w:rsid w:val="2838D131"/>
    <w:rsid w:val="2875FB11"/>
    <w:rsid w:val="2897504C"/>
    <w:rsid w:val="2899E82E"/>
    <w:rsid w:val="28A007D6"/>
    <w:rsid w:val="28CF783B"/>
    <w:rsid w:val="28EB05E9"/>
    <w:rsid w:val="28F43DAE"/>
    <w:rsid w:val="2915B98E"/>
    <w:rsid w:val="2929F4BB"/>
    <w:rsid w:val="293EEFB7"/>
    <w:rsid w:val="29BB7935"/>
    <w:rsid w:val="29C271B3"/>
    <w:rsid w:val="29D548C9"/>
    <w:rsid w:val="2A0FA630"/>
    <w:rsid w:val="2A1E2CE5"/>
    <w:rsid w:val="2A28386B"/>
    <w:rsid w:val="2AB3AA8F"/>
    <w:rsid w:val="2AB719FB"/>
    <w:rsid w:val="2AD01173"/>
    <w:rsid w:val="2ADD86FC"/>
    <w:rsid w:val="2AE0AE2A"/>
    <w:rsid w:val="2B0EFA93"/>
    <w:rsid w:val="2B2739A1"/>
    <w:rsid w:val="2B45F6D5"/>
    <w:rsid w:val="2B62556E"/>
    <w:rsid w:val="2B7D5A30"/>
    <w:rsid w:val="2B96895E"/>
    <w:rsid w:val="2BC23C2C"/>
    <w:rsid w:val="2C2F9E60"/>
    <w:rsid w:val="2C56CD81"/>
    <w:rsid w:val="2C86D84A"/>
    <w:rsid w:val="2C9E3A3F"/>
    <w:rsid w:val="2CB21C43"/>
    <w:rsid w:val="2CF62DB1"/>
    <w:rsid w:val="2D0082B4"/>
    <w:rsid w:val="2D90B378"/>
    <w:rsid w:val="2D96F0A4"/>
    <w:rsid w:val="2D981F94"/>
    <w:rsid w:val="2DD06955"/>
    <w:rsid w:val="2DD79A51"/>
    <w:rsid w:val="2DEECC38"/>
    <w:rsid w:val="2E6EF0EC"/>
    <w:rsid w:val="2E9D358E"/>
    <w:rsid w:val="2EA2D034"/>
    <w:rsid w:val="2EC03168"/>
    <w:rsid w:val="2EEB8062"/>
    <w:rsid w:val="2EF05E2F"/>
    <w:rsid w:val="2EF814B7"/>
    <w:rsid w:val="2F13E2F6"/>
    <w:rsid w:val="2F31510E"/>
    <w:rsid w:val="2F658DF7"/>
    <w:rsid w:val="2F722679"/>
    <w:rsid w:val="2F8C1981"/>
    <w:rsid w:val="30094297"/>
    <w:rsid w:val="300CD213"/>
    <w:rsid w:val="30140271"/>
    <w:rsid w:val="3050E47B"/>
    <w:rsid w:val="30965A53"/>
    <w:rsid w:val="30F0D53E"/>
    <w:rsid w:val="311920D7"/>
    <w:rsid w:val="311E5978"/>
    <w:rsid w:val="3131CBB8"/>
    <w:rsid w:val="316FAE68"/>
    <w:rsid w:val="31C6F866"/>
    <w:rsid w:val="320803F3"/>
    <w:rsid w:val="3216B51F"/>
    <w:rsid w:val="32185EC8"/>
    <w:rsid w:val="326504F2"/>
    <w:rsid w:val="326BA9DD"/>
    <w:rsid w:val="32838A24"/>
    <w:rsid w:val="32E2A950"/>
    <w:rsid w:val="32E5BD3C"/>
    <w:rsid w:val="32F18EE0"/>
    <w:rsid w:val="33338C3B"/>
    <w:rsid w:val="33850FFD"/>
    <w:rsid w:val="33A6AFBB"/>
    <w:rsid w:val="33DBBF73"/>
    <w:rsid w:val="344D0248"/>
    <w:rsid w:val="34710018"/>
    <w:rsid w:val="34C14B53"/>
    <w:rsid w:val="34F2FEEA"/>
    <w:rsid w:val="34FBBFC8"/>
    <w:rsid w:val="35011858"/>
    <w:rsid w:val="350B02D6"/>
    <w:rsid w:val="350D68BD"/>
    <w:rsid w:val="35E8F672"/>
    <w:rsid w:val="35EA854D"/>
    <w:rsid w:val="35FA2C8D"/>
    <w:rsid w:val="35FC1296"/>
    <w:rsid w:val="360A83D1"/>
    <w:rsid w:val="3658DD8C"/>
    <w:rsid w:val="365B60D2"/>
    <w:rsid w:val="367E58EF"/>
    <w:rsid w:val="369FA6CA"/>
    <w:rsid w:val="36A75380"/>
    <w:rsid w:val="36C2F620"/>
    <w:rsid w:val="36C327A5"/>
    <w:rsid w:val="36D8C4C7"/>
    <w:rsid w:val="37103358"/>
    <w:rsid w:val="37673C04"/>
    <w:rsid w:val="37BB139A"/>
    <w:rsid w:val="37CEA77A"/>
    <w:rsid w:val="37E01EDC"/>
    <w:rsid w:val="37F25D7A"/>
    <w:rsid w:val="382EFA94"/>
    <w:rsid w:val="386B0E8E"/>
    <w:rsid w:val="3885D329"/>
    <w:rsid w:val="38E5C792"/>
    <w:rsid w:val="38E7851E"/>
    <w:rsid w:val="38EBC634"/>
    <w:rsid w:val="391BCD1B"/>
    <w:rsid w:val="391EAD28"/>
    <w:rsid w:val="392E17EF"/>
    <w:rsid w:val="393EB303"/>
    <w:rsid w:val="39603285"/>
    <w:rsid w:val="39EEAA68"/>
    <w:rsid w:val="3A67D01D"/>
    <w:rsid w:val="3A752B36"/>
    <w:rsid w:val="3A7DDAE2"/>
    <w:rsid w:val="3A917C59"/>
    <w:rsid w:val="3ADA624C"/>
    <w:rsid w:val="3AEA2FA3"/>
    <w:rsid w:val="3AEB5D55"/>
    <w:rsid w:val="3B30FF8C"/>
    <w:rsid w:val="3B500CAC"/>
    <w:rsid w:val="3B69BBB2"/>
    <w:rsid w:val="3B7AFCA6"/>
    <w:rsid w:val="3BA2A99B"/>
    <w:rsid w:val="3BB61186"/>
    <w:rsid w:val="3BB650AB"/>
    <w:rsid w:val="3BE492AD"/>
    <w:rsid w:val="3C809D0B"/>
    <w:rsid w:val="3CED3B0C"/>
    <w:rsid w:val="3CFDC49A"/>
    <w:rsid w:val="3D180E5E"/>
    <w:rsid w:val="3D2AE9DB"/>
    <w:rsid w:val="3D5D02EF"/>
    <w:rsid w:val="3D7BAD72"/>
    <w:rsid w:val="3D98D9A7"/>
    <w:rsid w:val="3DFD683C"/>
    <w:rsid w:val="3E125B25"/>
    <w:rsid w:val="3E2DEAD5"/>
    <w:rsid w:val="3E418CD8"/>
    <w:rsid w:val="3E66C616"/>
    <w:rsid w:val="3E74F3C7"/>
    <w:rsid w:val="3E7BEDB6"/>
    <w:rsid w:val="3E7C3866"/>
    <w:rsid w:val="3E95A814"/>
    <w:rsid w:val="3E9BB11E"/>
    <w:rsid w:val="3EA8F6BD"/>
    <w:rsid w:val="3EC2B597"/>
    <w:rsid w:val="3EC51337"/>
    <w:rsid w:val="3EE68711"/>
    <w:rsid w:val="3F198F22"/>
    <w:rsid w:val="3F570037"/>
    <w:rsid w:val="3F65212A"/>
    <w:rsid w:val="3F65543A"/>
    <w:rsid w:val="3F78D7A9"/>
    <w:rsid w:val="3FBC0BF4"/>
    <w:rsid w:val="3FCE43FB"/>
    <w:rsid w:val="3FE17DCE"/>
    <w:rsid w:val="3FF6AD10"/>
    <w:rsid w:val="40130644"/>
    <w:rsid w:val="40B273CA"/>
    <w:rsid w:val="4143EE64"/>
    <w:rsid w:val="418C22CF"/>
    <w:rsid w:val="4198BF78"/>
    <w:rsid w:val="41CABFB9"/>
    <w:rsid w:val="41FD86EF"/>
    <w:rsid w:val="4203D776"/>
    <w:rsid w:val="4237F835"/>
    <w:rsid w:val="4267856D"/>
    <w:rsid w:val="426A2FD4"/>
    <w:rsid w:val="427E67D7"/>
    <w:rsid w:val="428379EE"/>
    <w:rsid w:val="42AB5228"/>
    <w:rsid w:val="42B50AF7"/>
    <w:rsid w:val="42D3630D"/>
    <w:rsid w:val="42DFCC40"/>
    <w:rsid w:val="42F8E722"/>
    <w:rsid w:val="430E3CAD"/>
    <w:rsid w:val="43701F59"/>
    <w:rsid w:val="43858817"/>
    <w:rsid w:val="43A60828"/>
    <w:rsid w:val="43E89E96"/>
    <w:rsid w:val="444699C9"/>
    <w:rsid w:val="444D121A"/>
    <w:rsid w:val="445C7F55"/>
    <w:rsid w:val="4476897C"/>
    <w:rsid w:val="44A67A62"/>
    <w:rsid w:val="44B26946"/>
    <w:rsid w:val="44CF7814"/>
    <w:rsid w:val="44D8657A"/>
    <w:rsid w:val="4533BD83"/>
    <w:rsid w:val="4536A90D"/>
    <w:rsid w:val="453B7838"/>
    <w:rsid w:val="45580431"/>
    <w:rsid w:val="4597065D"/>
    <w:rsid w:val="45C73BD0"/>
    <w:rsid w:val="45CB9FAD"/>
    <w:rsid w:val="45F9F614"/>
    <w:rsid w:val="4631B8A6"/>
    <w:rsid w:val="465287BF"/>
    <w:rsid w:val="465A7547"/>
    <w:rsid w:val="4671FB4A"/>
    <w:rsid w:val="4673F621"/>
    <w:rsid w:val="46AAED27"/>
    <w:rsid w:val="46F63457"/>
    <w:rsid w:val="4704209F"/>
    <w:rsid w:val="47542EF7"/>
    <w:rsid w:val="47921240"/>
    <w:rsid w:val="47B96B13"/>
    <w:rsid w:val="47C33CCA"/>
    <w:rsid w:val="47E13D96"/>
    <w:rsid w:val="480A8309"/>
    <w:rsid w:val="48378FF8"/>
    <w:rsid w:val="4837ACC5"/>
    <w:rsid w:val="48456B6A"/>
    <w:rsid w:val="484B96B2"/>
    <w:rsid w:val="48CA38C2"/>
    <w:rsid w:val="4900D016"/>
    <w:rsid w:val="497A3226"/>
    <w:rsid w:val="49C24991"/>
    <w:rsid w:val="49DE9696"/>
    <w:rsid w:val="4A380FA5"/>
    <w:rsid w:val="4A7B6D7E"/>
    <w:rsid w:val="4AAD3B60"/>
    <w:rsid w:val="4AAEDC29"/>
    <w:rsid w:val="4AFC9D1D"/>
    <w:rsid w:val="4B5CD4ED"/>
    <w:rsid w:val="4B943BB2"/>
    <w:rsid w:val="4B96DA1C"/>
    <w:rsid w:val="4B9D41D2"/>
    <w:rsid w:val="4BDD78BA"/>
    <w:rsid w:val="4C6C2BF5"/>
    <w:rsid w:val="4C93CCA2"/>
    <w:rsid w:val="4CB13658"/>
    <w:rsid w:val="4CCE5EB1"/>
    <w:rsid w:val="4CD3FDB7"/>
    <w:rsid w:val="4CD794A1"/>
    <w:rsid w:val="4CD863A6"/>
    <w:rsid w:val="4DA2E0BB"/>
    <w:rsid w:val="4DDF54F2"/>
    <w:rsid w:val="4DFFB454"/>
    <w:rsid w:val="4E00A948"/>
    <w:rsid w:val="4E138C4B"/>
    <w:rsid w:val="4E1BF3B8"/>
    <w:rsid w:val="4E1D166F"/>
    <w:rsid w:val="4E4D7233"/>
    <w:rsid w:val="4E4FA1BF"/>
    <w:rsid w:val="4E5F9564"/>
    <w:rsid w:val="4EB014A7"/>
    <w:rsid w:val="4EC5D6D4"/>
    <w:rsid w:val="4ECDF3C0"/>
    <w:rsid w:val="4EEE1EAA"/>
    <w:rsid w:val="4EF83501"/>
    <w:rsid w:val="4F005250"/>
    <w:rsid w:val="4F18DE5D"/>
    <w:rsid w:val="4F9658C3"/>
    <w:rsid w:val="4FE4A059"/>
    <w:rsid w:val="4FEE4ED6"/>
    <w:rsid w:val="5082F03C"/>
    <w:rsid w:val="508E138C"/>
    <w:rsid w:val="5096DB63"/>
    <w:rsid w:val="50E70C12"/>
    <w:rsid w:val="512A198D"/>
    <w:rsid w:val="514D0C3F"/>
    <w:rsid w:val="51629809"/>
    <w:rsid w:val="5171964C"/>
    <w:rsid w:val="5192D1FC"/>
    <w:rsid w:val="51943B47"/>
    <w:rsid w:val="51BF4640"/>
    <w:rsid w:val="52019D2C"/>
    <w:rsid w:val="520A747F"/>
    <w:rsid w:val="52238ADA"/>
    <w:rsid w:val="5253E813"/>
    <w:rsid w:val="52D41A6B"/>
    <w:rsid w:val="52D5371C"/>
    <w:rsid w:val="52DAB934"/>
    <w:rsid w:val="52E7EE2D"/>
    <w:rsid w:val="53C485B0"/>
    <w:rsid w:val="53CD382E"/>
    <w:rsid w:val="53D1476E"/>
    <w:rsid w:val="53D9FE42"/>
    <w:rsid w:val="542E846B"/>
    <w:rsid w:val="54848AE8"/>
    <w:rsid w:val="54A36D98"/>
    <w:rsid w:val="54EEC1F1"/>
    <w:rsid w:val="5535522C"/>
    <w:rsid w:val="5569088F"/>
    <w:rsid w:val="557B3A06"/>
    <w:rsid w:val="55997DB6"/>
    <w:rsid w:val="559BA2EE"/>
    <w:rsid w:val="559F1116"/>
    <w:rsid w:val="55C822FF"/>
    <w:rsid w:val="55D6BEA5"/>
    <w:rsid w:val="55FCA48B"/>
    <w:rsid w:val="55FDB8F3"/>
    <w:rsid w:val="561CD91B"/>
    <w:rsid w:val="5628DC99"/>
    <w:rsid w:val="56620FF7"/>
    <w:rsid w:val="566CDFC9"/>
    <w:rsid w:val="56C59E61"/>
    <w:rsid w:val="56DA3004"/>
    <w:rsid w:val="56FB1310"/>
    <w:rsid w:val="57062E69"/>
    <w:rsid w:val="5707A220"/>
    <w:rsid w:val="57202B61"/>
    <w:rsid w:val="573EBB2B"/>
    <w:rsid w:val="573FB74A"/>
    <w:rsid w:val="576720C9"/>
    <w:rsid w:val="57742021"/>
    <w:rsid w:val="57DCE592"/>
    <w:rsid w:val="580D9F9F"/>
    <w:rsid w:val="584841E4"/>
    <w:rsid w:val="58D26C30"/>
    <w:rsid w:val="598A30D8"/>
    <w:rsid w:val="59AEC752"/>
    <w:rsid w:val="5A09C10C"/>
    <w:rsid w:val="5A644C35"/>
    <w:rsid w:val="5A781DDF"/>
    <w:rsid w:val="5A9EF892"/>
    <w:rsid w:val="5A9F95E6"/>
    <w:rsid w:val="5AECA4F8"/>
    <w:rsid w:val="5AF498BC"/>
    <w:rsid w:val="5AFC8642"/>
    <w:rsid w:val="5B30CFDD"/>
    <w:rsid w:val="5B413394"/>
    <w:rsid w:val="5B5EABE8"/>
    <w:rsid w:val="5B887A1D"/>
    <w:rsid w:val="5BBD181C"/>
    <w:rsid w:val="5BCFF7E6"/>
    <w:rsid w:val="5BE3C273"/>
    <w:rsid w:val="5BE588DB"/>
    <w:rsid w:val="5C36B8FE"/>
    <w:rsid w:val="5C62B1A1"/>
    <w:rsid w:val="5C62DB03"/>
    <w:rsid w:val="5C7018C9"/>
    <w:rsid w:val="5CAA9961"/>
    <w:rsid w:val="5D5F7B06"/>
    <w:rsid w:val="5D6AFEF9"/>
    <w:rsid w:val="5D839757"/>
    <w:rsid w:val="5D865BF7"/>
    <w:rsid w:val="5DA2A730"/>
    <w:rsid w:val="5DC58A80"/>
    <w:rsid w:val="5DD29D6C"/>
    <w:rsid w:val="5DD30EB1"/>
    <w:rsid w:val="5E1CF22B"/>
    <w:rsid w:val="5E37CBE8"/>
    <w:rsid w:val="5EA57D2B"/>
    <w:rsid w:val="5EC912E7"/>
    <w:rsid w:val="5EEC8601"/>
    <w:rsid w:val="5F038BFE"/>
    <w:rsid w:val="5F05714C"/>
    <w:rsid w:val="5F0E2FE7"/>
    <w:rsid w:val="5F8ECFE5"/>
    <w:rsid w:val="5F91412E"/>
    <w:rsid w:val="5F9A2315"/>
    <w:rsid w:val="5FA460FF"/>
    <w:rsid w:val="5FB27B53"/>
    <w:rsid w:val="5FCFF765"/>
    <w:rsid w:val="5FF57C57"/>
    <w:rsid w:val="6051F208"/>
    <w:rsid w:val="608E3223"/>
    <w:rsid w:val="60A8C9FB"/>
    <w:rsid w:val="60AD20B8"/>
    <w:rsid w:val="60E369AE"/>
    <w:rsid w:val="60ECEA1E"/>
    <w:rsid w:val="61047D6E"/>
    <w:rsid w:val="610ED76A"/>
    <w:rsid w:val="61543CEF"/>
    <w:rsid w:val="61612A90"/>
    <w:rsid w:val="617EB020"/>
    <w:rsid w:val="6181F516"/>
    <w:rsid w:val="61A0AC1E"/>
    <w:rsid w:val="61A14396"/>
    <w:rsid w:val="61D5550D"/>
    <w:rsid w:val="629AC805"/>
    <w:rsid w:val="62A1FE39"/>
    <w:rsid w:val="62ABDD36"/>
    <w:rsid w:val="62D7B4A1"/>
    <w:rsid w:val="62EC0AD5"/>
    <w:rsid w:val="631936AC"/>
    <w:rsid w:val="63333632"/>
    <w:rsid w:val="6333CAAA"/>
    <w:rsid w:val="63402D01"/>
    <w:rsid w:val="636B1098"/>
    <w:rsid w:val="6391610D"/>
    <w:rsid w:val="63E18AF8"/>
    <w:rsid w:val="64385ECE"/>
    <w:rsid w:val="644BD501"/>
    <w:rsid w:val="6455AD92"/>
    <w:rsid w:val="64610632"/>
    <w:rsid w:val="64B08B46"/>
    <w:rsid w:val="64C8B9F3"/>
    <w:rsid w:val="65052347"/>
    <w:rsid w:val="6518E319"/>
    <w:rsid w:val="654269CF"/>
    <w:rsid w:val="654B75F6"/>
    <w:rsid w:val="655A84C8"/>
    <w:rsid w:val="655DE4A0"/>
    <w:rsid w:val="65FCD693"/>
    <w:rsid w:val="65FD76E7"/>
    <w:rsid w:val="6605878B"/>
    <w:rsid w:val="66425A62"/>
    <w:rsid w:val="664EE7C9"/>
    <w:rsid w:val="66677396"/>
    <w:rsid w:val="66844C7E"/>
    <w:rsid w:val="66871E80"/>
    <w:rsid w:val="66949BA1"/>
    <w:rsid w:val="66AE9D79"/>
    <w:rsid w:val="66C5D953"/>
    <w:rsid w:val="66CA81D8"/>
    <w:rsid w:val="66DB29F3"/>
    <w:rsid w:val="67095C41"/>
    <w:rsid w:val="6734271C"/>
    <w:rsid w:val="674A0C9C"/>
    <w:rsid w:val="674B2EBF"/>
    <w:rsid w:val="6770044C"/>
    <w:rsid w:val="678D5E4A"/>
    <w:rsid w:val="678EE969"/>
    <w:rsid w:val="67960CA6"/>
    <w:rsid w:val="6799D008"/>
    <w:rsid w:val="67B0928A"/>
    <w:rsid w:val="67B41012"/>
    <w:rsid w:val="689DC590"/>
    <w:rsid w:val="68B404CF"/>
    <w:rsid w:val="68D0824D"/>
    <w:rsid w:val="69363DBD"/>
    <w:rsid w:val="69887830"/>
    <w:rsid w:val="6996F9C7"/>
    <w:rsid w:val="69AF041B"/>
    <w:rsid w:val="69CE0C73"/>
    <w:rsid w:val="69CF4118"/>
    <w:rsid w:val="69E56E68"/>
    <w:rsid w:val="69F44CA7"/>
    <w:rsid w:val="6A1777BA"/>
    <w:rsid w:val="6A2411FF"/>
    <w:rsid w:val="6A3136D1"/>
    <w:rsid w:val="6A4E830B"/>
    <w:rsid w:val="6A64833F"/>
    <w:rsid w:val="6A71760D"/>
    <w:rsid w:val="6ACDA308"/>
    <w:rsid w:val="6AD00F2B"/>
    <w:rsid w:val="6AD092B7"/>
    <w:rsid w:val="6B387727"/>
    <w:rsid w:val="6B4EBB4C"/>
    <w:rsid w:val="6B5E270B"/>
    <w:rsid w:val="6B96B54E"/>
    <w:rsid w:val="6BA0C01A"/>
    <w:rsid w:val="6BA25677"/>
    <w:rsid w:val="6BCC2A05"/>
    <w:rsid w:val="6BCE5514"/>
    <w:rsid w:val="6C0B914E"/>
    <w:rsid w:val="6C1B0C6D"/>
    <w:rsid w:val="6C3BB99A"/>
    <w:rsid w:val="6C86846D"/>
    <w:rsid w:val="6C987389"/>
    <w:rsid w:val="6D02B045"/>
    <w:rsid w:val="6D55EAAE"/>
    <w:rsid w:val="6D970799"/>
    <w:rsid w:val="6DCEAACB"/>
    <w:rsid w:val="6DDDFA4F"/>
    <w:rsid w:val="6DE95D89"/>
    <w:rsid w:val="6E39169C"/>
    <w:rsid w:val="6E583E7D"/>
    <w:rsid w:val="6E612668"/>
    <w:rsid w:val="6E68DEFA"/>
    <w:rsid w:val="6EAE0922"/>
    <w:rsid w:val="6ED52067"/>
    <w:rsid w:val="6EF1EF37"/>
    <w:rsid w:val="6F038D5E"/>
    <w:rsid w:val="6F13D7A9"/>
    <w:rsid w:val="6F3D763B"/>
    <w:rsid w:val="6FA479B5"/>
    <w:rsid w:val="6FCA872D"/>
    <w:rsid w:val="6FD38DEB"/>
    <w:rsid w:val="7013A48C"/>
    <w:rsid w:val="701A37CA"/>
    <w:rsid w:val="706390F4"/>
    <w:rsid w:val="70A77D1B"/>
    <w:rsid w:val="70C621EE"/>
    <w:rsid w:val="7103D5FF"/>
    <w:rsid w:val="71176E4E"/>
    <w:rsid w:val="71393046"/>
    <w:rsid w:val="7155B1A7"/>
    <w:rsid w:val="717E096D"/>
    <w:rsid w:val="719635AB"/>
    <w:rsid w:val="71D5FBA2"/>
    <w:rsid w:val="7226FEEC"/>
    <w:rsid w:val="722CFC15"/>
    <w:rsid w:val="7261817B"/>
    <w:rsid w:val="727B6F49"/>
    <w:rsid w:val="72807781"/>
    <w:rsid w:val="7286CF98"/>
    <w:rsid w:val="72988D6E"/>
    <w:rsid w:val="72EB03DB"/>
    <w:rsid w:val="73028B09"/>
    <w:rsid w:val="7308EAB4"/>
    <w:rsid w:val="731495EC"/>
    <w:rsid w:val="732D904D"/>
    <w:rsid w:val="7389BE9D"/>
    <w:rsid w:val="73A1136C"/>
    <w:rsid w:val="73BBAFD4"/>
    <w:rsid w:val="73C0CB7C"/>
    <w:rsid w:val="7466E06C"/>
    <w:rsid w:val="74B9F5DC"/>
    <w:rsid w:val="74F4482A"/>
    <w:rsid w:val="7512EEE8"/>
    <w:rsid w:val="752F05A6"/>
    <w:rsid w:val="75392A10"/>
    <w:rsid w:val="753BEB9C"/>
    <w:rsid w:val="755D101B"/>
    <w:rsid w:val="7573CC9F"/>
    <w:rsid w:val="7597C840"/>
    <w:rsid w:val="759B8C4A"/>
    <w:rsid w:val="75EB1D42"/>
    <w:rsid w:val="76024205"/>
    <w:rsid w:val="762F0E33"/>
    <w:rsid w:val="764664FF"/>
    <w:rsid w:val="76555CB3"/>
    <w:rsid w:val="76636AA7"/>
    <w:rsid w:val="767B1D36"/>
    <w:rsid w:val="76D59015"/>
    <w:rsid w:val="76E2AD77"/>
    <w:rsid w:val="76F24959"/>
    <w:rsid w:val="76F95A45"/>
    <w:rsid w:val="76F9A5C6"/>
    <w:rsid w:val="77063A0E"/>
    <w:rsid w:val="770EB8B3"/>
    <w:rsid w:val="7797F5A9"/>
    <w:rsid w:val="78636C6A"/>
    <w:rsid w:val="789748D4"/>
    <w:rsid w:val="78A61E42"/>
    <w:rsid w:val="79157E41"/>
    <w:rsid w:val="796528FE"/>
    <w:rsid w:val="796E728E"/>
    <w:rsid w:val="797BC29E"/>
    <w:rsid w:val="7980B91B"/>
    <w:rsid w:val="7A1CB793"/>
    <w:rsid w:val="7A80C068"/>
    <w:rsid w:val="7A88A73E"/>
    <w:rsid w:val="7ADDAED0"/>
    <w:rsid w:val="7AE22F15"/>
    <w:rsid w:val="7B02742D"/>
    <w:rsid w:val="7B209637"/>
    <w:rsid w:val="7B45EB92"/>
    <w:rsid w:val="7B589C67"/>
    <w:rsid w:val="7BC7C9E8"/>
    <w:rsid w:val="7BD72E83"/>
    <w:rsid w:val="7BF51916"/>
    <w:rsid w:val="7C07CC49"/>
    <w:rsid w:val="7C20CE02"/>
    <w:rsid w:val="7C569C6A"/>
    <w:rsid w:val="7C6CE4B5"/>
    <w:rsid w:val="7C7C8E24"/>
    <w:rsid w:val="7C8A2DA0"/>
    <w:rsid w:val="7C8F843A"/>
    <w:rsid w:val="7CAE35A8"/>
    <w:rsid w:val="7CB33F2D"/>
    <w:rsid w:val="7CD64D55"/>
    <w:rsid w:val="7CF9547A"/>
    <w:rsid w:val="7CFF341B"/>
    <w:rsid w:val="7D1B80E2"/>
    <w:rsid w:val="7D626041"/>
    <w:rsid w:val="7D6DA895"/>
    <w:rsid w:val="7D70451D"/>
    <w:rsid w:val="7DA495A2"/>
    <w:rsid w:val="7DD87BD9"/>
    <w:rsid w:val="7DFFE19E"/>
    <w:rsid w:val="7E3AD7E8"/>
    <w:rsid w:val="7E58FAE4"/>
    <w:rsid w:val="7EBDDAB6"/>
    <w:rsid w:val="7EC7E018"/>
    <w:rsid w:val="7EEB2AA7"/>
    <w:rsid w:val="7F269A5D"/>
    <w:rsid w:val="7F2EA3B4"/>
    <w:rsid w:val="7F3F26C6"/>
    <w:rsid w:val="7F94CC4E"/>
    <w:rsid w:val="7FA6797A"/>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EA800B"/>
  <w14:defaultImageDpi w14:val="32767"/>
  <w15:chartTrackingRefBased/>
  <w15:docId w15:val="{ACD0A12A-F36A-4E6D-B4A4-6A9F97765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F19"/>
    <w:rPr>
      <w:rFonts w:ascii="Times New Roman" w:hAnsi="Times New Roman" w:cs="Times New Roman"/>
    </w:rPr>
  </w:style>
  <w:style w:type="paragraph" w:styleId="Heading1">
    <w:name w:val="heading 1"/>
    <w:basedOn w:val="Normal"/>
    <w:next w:val="Normal"/>
    <w:link w:val="Heading1Char"/>
    <w:uiPriority w:val="9"/>
    <w:qFormat/>
    <w:rsid w:val="00322C1A"/>
    <w:pPr>
      <w:keepNext/>
      <w:keepLines/>
      <w:numPr>
        <w:numId w:val="1"/>
      </w:numPr>
      <w:spacing w:before="240"/>
      <w:outlineLvl w:val="0"/>
    </w:pPr>
    <w:rPr>
      <w:rFonts w:eastAsiaTheme="majorEastAsia"/>
      <w:b/>
      <w:bCs/>
      <w:color w:val="000000" w:themeColor="text1"/>
      <w:sz w:val="32"/>
      <w:szCs w:val="32"/>
    </w:rPr>
  </w:style>
  <w:style w:type="paragraph" w:styleId="Heading2">
    <w:name w:val="heading 2"/>
    <w:basedOn w:val="Heading3"/>
    <w:next w:val="Normal"/>
    <w:link w:val="Heading2Char"/>
    <w:uiPriority w:val="9"/>
    <w:unhideWhenUsed/>
    <w:qFormat/>
    <w:rsid w:val="00466BED"/>
    <w:pPr>
      <w:numPr>
        <w:numId w:val="3"/>
      </w:numPr>
      <w:outlineLvl w:val="1"/>
    </w:pPr>
  </w:style>
  <w:style w:type="paragraph" w:styleId="Heading3">
    <w:name w:val="heading 3"/>
    <w:basedOn w:val="Normal"/>
    <w:next w:val="Normal"/>
    <w:link w:val="Heading3Char"/>
    <w:uiPriority w:val="9"/>
    <w:unhideWhenUsed/>
    <w:qFormat/>
    <w:rsid w:val="004058D2"/>
    <w:pPr>
      <w:keepNext/>
      <w:keepLines/>
      <w:numPr>
        <w:numId w:val="26"/>
      </w:numPr>
      <w:spacing w:before="40"/>
      <w:jc w:val="both"/>
      <w:outlineLvl w:val="2"/>
    </w:pPr>
    <w:rPr>
      <w:rFonts w:eastAsiaTheme="majorEastAsia"/>
      <w:b/>
      <w:bCs/>
      <w:color w:val="000000" w:themeColor="text1"/>
    </w:rPr>
  </w:style>
  <w:style w:type="paragraph" w:styleId="Heading4">
    <w:name w:val="heading 4"/>
    <w:basedOn w:val="Normal"/>
    <w:next w:val="Normal"/>
    <w:link w:val="Heading4Char"/>
    <w:uiPriority w:val="9"/>
    <w:unhideWhenUsed/>
    <w:qFormat/>
    <w:rsid w:val="009458B9"/>
    <w:pPr>
      <w:keepNext/>
      <w:keepLines/>
      <w:spacing w:before="40"/>
      <w:outlineLvl w:val="3"/>
    </w:pPr>
    <w:rPr>
      <w:rFonts w:eastAsiaTheme="majorEastAsia"/>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58B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8B9"/>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458B9"/>
    <w:rPr>
      <w:rFonts w:ascii="Times New Roman" w:eastAsiaTheme="majorEastAsia" w:hAnsi="Times New Roman" w:cs="Times New Roman"/>
      <w:b/>
      <w:bCs/>
      <w:color w:val="000000" w:themeColor="text1"/>
      <w:sz w:val="32"/>
      <w:szCs w:val="32"/>
    </w:rPr>
  </w:style>
  <w:style w:type="paragraph" w:styleId="TOCHeading">
    <w:name w:val="TOC Heading"/>
    <w:basedOn w:val="Heading1"/>
    <w:next w:val="Normal"/>
    <w:uiPriority w:val="39"/>
    <w:unhideWhenUsed/>
    <w:qFormat/>
    <w:rsid w:val="009458B9"/>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CA458F"/>
    <w:pPr>
      <w:spacing w:before="120"/>
    </w:pPr>
    <w:rPr>
      <w:rFonts w:cstheme="minorHAnsi"/>
      <w:b/>
      <w:bCs/>
      <w:i/>
      <w:iCs/>
    </w:rPr>
  </w:style>
  <w:style w:type="paragraph" w:styleId="TOC2">
    <w:name w:val="toc 2"/>
    <w:basedOn w:val="Normal"/>
    <w:next w:val="Normal"/>
    <w:autoRedefine/>
    <w:uiPriority w:val="39"/>
    <w:unhideWhenUsed/>
    <w:rsid w:val="009458B9"/>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9458B9"/>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458B9"/>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458B9"/>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458B9"/>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458B9"/>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458B9"/>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458B9"/>
    <w:pPr>
      <w:ind w:left="176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466BED"/>
    <w:rPr>
      <w:rFonts w:ascii="Times New Roman" w:eastAsiaTheme="majorEastAsia" w:hAnsi="Times New Roman" w:cs="Times New Roman"/>
      <w:b/>
      <w:bCs/>
      <w:color w:val="000000" w:themeColor="text1"/>
    </w:rPr>
  </w:style>
  <w:style w:type="character" w:customStyle="1" w:styleId="Heading3Char">
    <w:name w:val="Heading 3 Char"/>
    <w:basedOn w:val="DefaultParagraphFont"/>
    <w:link w:val="Heading3"/>
    <w:uiPriority w:val="9"/>
    <w:rsid w:val="00FF08B0"/>
    <w:rPr>
      <w:rFonts w:ascii="Times New Roman" w:eastAsiaTheme="majorEastAsia" w:hAnsi="Times New Roman" w:cs="Times New Roman"/>
      <w:b/>
      <w:bCs/>
      <w:color w:val="000000" w:themeColor="text1"/>
    </w:rPr>
  </w:style>
  <w:style w:type="character" w:customStyle="1" w:styleId="Heading4Char">
    <w:name w:val="Heading 4 Char"/>
    <w:basedOn w:val="DefaultParagraphFont"/>
    <w:link w:val="Heading4"/>
    <w:uiPriority w:val="9"/>
    <w:rsid w:val="009458B9"/>
    <w:rPr>
      <w:rFonts w:ascii="Times New Roman" w:eastAsiaTheme="majorEastAsia" w:hAnsi="Times New Roman" w:cs="Times New Roman"/>
      <w:i/>
      <w:iCs/>
      <w:color w:val="000000" w:themeColor="text1"/>
      <w:sz w:val="22"/>
      <w:szCs w:val="22"/>
    </w:rPr>
  </w:style>
  <w:style w:type="character" w:styleId="Hyperlink">
    <w:name w:val="Hyperlink"/>
    <w:basedOn w:val="DefaultParagraphFont"/>
    <w:uiPriority w:val="99"/>
    <w:unhideWhenUsed/>
    <w:rsid w:val="009458B9"/>
    <w:rPr>
      <w:color w:val="0563C1" w:themeColor="hyperlink"/>
      <w:u w:val="single"/>
    </w:rPr>
  </w:style>
  <w:style w:type="paragraph" w:styleId="ListParagraph">
    <w:name w:val="List Paragraph"/>
    <w:basedOn w:val="Normal"/>
    <w:uiPriority w:val="34"/>
    <w:qFormat/>
    <w:rsid w:val="009458B9"/>
    <w:pPr>
      <w:ind w:left="720"/>
      <w:contextualSpacing/>
    </w:pPr>
  </w:style>
  <w:style w:type="paragraph" w:styleId="Bibliography">
    <w:name w:val="Bibliography"/>
    <w:basedOn w:val="Normal"/>
    <w:next w:val="Normal"/>
    <w:uiPriority w:val="37"/>
    <w:unhideWhenUsed/>
    <w:rsid w:val="009458B9"/>
    <w:pPr>
      <w:tabs>
        <w:tab w:val="left" w:pos="504"/>
      </w:tabs>
      <w:ind w:left="504" w:hanging="504"/>
    </w:pPr>
  </w:style>
  <w:style w:type="paragraph" w:styleId="Caption">
    <w:name w:val="caption"/>
    <w:basedOn w:val="Normal"/>
    <w:next w:val="Normal"/>
    <w:uiPriority w:val="35"/>
    <w:unhideWhenUsed/>
    <w:qFormat/>
    <w:rsid w:val="00E31796"/>
    <w:pPr>
      <w:spacing w:after="200"/>
      <w:jc w:val="center"/>
    </w:pPr>
    <w:rPr>
      <w:i/>
      <w:iCs/>
      <w:sz w:val="18"/>
      <w:szCs w:val="18"/>
    </w:rPr>
  </w:style>
  <w:style w:type="paragraph" w:styleId="TableofFigures">
    <w:name w:val="table of figures"/>
    <w:basedOn w:val="Normal"/>
    <w:next w:val="Normal"/>
    <w:uiPriority w:val="99"/>
    <w:unhideWhenUsed/>
    <w:rsid w:val="00E31796"/>
  </w:style>
  <w:style w:type="character" w:styleId="CommentReference">
    <w:name w:val="annotation reference"/>
    <w:basedOn w:val="DefaultParagraphFont"/>
    <w:uiPriority w:val="99"/>
    <w:semiHidden/>
    <w:unhideWhenUsed/>
    <w:rsid w:val="00576C2F"/>
    <w:rPr>
      <w:sz w:val="16"/>
      <w:szCs w:val="16"/>
    </w:rPr>
  </w:style>
  <w:style w:type="paragraph" w:styleId="CommentText">
    <w:name w:val="annotation text"/>
    <w:basedOn w:val="Normal"/>
    <w:link w:val="CommentTextChar"/>
    <w:uiPriority w:val="99"/>
    <w:semiHidden/>
    <w:unhideWhenUsed/>
    <w:rsid w:val="00576C2F"/>
    <w:rPr>
      <w:sz w:val="20"/>
      <w:szCs w:val="20"/>
    </w:rPr>
  </w:style>
  <w:style w:type="character" w:customStyle="1" w:styleId="CommentTextChar">
    <w:name w:val="Comment Text Char"/>
    <w:basedOn w:val="DefaultParagraphFont"/>
    <w:link w:val="CommentText"/>
    <w:uiPriority w:val="99"/>
    <w:semiHidden/>
    <w:rsid w:val="00576C2F"/>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76C2F"/>
    <w:rPr>
      <w:b/>
      <w:bCs/>
    </w:rPr>
  </w:style>
  <w:style w:type="character" w:customStyle="1" w:styleId="CommentSubjectChar">
    <w:name w:val="Comment Subject Char"/>
    <w:basedOn w:val="CommentTextChar"/>
    <w:link w:val="CommentSubject"/>
    <w:uiPriority w:val="99"/>
    <w:semiHidden/>
    <w:rsid w:val="00576C2F"/>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576C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6C2F"/>
    <w:rPr>
      <w:rFonts w:ascii="Segoe UI" w:hAnsi="Segoe UI" w:cs="Segoe UI"/>
      <w:sz w:val="18"/>
      <w:szCs w:val="18"/>
    </w:rPr>
  </w:style>
  <w:style w:type="paragraph" w:styleId="Header">
    <w:name w:val="header"/>
    <w:basedOn w:val="Normal"/>
    <w:link w:val="HeaderChar"/>
    <w:uiPriority w:val="99"/>
    <w:unhideWhenUsed/>
    <w:rsid w:val="00B24C12"/>
    <w:pPr>
      <w:tabs>
        <w:tab w:val="center" w:pos="4680"/>
        <w:tab w:val="right" w:pos="9360"/>
      </w:tabs>
    </w:pPr>
  </w:style>
  <w:style w:type="character" w:customStyle="1" w:styleId="HeaderChar">
    <w:name w:val="Header Char"/>
    <w:basedOn w:val="DefaultParagraphFont"/>
    <w:link w:val="Header"/>
    <w:uiPriority w:val="99"/>
    <w:rsid w:val="00B24C12"/>
    <w:rPr>
      <w:rFonts w:ascii="Times New Roman" w:hAnsi="Times New Roman" w:cs="Times New Roman"/>
      <w:sz w:val="22"/>
      <w:szCs w:val="22"/>
    </w:rPr>
  </w:style>
  <w:style w:type="paragraph" w:styleId="Footer">
    <w:name w:val="footer"/>
    <w:basedOn w:val="Normal"/>
    <w:link w:val="FooterChar"/>
    <w:uiPriority w:val="99"/>
    <w:unhideWhenUsed/>
    <w:rsid w:val="00B24C12"/>
    <w:pPr>
      <w:tabs>
        <w:tab w:val="center" w:pos="4680"/>
        <w:tab w:val="right" w:pos="9360"/>
      </w:tabs>
    </w:pPr>
  </w:style>
  <w:style w:type="character" w:customStyle="1" w:styleId="FooterChar">
    <w:name w:val="Footer Char"/>
    <w:basedOn w:val="DefaultParagraphFont"/>
    <w:link w:val="Footer"/>
    <w:uiPriority w:val="99"/>
    <w:rsid w:val="00B24C12"/>
    <w:rPr>
      <w:rFonts w:ascii="Times New Roman" w:hAnsi="Times New Roman" w:cs="Times New Roman"/>
      <w:sz w:val="22"/>
      <w:szCs w:val="22"/>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284A6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975">
      <w:bodyDiv w:val="1"/>
      <w:marLeft w:val="0"/>
      <w:marRight w:val="0"/>
      <w:marTop w:val="0"/>
      <w:marBottom w:val="0"/>
      <w:divBdr>
        <w:top w:val="none" w:sz="0" w:space="0" w:color="auto"/>
        <w:left w:val="none" w:sz="0" w:space="0" w:color="auto"/>
        <w:bottom w:val="none" w:sz="0" w:space="0" w:color="auto"/>
        <w:right w:val="none" w:sz="0" w:space="0" w:color="auto"/>
      </w:divBdr>
    </w:div>
    <w:div w:id="279031">
      <w:bodyDiv w:val="1"/>
      <w:marLeft w:val="0"/>
      <w:marRight w:val="0"/>
      <w:marTop w:val="0"/>
      <w:marBottom w:val="0"/>
      <w:divBdr>
        <w:top w:val="none" w:sz="0" w:space="0" w:color="auto"/>
        <w:left w:val="none" w:sz="0" w:space="0" w:color="auto"/>
        <w:bottom w:val="none" w:sz="0" w:space="0" w:color="auto"/>
        <w:right w:val="none" w:sz="0" w:space="0" w:color="auto"/>
      </w:divBdr>
    </w:div>
    <w:div w:id="663886">
      <w:bodyDiv w:val="1"/>
      <w:marLeft w:val="0"/>
      <w:marRight w:val="0"/>
      <w:marTop w:val="0"/>
      <w:marBottom w:val="0"/>
      <w:divBdr>
        <w:top w:val="none" w:sz="0" w:space="0" w:color="auto"/>
        <w:left w:val="none" w:sz="0" w:space="0" w:color="auto"/>
        <w:bottom w:val="none" w:sz="0" w:space="0" w:color="auto"/>
        <w:right w:val="none" w:sz="0" w:space="0" w:color="auto"/>
      </w:divBdr>
    </w:div>
    <w:div w:id="1511324">
      <w:bodyDiv w:val="1"/>
      <w:marLeft w:val="0"/>
      <w:marRight w:val="0"/>
      <w:marTop w:val="0"/>
      <w:marBottom w:val="0"/>
      <w:divBdr>
        <w:top w:val="none" w:sz="0" w:space="0" w:color="auto"/>
        <w:left w:val="none" w:sz="0" w:space="0" w:color="auto"/>
        <w:bottom w:val="none" w:sz="0" w:space="0" w:color="auto"/>
        <w:right w:val="none" w:sz="0" w:space="0" w:color="auto"/>
      </w:divBdr>
    </w:div>
    <w:div w:id="2558503">
      <w:bodyDiv w:val="1"/>
      <w:marLeft w:val="0"/>
      <w:marRight w:val="0"/>
      <w:marTop w:val="0"/>
      <w:marBottom w:val="0"/>
      <w:divBdr>
        <w:top w:val="none" w:sz="0" w:space="0" w:color="auto"/>
        <w:left w:val="none" w:sz="0" w:space="0" w:color="auto"/>
        <w:bottom w:val="none" w:sz="0" w:space="0" w:color="auto"/>
        <w:right w:val="none" w:sz="0" w:space="0" w:color="auto"/>
      </w:divBdr>
    </w:div>
    <w:div w:id="2977733">
      <w:bodyDiv w:val="1"/>
      <w:marLeft w:val="0"/>
      <w:marRight w:val="0"/>
      <w:marTop w:val="0"/>
      <w:marBottom w:val="0"/>
      <w:divBdr>
        <w:top w:val="none" w:sz="0" w:space="0" w:color="auto"/>
        <w:left w:val="none" w:sz="0" w:space="0" w:color="auto"/>
        <w:bottom w:val="none" w:sz="0" w:space="0" w:color="auto"/>
        <w:right w:val="none" w:sz="0" w:space="0" w:color="auto"/>
      </w:divBdr>
    </w:div>
    <w:div w:id="5137628">
      <w:bodyDiv w:val="1"/>
      <w:marLeft w:val="0"/>
      <w:marRight w:val="0"/>
      <w:marTop w:val="0"/>
      <w:marBottom w:val="0"/>
      <w:divBdr>
        <w:top w:val="none" w:sz="0" w:space="0" w:color="auto"/>
        <w:left w:val="none" w:sz="0" w:space="0" w:color="auto"/>
        <w:bottom w:val="none" w:sz="0" w:space="0" w:color="auto"/>
        <w:right w:val="none" w:sz="0" w:space="0" w:color="auto"/>
      </w:divBdr>
    </w:div>
    <w:div w:id="5833406">
      <w:bodyDiv w:val="1"/>
      <w:marLeft w:val="0"/>
      <w:marRight w:val="0"/>
      <w:marTop w:val="0"/>
      <w:marBottom w:val="0"/>
      <w:divBdr>
        <w:top w:val="none" w:sz="0" w:space="0" w:color="auto"/>
        <w:left w:val="none" w:sz="0" w:space="0" w:color="auto"/>
        <w:bottom w:val="none" w:sz="0" w:space="0" w:color="auto"/>
        <w:right w:val="none" w:sz="0" w:space="0" w:color="auto"/>
      </w:divBdr>
    </w:div>
    <w:div w:id="6099702">
      <w:bodyDiv w:val="1"/>
      <w:marLeft w:val="0"/>
      <w:marRight w:val="0"/>
      <w:marTop w:val="0"/>
      <w:marBottom w:val="0"/>
      <w:divBdr>
        <w:top w:val="none" w:sz="0" w:space="0" w:color="auto"/>
        <w:left w:val="none" w:sz="0" w:space="0" w:color="auto"/>
        <w:bottom w:val="none" w:sz="0" w:space="0" w:color="auto"/>
        <w:right w:val="none" w:sz="0" w:space="0" w:color="auto"/>
      </w:divBdr>
    </w:div>
    <w:div w:id="6102830">
      <w:bodyDiv w:val="1"/>
      <w:marLeft w:val="0"/>
      <w:marRight w:val="0"/>
      <w:marTop w:val="0"/>
      <w:marBottom w:val="0"/>
      <w:divBdr>
        <w:top w:val="none" w:sz="0" w:space="0" w:color="auto"/>
        <w:left w:val="none" w:sz="0" w:space="0" w:color="auto"/>
        <w:bottom w:val="none" w:sz="0" w:space="0" w:color="auto"/>
        <w:right w:val="none" w:sz="0" w:space="0" w:color="auto"/>
      </w:divBdr>
    </w:div>
    <w:div w:id="6369288">
      <w:bodyDiv w:val="1"/>
      <w:marLeft w:val="0"/>
      <w:marRight w:val="0"/>
      <w:marTop w:val="0"/>
      <w:marBottom w:val="0"/>
      <w:divBdr>
        <w:top w:val="none" w:sz="0" w:space="0" w:color="auto"/>
        <w:left w:val="none" w:sz="0" w:space="0" w:color="auto"/>
        <w:bottom w:val="none" w:sz="0" w:space="0" w:color="auto"/>
        <w:right w:val="none" w:sz="0" w:space="0" w:color="auto"/>
      </w:divBdr>
    </w:div>
    <w:div w:id="7484335">
      <w:bodyDiv w:val="1"/>
      <w:marLeft w:val="0"/>
      <w:marRight w:val="0"/>
      <w:marTop w:val="0"/>
      <w:marBottom w:val="0"/>
      <w:divBdr>
        <w:top w:val="none" w:sz="0" w:space="0" w:color="auto"/>
        <w:left w:val="none" w:sz="0" w:space="0" w:color="auto"/>
        <w:bottom w:val="none" w:sz="0" w:space="0" w:color="auto"/>
        <w:right w:val="none" w:sz="0" w:space="0" w:color="auto"/>
      </w:divBdr>
    </w:div>
    <w:div w:id="7602642">
      <w:bodyDiv w:val="1"/>
      <w:marLeft w:val="0"/>
      <w:marRight w:val="0"/>
      <w:marTop w:val="0"/>
      <w:marBottom w:val="0"/>
      <w:divBdr>
        <w:top w:val="none" w:sz="0" w:space="0" w:color="auto"/>
        <w:left w:val="none" w:sz="0" w:space="0" w:color="auto"/>
        <w:bottom w:val="none" w:sz="0" w:space="0" w:color="auto"/>
        <w:right w:val="none" w:sz="0" w:space="0" w:color="auto"/>
      </w:divBdr>
    </w:div>
    <w:div w:id="8800456">
      <w:bodyDiv w:val="1"/>
      <w:marLeft w:val="0"/>
      <w:marRight w:val="0"/>
      <w:marTop w:val="0"/>
      <w:marBottom w:val="0"/>
      <w:divBdr>
        <w:top w:val="none" w:sz="0" w:space="0" w:color="auto"/>
        <w:left w:val="none" w:sz="0" w:space="0" w:color="auto"/>
        <w:bottom w:val="none" w:sz="0" w:space="0" w:color="auto"/>
        <w:right w:val="none" w:sz="0" w:space="0" w:color="auto"/>
      </w:divBdr>
    </w:div>
    <w:div w:id="9181571">
      <w:bodyDiv w:val="1"/>
      <w:marLeft w:val="0"/>
      <w:marRight w:val="0"/>
      <w:marTop w:val="0"/>
      <w:marBottom w:val="0"/>
      <w:divBdr>
        <w:top w:val="none" w:sz="0" w:space="0" w:color="auto"/>
        <w:left w:val="none" w:sz="0" w:space="0" w:color="auto"/>
        <w:bottom w:val="none" w:sz="0" w:space="0" w:color="auto"/>
        <w:right w:val="none" w:sz="0" w:space="0" w:color="auto"/>
      </w:divBdr>
    </w:div>
    <w:div w:id="10182285">
      <w:bodyDiv w:val="1"/>
      <w:marLeft w:val="0"/>
      <w:marRight w:val="0"/>
      <w:marTop w:val="0"/>
      <w:marBottom w:val="0"/>
      <w:divBdr>
        <w:top w:val="none" w:sz="0" w:space="0" w:color="auto"/>
        <w:left w:val="none" w:sz="0" w:space="0" w:color="auto"/>
        <w:bottom w:val="none" w:sz="0" w:space="0" w:color="auto"/>
        <w:right w:val="none" w:sz="0" w:space="0" w:color="auto"/>
      </w:divBdr>
    </w:div>
    <w:div w:id="10301534">
      <w:bodyDiv w:val="1"/>
      <w:marLeft w:val="0"/>
      <w:marRight w:val="0"/>
      <w:marTop w:val="0"/>
      <w:marBottom w:val="0"/>
      <w:divBdr>
        <w:top w:val="none" w:sz="0" w:space="0" w:color="auto"/>
        <w:left w:val="none" w:sz="0" w:space="0" w:color="auto"/>
        <w:bottom w:val="none" w:sz="0" w:space="0" w:color="auto"/>
        <w:right w:val="none" w:sz="0" w:space="0" w:color="auto"/>
      </w:divBdr>
    </w:div>
    <w:div w:id="10645716">
      <w:bodyDiv w:val="1"/>
      <w:marLeft w:val="0"/>
      <w:marRight w:val="0"/>
      <w:marTop w:val="0"/>
      <w:marBottom w:val="0"/>
      <w:divBdr>
        <w:top w:val="none" w:sz="0" w:space="0" w:color="auto"/>
        <w:left w:val="none" w:sz="0" w:space="0" w:color="auto"/>
        <w:bottom w:val="none" w:sz="0" w:space="0" w:color="auto"/>
        <w:right w:val="none" w:sz="0" w:space="0" w:color="auto"/>
      </w:divBdr>
    </w:div>
    <w:div w:id="10880892">
      <w:bodyDiv w:val="1"/>
      <w:marLeft w:val="0"/>
      <w:marRight w:val="0"/>
      <w:marTop w:val="0"/>
      <w:marBottom w:val="0"/>
      <w:divBdr>
        <w:top w:val="none" w:sz="0" w:space="0" w:color="auto"/>
        <w:left w:val="none" w:sz="0" w:space="0" w:color="auto"/>
        <w:bottom w:val="none" w:sz="0" w:space="0" w:color="auto"/>
        <w:right w:val="none" w:sz="0" w:space="0" w:color="auto"/>
      </w:divBdr>
    </w:div>
    <w:div w:id="11803693">
      <w:bodyDiv w:val="1"/>
      <w:marLeft w:val="0"/>
      <w:marRight w:val="0"/>
      <w:marTop w:val="0"/>
      <w:marBottom w:val="0"/>
      <w:divBdr>
        <w:top w:val="none" w:sz="0" w:space="0" w:color="auto"/>
        <w:left w:val="none" w:sz="0" w:space="0" w:color="auto"/>
        <w:bottom w:val="none" w:sz="0" w:space="0" w:color="auto"/>
        <w:right w:val="none" w:sz="0" w:space="0" w:color="auto"/>
      </w:divBdr>
    </w:div>
    <w:div w:id="12192016">
      <w:bodyDiv w:val="1"/>
      <w:marLeft w:val="0"/>
      <w:marRight w:val="0"/>
      <w:marTop w:val="0"/>
      <w:marBottom w:val="0"/>
      <w:divBdr>
        <w:top w:val="none" w:sz="0" w:space="0" w:color="auto"/>
        <w:left w:val="none" w:sz="0" w:space="0" w:color="auto"/>
        <w:bottom w:val="none" w:sz="0" w:space="0" w:color="auto"/>
        <w:right w:val="none" w:sz="0" w:space="0" w:color="auto"/>
      </w:divBdr>
    </w:div>
    <w:div w:id="12342667">
      <w:bodyDiv w:val="1"/>
      <w:marLeft w:val="0"/>
      <w:marRight w:val="0"/>
      <w:marTop w:val="0"/>
      <w:marBottom w:val="0"/>
      <w:divBdr>
        <w:top w:val="none" w:sz="0" w:space="0" w:color="auto"/>
        <w:left w:val="none" w:sz="0" w:space="0" w:color="auto"/>
        <w:bottom w:val="none" w:sz="0" w:space="0" w:color="auto"/>
        <w:right w:val="none" w:sz="0" w:space="0" w:color="auto"/>
      </w:divBdr>
    </w:div>
    <w:div w:id="13306338">
      <w:bodyDiv w:val="1"/>
      <w:marLeft w:val="0"/>
      <w:marRight w:val="0"/>
      <w:marTop w:val="0"/>
      <w:marBottom w:val="0"/>
      <w:divBdr>
        <w:top w:val="none" w:sz="0" w:space="0" w:color="auto"/>
        <w:left w:val="none" w:sz="0" w:space="0" w:color="auto"/>
        <w:bottom w:val="none" w:sz="0" w:space="0" w:color="auto"/>
        <w:right w:val="none" w:sz="0" w:space="0" w:color="auto"/>
      </w:divBdr>
    </w:div>
    <w:div w:id="13459905">
      <w:bodyDiv w:val="1"/>
      <w:marLeft w:val="0"/>
      <w:marRight w:val="0"/>
      <w:marTop w:val="0"/>
      <w:marBottom w:val="0"/>
      <w:divBdr>
        <w:top w:val="none" w:sz="0" w:space="0" w:color="auto"/>
        <w:left w:val="none" w:sz="0" w:space="0" w:color="auto"/>
        <w:bottom w:val="none" w:sz="0" w:space="0" w:color="auto"/>
        <w:right w:val="none" w:sz="0" w:space="0" w:color="auto"/>
      </w:divBdr>
    </w:div>
    <w:div w:id="14119555">
      <w:bodyDiv w:val="1"/>
      <w:marLeft w:val="0"/>
      <w:marRight w:val="0"/>
      <w:marTop w:val="0"/>
      <w:marBottom w:val="0"/>
      <w:divBdr>
        <w:top w:val="none" w:sz="0" w:space="0" w:color="auto"/>
        <w:left w:val="none" w:sz="0" w:space="0" w:color="auto"/>
        <w:bottom w:val="none" w:sz="0" w:space="0" w:color="auto"/>
        <w:right w:val="none" w:sz="0" w:space="0" w:color="auto"/>
      </w:divBdr>
    </w:div>
    <w:div w:id="15691127">
      <w:bodyDiv w:val="1"/>
      <w:marLeft w:val="0"/>
      <w:marRight w:val="0"/>
      <w:marTop w:val="0"/>
      <w:marBottom w:val="0"/>
      <w:divBdr>
        <w:top w:val="none" w:sz="0" w:space="0" w:color="auto"/>
        <w:left w:val="none" w:sz="0" w:space="0" w:color="auto"/>
        <w:bottom w:val="none" w:sz="0" w:space="0" w:color="auto"/>
        <w:right w:val="none" w:sz="0" w:space="0" w:color="auto"/>
      </w:divBdr>
    </w:div>
    <w:div w:id="15931023">
      <w:bodyDiv w:val="1"/>
      <w:marLeft w:val="0"/>
      <w:marRight w:val="0"/>
      <w:marTop w:val="0"/>
      <w:marBottom w:val="0"/>
      <w:divBdr>
        <w:top w:val="none" w:sz="0" w:space="0" w:color="auto"/>
        <w:left w:val="none" w:sz="0" w:space="0" w:color="auto"/>
        <w:bottom w:val="none" w:sz="0" w:space="0" w:color="auto"/>
        <w:right w:val="none" w:sz="0" w:space="0" w:color="auto"/>
      </w:divBdr>
    </w:div>
    <w:div w:id="16006196">
      <w:bodyDiv w:val="1"/>
      <w:marLeft w:val="0"/>
      <w:marRight w:val="0"/>
      <w:marTop w:val="0"/>
      <w:marBottom w:val="0"/>
      <w:divBdr>
        <w:top w:val="none" w:sz="0" w:space="0" w:color="auto"/>
        <w:left w:val="none" w:sz="0" w:space="0" w:color="auto"/>
        <w:bottom w:val="none" w:sz="0" w:space="0" w:color="auto"/>
        <w:right w:val="none" w:sz="0" w:space="0" w:color="auto"/>
      </w:divBdr>
    </w:div>
    <w:div w:id="16278085">
      <w:bodyDiv w:val="1"/>
      <w:marLeft w:val="0"/>
      <w:marRight w:val="0"/>
      <w:marTop w:val="0"/>
      <w:marBottom w:val="0"/>
      <w:divBdr>
        <w:top w:val="none" w:sz="0" w:space="0" w:color="auto"/>
        <w:left w:val="none" w:sz="0" w:space="0" w:color="auto"/>
        <w:bottom w:val="none" w:sz="0" w:space="0" w:color="auto"/>
        <w:right w:val="none" w:sz="0" w:space="0" w:color="auto"/>
      </w:divBdr>
    </w:div>
    <w:div w:id="17971237">
      <w:bodyDiv w:val="1"/>
      <w:marLeft w:val="0"/>
      <w:marRight w:val="0"/>
      <w:marTop w:val="0"/>
      <w:marBottom w:val="0"/>
      <w:divBdr>
        <w:top w:val="none" w:sz="0" w:space="0" w:color="auto"/>
        <w:left w:val="none" w:sz="0" w:space="0" w:color="auto"/>
        <w:bottom w:val="none" w:sz="0" w:space="0" w:color="auto"/>
        <w:right w:val="none" w:sz="0" w:space="0" w:color="auto"/>
      </w:divBdr>
    </w:div>
    <w:div w:id="18430227">
      <w:bodyDiv w:val="1"/>
      <w:marLeft w:val="0"/>
      <w:marRight w:val="0"/>
      <w:marTop w:val="0"/>
      <w:marBottom w:val="0"/>
      <w:divBdr>
        <w:top w:val="none" w:sz="0" w:space="0" w:color="auto"/>
        <w:left w:val="none" w:sz="0" w:space="0" w:color="auto"/>
        <w:bottom w:val="none" w:sz="0" w:space="0" w:color="auto"/>
        <w:right w:val="none" w:sz="0" w:space="0" w:color="auto"/>
      </w:divBdr>
    </w:div>
    <w:div w:id="19165887">
      <w:bodyDiv w:val="1"/>
      <w:marLeft w:val="0"/>
      <w:marRight w:val="0"/>
      <w:marTop w:val="0"/>
      <w:marBottom w:val="0"/>
      <w:divBdr>
        <w:top w:val="none" w:sz="0" w:space="0" w:color="auto"/>
        <w:left w:val="none" w:sz="0" w:space="0" w:color="auto"/>
        <w:bottom w:val="none" w:sz="0" w:space="0" w:color="auto"/>
        <w:right w:val="none" w:sz="0" w:space="0" w:color="auto"/>
      </w:divBdr>
    </w:div>
    <w:div w:id="19473648">
      <w:bodyDiv w:val="1"/>
      <w:marLeft w:val="0"/>
      <w:marRight w:val="0"/>
      <w:marTop w:val="0"/>
      <w:marBottom w:val="0"/>
      <w:divBdr>
        <w:top w:val="none" w:sz="0" w:space="0" w:color="auto"/>
        <w:left w:val="none" w:sz="0" w:space="0" w:color="auto"/>
        <w:bottom w:val="none" w:sz="0" w:space="0" w:color="auto"/>
        <w:right w:val="none" w:sz="0" w:space="0" w:color="auto"/>
      </w:divBdr>
    </w:div>
    <w:div w:id="19740517">
      <w:bodyDiv w:val="1"/>
      <w:marLeft w:val="0"/>
      <w:marRight w:val="0"/>
      <w:marTop w:val="0"/>
      <w:marBottom w:val="0"/>
      <w:divBdr>
        <w:top w:val="none" w:sz="0" w:space="0" w:color="auto"/>
        <w:left w:val="none" w:sz="0" w:space="0" w:color="auto"/>
        <w:bottom w:val="none" w:sz="0" w:space="0" w:color="auto"/>
        <w:right w:val="none" w:sz="0" w:space="0" w:color="auto"/>
      </w:divBdr>
    </w:div>
    <w:div w:id="20321522">
      <w:bodyDiv w:val="1"/>
      <w:marLeft w:val="0"/>
      <w:marRight w:val="0"/>
      <w:marTop w:val="0"/>
      <w:marBottom w:val="0"/>
      <w:divBdr>
        <w:top w:val="none" w:sz="0" w:space="0" w:color="auto"/>
        <w:left w:val="none" w:sz="0" w:space="0" w:color="auto"/>
        <w:bottom w:val="none" w:sz="0" w:space="0" w:color="auto"/>
        <w:right w:val="none" w:sz="0" w:space="0" w:color="auto"/>
      </w:divBdr>
    </w:div>
    <w:div w:id="20588930">
      <w:bodyDiv w:val="1"/>
      <w:marLeft w:val="0"/>
      <w:marRight w:val="0"/>
      <w:marTop w:val="0"/>
      <w:marBottom w:val="0"/>
      <w:divBdr>
        <w:top w:val="none" w:sz="0" w:space="0" w:color="auto"/>
        <w:left w:val="none" w:sz="0" w:space="0" w:color="auto"/>
        <w:bottom w:val="none" w:sz="0" w:space="0" w:color="auto"/>
        <w:right w:val="none" w:sz="0" w:space="0" w:color="auto"/>
      </w:divBdr>
    </w:div>
    <w:div w:id="21128192">
      <w:bodyDiv w:val="1"/>
      <w:marLeft w:val="0"/>
      <w:marRight w:val="0"/>
      <w:marTop w:val="0"/>
      <w:marBottom w:val="0"/>
      <w:divBdr>
        <w:top w:val="none" w:sz="0" w:space="0" w:color="auto"/>
        <w:left w:val="none" w:sz="0" w:space="0" w:color="auto"/>
        <w:bottom w:val="none" w:sz="0" w:space="0" w:color="auto"/>
        <w:right w:val="none" w:sz="0" w:space="0" w:color="auto"/>
      </w:divBdr>
    </w:div>
    <w:div w:id="21173762">
      <w:bodyDiv w:val="1"/>
      <w:marLeft w:val="0"/>
      <w:marRight w:val="0"/>
      <w:marTop w:val="0"/>
      <w:marBottom w:val="0"/>
      <w:divBdr>
        <w:top w:val="none" w:sz="0" w:space="0" w:color="auto"/>
        <w:left w:val="none" w:sz="0" w:space="0" w:color="auto"/>
        <w:bottom w:val="none" w:sz="0" w:space="0" w:color="auto"/>
        <w:right w:val="none" w:sz="0" w:space="0" w:color="auto"/>
      </w:divBdr>
    </w:div>
    <w:div w:id="21982869">
      <w:bodyDiv w:val="1"/>
      <w:marLeft w:val="0"/>
      <w:marRight w:val="0"/>
      <w:marTop w:val="0"/>
      <w:marBottom w:val="0"/>
      <w:divBdr>
        <w:top w:val="none" w:sz="0" w:space="0" w:color="auto"/>
        <w:left w:val="none" w:sz="0" w:space="0" w:color="auto"/>
        <w:bottom w:val="none" w:sz="0" w:space="0" w:color="auto"/>
        <w:right w:val="none" w:sz="0" w:space="0" w:color="auto"/>
      </w:divBdr>
    </w:div>
    <w:div w:id="22480451">
      <w:bodyDiv w:val="1"/>
      <w:marLeft w:val="0"/>
      <w:marRight w:val="0"/>
      <w:marTop w:val="0"/>
      <w:marBottom w:val="0"/>
      <w:divBdr>
        <w:top w:val="none" w:sz="0" w:space="0" w:color="auto"/>
        <w:left w:val="none" w:sz="0" w:space="0" w:color="auto"/>
        <w:bottom w:val="none" w:sz="0" w:space="0" w:color="auto"/>
        <w:right w:val="none" w:sz="0" w:space="0" w:color="auto"/>
      </w:divBdr>
    </w:div>
    <w:div w:id="23140010">
      <w:bodyDiv w:val="1"/>
      <w:marLeft w:val="0"/>
      <w:marRight w:val="0"/>
      <w:marTop w:val="0"/>
      <w:marBottom w:val="0"/>
      <w:divBdr>
        <w:top w:val="none" w:sz="0" w:space="0" w:color="auto"/>
        <w:left w:val="none" w:sz="0" w:space="0" w:color="auto"/>
        <w:bottom w:val="none" w:sz="0" w:space="0" w:color="auto"/>
        <w:right w:val="none" w:sz="0" w:space="0" w:color="auto"/>
      </w:divBdr>
    </w:div>
    <w:div w:id="23992628">
      <w:bodyDiv w:val="1"/>
      <w:marLeft w:val="0"/>
      <w:marRight w:val="0"/>
      <w:marTop w:val="0"/>
      <w:marBottom w:val="0"/>
      <w:divBdr>
        <w:top w:val="none" w:sz="0" w:space="0" w:color="auto"/>
        <w:left w:val="none" w:sz="0" w:space="0" w:color="auto"/>
        <w:bottom w:val="none" w:sz="0" w:space="0" w:color="auto"/>
        <w:right w:val="none" w:sz="0" w:space="0" w:color="auto"/>
      </w:divBdr>
    </w:div>
    <w:div w:id="24522858">
      <w:bodyDiv w:val="1"/>
      <w:marLeft w:val="0"/>
      <w:marRight w:val="0"/>
      <w:marTop w:val="0"/>
      <w:marBottom w:val="0"/>
      <w:divBdr>
        <w:top w:val="none" w:sz="0" w:space="0" w:color="auto"/>
        <w:left w:val="none" w:sz="0" w:space="0" w:color="auto"/>
        <w:bottom w:val="none" w:sz="0" w:space="0" w:color="auto"/>
        <w:right w:val="none" w:sz="0" w:space="0" w:color="auto"/>
      </w:divBdr>
    </w:div>
    <w:div w:id="25258565">
      <w:bodyDiv w:val="1"/>
      <w:marLeft w:val="0"/>
      <w:marRight w:val="0"/>
      <w:marTop w:val="0"/>
      <w:marBottom w:val="0"/>
      <w:divBdr>
        <w:top w:val="none" w:sz="0" w:space="0" w:color="auto"/>
        <w:left w:val="none" w:sz="0" w:space="0" w:color="auto"/>
        <w:bottom w:val="none" w:sz="0" w:space="0" w:color="auto"/>
        <w:right w:val="none" w:sz="0" w:space="0" w:color="auto"/>
      </w:divBdr>
    </w:div>
    <w:div w:id="26375517">
      <w:bodyDiv w:val="1"/>
      <w:marLeft w:val="0"/>
      <w:marRight w:val="0"/>
      <w:marTop w:val="0"/>
      <w:marBottom w:val="0"/>
      <w:divBdr>
        <w:top w:val="none" w:sz="0" w:space="0" w:color="auto"/>
        <w:left w:val="none" w:sz="0" w:space="0" w:color="auto"/>
        <w:bottom w:val="none" w:sz="0" w:space="0" w:color="auto"/>
        <w:right w:val="none" w:sz="0" w:space="0" w:color="auto"/>
      </w:divBdr>
    </w:div>
    <w:div w:id="26564914">
      <w:bodyDiv w:val="1"/>
      <w:marLeft w:val="0"/>
      <w:marRight w:val="0"/>
      <w:marTop w:val="0"/>
      <w:marBottom w:val="0"/>
      <w:divBdr>
        <w:top w:val="none" w:sz="0" w:space="0" w:color="auto"/>
        <w:left w:val="none" w:sz="0" w:space="0" w:color="auto"/>
        <w:bottom w:val="none" w:sz="0" w:space="0" w:color="auto"/>
        <w:right w:val="none" w:sz="0" w:space="0" w:color="auto"/>
      </w:divBdr>
    </w:div>
    <w:div w:id="27072111">
      <w:bodyDiv w:val="1"/>
      <w:marLeft w:val="0"/>
      <w:marRight w:val="0"/>
      <w:marTop w:val="0"/>
      <w:marBottom w:val="0"/>
      <w:divBdr>
        <w:top w:val="none" w:sz="0" w:space="0" w:color="auto"/>
        <w:left w:val="none" w:sz="0" w:space="0" w:color="auto"/>
        <w:bottom w:val="none" w:sz="0" w:space="0" w:color="auto"/>
        <w:right w:val="none" w:sz="0" w:space="0" w:color="auto"/>
      </w:divBdr>
    </w:div>
    <w:div w:id="27219803">
      <w:bodyDiv w:val="1"/>
      <w:marLeft w:val="0"/>
      <w:marRight w:val="0"/>
      <w:marTop w:val="0"/>
      <w:marBottom w:val="0"/>
      <w:divBdr>
        <w:top w:val="none" w:sz="0" w:space="0" w:color="auto"/>
        <w:left w:val="none" w:sz="0" w:space="0" w:color="auto"/>
        <w:bottom w:val="none" w:sz="0" w:space="0" w:color="auto"/>
        <w:right w:val="none" w:sz="0" w:space="0" w:color="auto"/>
      </w:divBdr>
    </w:div>
    <w:div w:id="27461991">
      <w:bodyDiv w:val="1"/>
      <w:marLeft w:val="0"/>
      <w:marRight w:val="0"/>
      <w:marTop w:val="0"/>
      <w:marBottom w:val="0"/>
      <w:divBdr>
        <w:top w:val="none" w:sz="0" w:space="0" w:color="auto"/>
        <w:left w:val="none" w:sz="0" w:space="0" w:color="auto"/>
        <w:bottom w:val="none" w:sz="0" w:space="0" w:color="auto"/>
        <w:right w:val="none" w:sz="0" w:space="0" w:color="auto"/>
      </w:divBdr>
    </w:div>
    <w:div w:id="29034901">
      <w:bodyDiv w:val="1"/>
      <w:marLeft w:val="0"/>
      <w:marRight w:val="0"/>
      <w:marTop w:val="0"/>
      <w:marBottom w:val="0"/>
      <w:divBdr>
        <w:top w:val="none" w:sz="0" w:space="0" w:color="auto"/>
        <w:left w:val="none" w:sz="0" w:space="0" w:color="auto"/>
        <w:bottom w:val="none" w:sz="0" w:space="0" w:color="auto"/>
        <w:right w:val="none" w:sz="0" w:space="0" w:color="auto"/>
      </w:divBdr>
    </w:div>
    <w:div w:id="29035357">
      <w:bodyDiv w:val="1"/>
      <w:marLeft w:val="0"/>
      <w:marRight w:val="0"/>
      <w:marTop w:val="0"/>
      <w:marBottom w:val="0"/>
      <w:divBdr>
        <w:top w:val="none" w:sz="0" w:space="0" w:color="auto"/>
        <w:left w:val="none" w:sz="0" w:space="0" w:color="auto"/>
        <w:bottom w:val="none" w:sz="0" w:space="0" w:color="auto"/>
        <w:right w:val="none" w:sz="0" w:space="0" w:color="auto"/>
      </w:divBdr>
    </w:div>
    <w:div w:id="31149784">
      <w:bodyDiv w:val="1"/>
      <w:marLeft w:val="0"/>
      <w:marRight w:val="0"/>
      <w:marTop w:val="0"/>
      <w:marBottom w:val="0"/>
      <w:divBdr>
        <w:top w:val="none" w:sz="0" w:space="0" w:color="auto"/>
        <w:left w:val="none" w:sz="0" w:space="0" w:color="auto"/>
        <w:bottom w:val="none" w:sz="0" w:space="0" w:color="auto"/>
        <w:right w:val="none" w:sz="0" w:space="0" w:color="auto"/>
      </w:divBdr>
    </w:div>
    <w:div w:id="33578513">
      <w:bodyDiv w:val="1"/>
      <w:marLeft w:val="0"/>
      <w:marRight w:val="0"/>
      <w:marTop w:val="0"/>
      <w:marBottom w:val="0"/>
      <w:divBdr>
        <w:top w:val="none" w:sz="0" w:space="0" w:color="auto"/>
        <w:left w:val="none" w:sz="0" w:space="0" w:color="auto"/>
        <w:bottom w:val="none" w:sz="0" w:space="0" w:color="auto"/>
        <w:right w:val="none" w:sz="0" w:space="0" w:color="auto"/>
      </w:divBdr>
    </w:div>
    <w:div w:id="34279643">
      <w:bodyDiv w:val="1"/>
      <w:marLeft w:val="0"/>
      <w:marRight w:val="0"/>
      <w:marTop w:val="0"/>
      <w:marBottom w:val="0"/>
      <w:divBdr>
        <w:top w:val="none" w:sz="0" w:space="0" w:color="auto"/>
        <w:left w:val="none" w:sz="0" w:space="0" w:color="auto"/>
        <w:bottom w:val="none" w:sz="0" w:space="0" w:color="auto"/>
        <w:right w:val="none" w:sz="0" w:space="0" w:color="auto"/>
      </w:divBdr>
    </w:div>
    <w:div w:id="34357529">
      <w:bodyDiv w:val="1"/>
      <w:marLeft w:val="0"/>
      <w:marRight w:val="0"/>
      <w:marTop w:val="0"/>
      <w:marBottom w:val="0"/>
      <w:divBdr>
        <w:top w:val="none" w:sz="0" w:space="0" w:color="auto"/>
        <w:left w:val="none" w:sz="0" w:space="0" w:color="auto"/>
        <w:bottom w:val="none" w:sz="0" w:space="0" w:color="auto"/>
        <w:right w:val="none" w:sz="0" w:space="0" w:color="auto"/>
      </w:divBdr>
    </w:div>
    <w:div w:id="35089942">
      <w:bodyDiv w:val="1"/>
      <w:marLeft w:val="0"/>
      <w:marRight w:val="0"/>
      <w:marTop w:val="0"/>
      <w:marBottom w:val="0"/>
      <w:divBdr>
        <w:top w:val="none" w:sz="0" w:space="0" w:color="auto"/>
        <w:left w:val="none" w:sz="0" w:space="0" w:color="auto"/>
        <w:bottom w:val="none" w:sz="0" w:space="0" w:color="auto"/>
        <w:right w:val="none" w:sz="0" w:space="0" w:color="auto"/>
      </w:divBdr>
    </w:div>
    <w:div w:id="35738669">
      <w:bodyDiv w:val="1"/>
      <w:marLeft w:val="0"/>
      <w:marRight w:val="0"/>
      <w:marTop w:val="0"/>
      <w:marBottom w:val="0"/>
      <w:divBdr>
        <w:top w:val="none" w:sz="0" w:space="0" w:color="auto"/>
        <w:left w:val="none" w:sz="0" w:space="0" w:color="auto"/>
        <w:bottom w:val="none" w:sz="0" w:space="0" w:color="auto"/>
        <w:right w:val="none" w:sz="0" w:space="0" w:color="auto"/>
      </w:divBdr>
    </w:div>
    <w:div w:id="36584273">
      <w:bodyDiv w:val="1"/>
      <w:marLeft w:val="0"/>
      <w:marRight w:val="0"/>
      <w:marTop w:val="0"/>
      <w:marBottom w:val="0"/>
      <w:divBdr>
        <w:top w:val="none" w:sz="0" w:space="0" w:color="auto"/>
        <w:left w:val="none" w:sz="0" w:space="0" w:color="auto"/>
        <w:bottom w:val="none" w:sz="0" w:space="0" w:color="auto"/>
        <w:right w:val="none" w:sz="0" w:space="0" w:color="auto"/>
      </w:divBdr>
    </w:div>
    <w:div w:id="36855854">
      <w:bodyDiv w:val="1"/>
      <w:marLeft w:val="0"/>
      <w:marRight w:val="0"/>
      <w:marTop w:val="0"/>
      <w:marBottom w:val="0"/>
      <w:divBdr>
        <w:top w:val="none" w:sz="0" w:space="0" w:color="auto"/>
        <w:left w:val="none" w:sz="0" w:space="0" w:color="auto"/>
        <w:bottom w:val="none" w:sz="0" w:space="0" w:color="auto"/>
        <w:right w:val="none" w:sz="0" w:space="0" w:color="auto"/>
      </w:divBdr>
    </w:div>
    <w:div w:id="36859163">
      <w:bodyDiv w:val="1"/>
      <w:marLeft w:val="0"/>
      <w:marRight w:val="0"/>
      <w:marTop w:val="0"/>
      <w:marBottom w:val="0"/>
      <w:divBdr>
        <w:top w:val="none" w:sz="0" w:space="0" w:color="auto"/>
        <w:left w:val="none" w:sz="0" w:space="0" w:color="auto"/>
        <w:bottom w:val="none" w:sz="0" w:space="0" w:color="auto"/>
        <w:right w:val="none" w:sz="0" w:space="0" w:color="auto"/>
      </w:divBdr>
    </w:div>
    <w:div w:id="37097608">
      <w:bodyDiv w:val="1"/>
      <w:marLeft w:val="0"/>
      <w:marRight w:val="0"/>
      <w:marTop w:val="0"/>
      <w:marBottom w:val="0"/>
      <w:divBdr>
        <w:top w:val="none" w:sz="0" w:space="0" w:color="auto"/>
        <w:left w:val="none" w:sz="0" w:space="0" w:color="auto"/>
        <w:bottom w:val="none" w:sz="0" w:space="0" w:color="auto"/>
        <w:right w:val="none" w:sz="0" w:space="0" w:color="auto"/>
      </w:divBdr>
    </w:div>
    <w:div w:id="38482461">
      <w:bodyDiv w:val="1"/>
      <w:marLeft w:val="0"/>
      <w:marRight w:val="0"/>
      <w:marTop w:val="0"/>
      <w:marBottom w:val="0"/>
      <w:divBdr>
        <w:top w:val="none" w:sz="0" w:space="0" w:color="auto"/>
        <w:left w:val="none" w:sz="0" w:space="0" w:color="auto"/>
        <w:bottom w:val="none" w:sz="0" w:space="0" w:color="auto"/>
        <w:right w:val="none" w:sz="0" w:space="0" w:color="auto"/>
      </w:divBdr>
    </w:div>
    <w:div w:id="38670549">
      <w:bodyDiv w:val="1"/>
      <w:marLeft w:val="0"/>
      <w:marRight w:val="0"/>
      <w:marTop w:val="0"/>
      <w:marBottom w:val="0"/>
      <w:divBdr>
        <w:top w:val="none" w:sz="0" w:space="0" w:color="auto"/>
        <w:left w:val="none" w:sz="0" w:space="0" w:color="auto"/>
        <w:bottom w:val="none" w:sz="0" w:space="0" w:color="auto"/>
        <w:right w:val="none" w:sz="0" w:space="0" w:color="auto"/>
      </w:divBdr>
    </w:div>
    <w:div w:id="38747592">
      <w:bodyDiv w:val="1"/>
      <w:marLeft w:val="0"/>
      <w:marRight w:val="0"/>
      <w:marTop w:val="0"/>
      <w:marBottom w:val="0"/>
      <w:divBdr>
        <w:top w:val="none" w:sz="0" w:space="0" w:color="auto"/>
        <w:left w:val="none" w:sz="0" w:space="0" w:color="auto"/>
        <w:bottom w:val="none" w:sz="0" w:space="0" w:color="auto"/>
        <w:right w:val="none" w:sz="0" w:space="0" w:color="auto"/>
      </w:divBdr>
    </w:div>
    <w:div w:id="38865033">
      <w:bodyDiv w:val="1"/>
      <w:marLeft w:val="0"/>
      <w:marRight w:val="0"/>
      <w:marTop w:val="0"/>
      <w:marBottom w:val="0"/>
      <w:divBdr>
        <w:top w:val="none" w:sz="0" w:space="0" w:color="auto"/>
        <w:left w:val="none" w:sz="0" w:space="0" w:color="auto"/>
        <w:bottom w:val="none" w:sz="0" w:space="0" w:color="auto"/>
        <w:right w:val="none" w:sz="0" w:space="0" w:color="auto"/>
      </w:divBdr>
    </w:div>
    <w:div w:id="39593779">
      <w:bodyDiv w:val="1"/>
      <w:marLeft w:val="0"/>
      <w:marRight w:val="0"/>
      <w:marTop w:val="0"/>
      <w:marBottom w:val="0"/>
      <w:divBdr>
        <w:top w:val="none" w:sz="0" w:space="0" w:color="auto"/>
        <w:left w:val="none" w:sz="0" w:space="0" w:color="auto"/>
        <w:bottom w:val="none" w:sz="0" w:space="0" w:color="auto"/>
        <w:right w:val="none" w:sz="0" w:space="0" w:color="auto"/>
      </w:divBdr>
    </w:div>
    <w:div w:id="39673506">
      <w:bodyDiv w:val="1"/>
      <w:marLeft w:val="0"/>
      <w:marRight w:val="0"/>
      <w:marTop w:val="0"/>
      <w:marBottom w:val="0"/>
      <w:divBdr>
        <w:top w:val="none" w:sz="0" w:space="0" w:color="auto"/>
        <w:left w:val="none" w:sz="0" w:space="0" w:color="auto"/>
        <w:bottom w:val="none" w:sz="0" w:space="0" w:color="auto"/>
        <w:right w:val="none" w:sz="0" w:space="0" w:color="auto"/>
      </w:divBdr>
    </w:div>
    <w:div w:id="39747293">
      <w:bodyDiv w:val="1"/>
      <w:marLeft w:val="0"/>
      <w:marRight w:val="0"/>
      <w:marTop w:val="0"/>
      <w:marBottom w:val="0"/>
      <w:divBdr>
        <w:top w:val="none" w:sz="0" w:space="0" w:color="auto"/>
        <w:left w:val="none" w:sz="0" w:space="0" w:color="auto"/>
        <w:bottom w:val="none" w:sz="0" w:space="0" w:color="auto"/>
        <w:right w:val="none" w:sz="0" w:space="0" w:color="auto"/>
      </w:divBdr>
    </w:div>
    <w:div w:id="39984344">
      <w:bodyDiv w:val="1"/>
      <w:marLeft w:val="0"/>
      <w:marRight w:val="0"/>
      <w:marTop w:val="0"/>
      <w:marBottom w:val="0"/>
      <w:divBdr>
        <w:top w:val="none" w:sz="0" w:space="0" w:color="auto"/>
        <w:left w:val="none" w:sz="0" w:space="0" w:color="auto"/>
        <w:bottom w:val="none" w:sz="0" w:space="0" w:color="auto"/>
        <w:right w:val="none" w:sz="0" w:space="0" w:color="auto"/>
      </w:divBdr>
    </w:div>
    <w:div w:id="40639552">
      <w:bodyDiv w:val="1"/>
      <w:marLeft w:val="0"/>
      <w:marRight w:val="0"/>
      <w:marTop w:val="0"/>
      <w:marBottom w:val="0"/>
      <w:divBdr>
        <w:top w:val="none" w:sz="0" w:space="0" w:color="auto"/>
        <w:left w:val="none" w:sz="0" w:space="0" w:color="auto"/>
        <w:bottom w:val="none" w:sz="0" w:space="0" w:color="auto"/>
        <w:right w:val="none" w:sz="0" w:space="0" w:color="auto"/>
      </w:divBdr>
    </w:div>
    <w:div w:id="41295302">
      <w:bodyDiv w:val="1"/>
      <w:marLeft w:val="0"/>
      <w:marRight w:val="0"/>
      <w:marTop w:val="0"/>
      <w:marBottom w:val="0"/>
      <w:divBdr>
        <w:top w:val="none" w:sz="0" w:space="0" w:color="auto"/>
        <w:left w:val="none" w:sz="0" w:space="0" w:color="auto"/>
        <w:bottom w:val="none" w:sz="0" w:space="0" w:color="auto"/>
        <w:right w:val="none" w:sz="0" w:space="0" w:color="auto"/>
      </w:divBdr>
    </w:div>
    <w:div w:id="42944068">
      <w:bodyDiv w:val="1"/>
      <w:marLeft w:val="0"/>
      <w:marRight w:val="0"/>
      <w:marTop w:val="0"/>
      <w:marBottom w:val="0"/>
      <w:divBdr>
        <w:top w:val="none" w:sz="0" w:space="0" w:color="auto"/>
        <w:left w:val="none" w:sz="0" w:space="0" w:color="auto"/>
        <w:bottom w:val="none" w:sz="0" w:space="0" w:color="auto"/>
        <w:right w:val="none" w:sz="0" w:space="0" w:color="auto"/>
      </w:divBdr>
    </w:div>
    <w:div w:id="43414184">
      <w:bodyDiv w:val="1"/>
      <w:marLeft w:val="0"/>
      <w:marRight w:val="0"/>
      <w:marTop w:val="0"/>
      <w:marBottom w:val="0"/>
      <w:divBdr>
        <w:top w:val="none" w:sz="0" w:space="0" w:color="auto"/>
        <w:left w:val="none" w:sz="0" w:space="0" w:color="auto"/>
        <w:bottom w:val="none" w:sz="0" w:space="0" w:color="auto"/>
        <w:right w:val="none" w:sz="0" w:space="0" w:color="auto"/>
      </w:divBdr>
    </w:div>
    <w:div w:id="44330078">
      <w:bodyDiv w:val="1"/>
      <w:marLeft w:val="0"/>
      <w:marRight w:val="0"/>
      <w:marTop w:val="0"/>
      <w:marBottom w:val="0"/>
      <w:divBdr>
        <w:top w:val="none" w:sz="0" w:space="0" w:color="auto"/>
        <w:left w:val="none" w:sz="0" w:space="0" w:color="auto"/>
        <w:bottom w:val="none" w:sz="0" w:space="0" w:color="auto"/>
        <w:right w:val="none" w:sz="0" w:space="0" w:color="auto"/>
      </w:divBdr>
    </w:div>
    <w:div w:id="44910356">
      <w:bodyDiv w:val="1"/>
      <w:marLeft w:val="0"/>
      <w:marRight w:val="0"/>
      <w:marTop w:val="0"/>
      <w:marBottom w:val="0"/>
      <w:divBdr>
        <w:top w:val="none" w:sz="0" w:space="0" w:color="auto"/>
        <w:left w:val="none" w:sz="0" w:space="0" w:color="auto"/>
        <w:bottom w:val="none" w:sz="0" w:space="0" w:color="auto"/>
        <w:right w:val="none" w:sz="0" w:space="0" w:color="auto"/>
      </w:divBdr>
    </w:div>
    <w:div w:id="45183282">
      <w:bodyDiv w:val="1"/>
      <w:marLeft w:val="0"/>
      <w:marRight w:val="0"/>
      <w:marTop w:val="0"/>
      <w:marBottom w:val="0"/>
      <w:divBdr>
        <w:top w:val="none" w:sz="0" w:space="0" w:color="auto"/>
        <w:left w:val="none" w:sz="0" w:space="0" w:color="auto"/>
        <w:bottom w:val="none" w:sz="0" w:space="0" w:color="auto"/>
        <w:right w:val="none" w:sz="0" w:space="0" w:color="auto"/>
      </w:divBdr>
    </w:div>
    <w:div w:id="46952562">
      <w:bodyDiv w:val="1"/>
      <w:marLeft w:val="0"/>
      <w:marRight w:val="0"/>
      <w:marTop w:val="0"/>
      <w:marBottom w:val="0"/>
      <w:divBdr>
        <w:top w:val="none" w:sz="0" w:space="0" w:color="auto"/>
        <w:left w:val="none" w:sz="0" w:space="0" w:color="auto"/>
        <w:bottom w:val="none" w:sz="0" w:space="0" w:color="auto"/>
        <w:right w:val="none" w:sz="0" w:space="0" w:color="auto"/>
      </w:divBdr>
    </w:div>
    <w:div w:id="48263904">
      <w:bodyDiv w:val="1"/>
      <w:marLeft w:val="0"/>
      <w:marRight w:val="0"/>
      <w:marTop w:val="0"/>
      <w:marBottom w:val="0"/>
      <w:divBdr>
        <w:top w:val="none" w:sz="0" w:space="0" w:color="auto"/>
        <w:left w:val="none" w:sz="0" w:space="0" w:color="auto"/>
        <w:bottom w:val="none" w:sz="0" w:space="0" w:color="auto"/>
        <w:right w:val="none" w:sz="0" w:space="0" w:color="auto"/>
      </w:divBdr>
    </w:div>
    <w:div w:id="49231044">
      <w:bodyDiv w:val="1"/>
      <w:marLeft w:val="0"/>
      <w:marRight w:val="0"/>
      <w:marTop w:val="0"/>
      <w:marBottom w:val="0"/>
      <w:divBdr>
        <w:top w:val="none" w:sz="0" w:space="0" w:color="auto"/>
        <w:left w:val="none" w:sz="0" w:space="0" w:color="auto"/>
        <w:bottom w:val="none" w:sz="0" w:space="0" w:color="auto"/>
        <w:right w:val="none" w:sz="0" w:space="0" w:color="auto"/>
      </w:divBdr>
    </w:div>
    <w:div w:id="50160804">
      <w:bodyDiv w:val="1"/>
      <w:marLeft w:val="0"/>
      <w:marRight w:val="0"/>
      <w:marTop w:val="0"/>
      <w:marBottom w:val="0"/>
      <w:divBdr>
        <w:top w:val="none" w:sz="0" w:space="0" w:color="auto"/>
        <w:left w:val="none" w:sz="0" w:space="0" w:color="auto"/>
        <w:bottom w:val="none" w:sz="0" w:space="0" w:color="auto"/>
        <w:right w:val="none" w:sz="0" w:space="0" w:color="auto"/>
      </w:divBdr>
    </w:div>
    <w:div w:id="50617031">
      <w:bodyDiv w:val="1"/>
      <w:marLeft w:val="0"/>
      <w:marRight w:val="0"/>
      <w:marTop w:val="0"/>
      <w:marBottom w:val="0"/>
      <w:divBdr>
        <w:top w:val="none" w:sz="0" w:space="0" w:color="auto"/>
        <w:left w:val="none" w:sz="0" w:space="0" w:color="auto"/>
        <w:bottom w:val="none" w:sz="0" w:space="0" w:color="auto"/>
        <w:right w:val="none" w:sz="0" w:space="0" w:color="auto"/>
      </w:divBdr>
    </w:div>
    <w:div w:id="50734323">
      <w:bodyDiv w:val="1"/>
      <w:marLeft w:val="0"/>
      <w:marRight w:val="0"/>
      <w:marTop w:val="0"/>
      <w:marBottom w:val="0"/>
      <w:divBdr>
        <w:top w:val="none" w:sz="0" w:space="0" w:color="auto"/>
        <w:left w:val="none" w:sz="0" w:space="0" w:color="auto"/>
        <w:bottom w:val="none" w:sz="0" w:space="0" w:color="auto"/>
        <w:right w:val="none" w:sz="0" w:space="0" w:color="auto"/>
      </w:divBdr>
    </w:div>
    <w:div w:id="51974964">
      <w:bodyDiv w:val="1"/>
      <w:marLeft w:val="0"/>
      <w:marRight w:val="0"/>
      <w:marTop w:val="0"/>
      <w:marBottom w:val="0"/>
      <w:divBdr>
        <w:top w:val="none" w:sz="0" w:space="0" w:color="auto"/>
        <w:left w:val="none" w:sz="0" w:space="0" w:color="auto"/>
        <w:bottom w:val="none" w:sz="0" w:space="0" w:color="auto"/>
        <w:right w:val="none" w:sz="0" w:space="0" w:color="auto"/>
      </w:divBdr>
    </w:div>
    <w:div w:id="52849966">
      <w:bodyDiv w:val="1"/>
      <w:marLeft w:val="0"/>
      <w:marRight w:val="0"/>
      <w:marTop w:val="0"/>
      <w:marBottom w:val="0"/>
      <w:divBdr>
        <w:top w:val="none" w:sz="0" w:space="0" w:color="auto"/>
        <w:left w:val="none" w:sz="0" w:space="0" w:color="auto"/>
        <w:bottom w:val="none" w:sz="0" w:space="0" w:color="auto"/>
        <w:right w:val="none" w:sz="0" w:space="0" w:color="auto"/>
      </w:divBdr>
    </w:div>
    <w:div w:id="53093274">
      <w:bodyDiv w:val="1"/>
      <w:marLeft w:val="0"/>
      <w:marRight w:val="0"/>
      <w:marTop w:val="0"/>
      <w:marBottom w:val="0"/>
      <w:divBdr>
        <w:top w:val="none" w:sz="0" w:space="0" w:color="auto"/>
        <w:left w:val="none" w:sz="0" w:space="0" w:color="auto"/>
        <w:bottom w:val="none" w:sz="0" w:space="0" w:color="auto"/>
        <w:right w:val="none" w:sz="0" w:space="0" w:color="auto"/>
      </w:divBdr>
    </w:div>
    <w:div w:id="53238370">
      <w:bodyDiv w:val="1"/>
      <w:marLeft w:val="0"/>
      <w:marRight w:val="0"/>
      <w:marTop w:val="0"/>
      <w:marBottom w:val="0"/>
      <w:divBdr>
        <w:top w:val="none" w:sz="0" w:space="0" w:color="auto"/>
        <w:left w:val="none" w:sz="0" w:space="0" w:color="auto"/>
        <w:bottom w:val="none" w:sz="0" w:space="0" w:color="auto"/>
        <w:right w:val="none" w:sz="0" w:space="0" w:color="auto"/>
      </w:divBdr>
    </w:div>
    <w:div w:id="53430362">
      <w:bodyDiv w:val="1"/>
      <w:marLeft w:val="0"/>
      <w:marRight w:val="0"/>
      <w:marTop w:val="0"/>
      <w:marBottom w:val="0"/>
      <w:divBdr>
        <w:top w:val="none" w:sz="0" w:space="0" w:color="auto"/>
        <w:left w:val="none" w:sz="0" w:space="0" w:color="auto"/>
        <w:bottom w:val="none" w:sz="0" w:space="0" w:color="auto"/>
        <w:right w:val="none" w:sz="0" w:space="0" w:color="auto"/>
      </w:divBdr>
    </w:div>
    <w:div w:id="54550795">
      <w:bodyDiv w:val="1"/>
      <w:marLeft w:val="0"/>
      <w:marRight w:val="0"/>
      <w:marTop w:val="0"/>
      <w:marBottom w:val="0"/>
      <w:divBdr>
        <w:top w:val="none" w:sz="0" w:space="0" w:color="auto"/>
        <w:left w:val="none" w:sz="0" w:space="0" w:color="auto"/>
        <w:bottom w:val="none" w:sz="0" w:space="0" w:color="auto"/>
        <w:right w:val="none" w:sz="0" w:space="0" w:color="auto"/>
      </w:divBdr>
    </w:div>
    <w:div w:id="54553615">
      <w:bodyDiv w:val="1"/>
      <w:marLeft w:val="0"/>
      <w:marRight w:val="0"/>
      <w:marTop w:val="0"/>
      <w:marBottom w:val="0"/>
      <w:divBdr>
        <w:top w:val="none" w:sz="0" w:space="0" w:color="auto"/>
        <w:left w:val="none" w:sz="0" w:space="0" w:color="auto"/>
        <w:bottom w:val="none" w:sz="0" w:space="0" w:color="auto"/>
        <w:right w:val="none" w:sz="0" w:space="0" w:color="auto"/>
      </w:divBdr>
    </w:div>
    <w:div w:id="54933376">
      <w:bodyDiv w:val="1"/>
      <w:marLeft w:val="0"/>
      <w:marRight w:val="0"/>
      <w:marTop w:val="0"/>
      <w:marBottom w:val="0"/>
      <w:divBdr>
        <w:top w:val="none" w:sz="0" w:space="0" w:color="auto"/>
        <w:left w:val="none" w:sz="0" w:space="0" w:color="auto"/>
        <w:bottom w:val="none" w:sz="0" w:space="0" w:color="auto"/>
        <w:right w:val="none" w:sz="0" w:space="0" w:color="auto"/>
      </w:divBdr>
    </w:div>
    <w:div w:id="54933532">
      <w:bodyDiv w:val="1"/>
      <w:marLeft w:val="0"/>
      <w:marRight w:val="0"/>
      <w:marTop w:val="0"/>
      <w:marBottom w:val="0"/>
      <w:divBdr>
        <w:top w:val="none" w:sz="0" w:space="0" w:color="auto"/>
        <w:left w:val="none" w:sz="0" w:space="0" w:color="auto"/>
        <w:bottom w:val="none" w:sz="0" w:space="0" w:color="auto"/>
        <w:right w:val="none" w:sz="0" w:space="0" w:color="auto"/>
      </w:divBdr>
    </w:div>
    <w:div w:id="56589888">
      <w:bodyDiv w:val="1"/>
      <w:marLeft w:val="0"/>
      <w:marRight w:val="0"/>
      <w:marTop w:val="0"/>
      <w:marBottom w:val="0"/>
      <w:divBdr>
        <w:top w:val="none" w:sz="0" w:space="0" w:color="auto"/>
        <w:left w:val="none" w:sz="0" w:space="0" w:color="auto"/>
        <w:bottom w:val="none" w:sz="0" w:space="0" w:color="auto"/>
        <w:right w:val="none" w:sz="0" w:space="0" w:color="auto"/>
      </w:divBdr>
    </w:div>
    <w:div w:id="56783339">
      <w:bodyDiv w:val="1"/>
      <w:marLeft w:val="0"/>
      <w:marRight w:val="0"/>
      <w:marTop w:val="0"/>
      <w:marBottom w:val="0"/>
      <w:divBdr>
        <w:top w:val="none" w:sz="0" w:space="0" w:color="auto"/>
        <w:left w:val="none" w:sz="0" w:space="0" w:color="auto"/>
        <w:bottom w:val="none" w:sz="0" w:space="0" w:color="auto"/>
        <w:right w:val="none" w:sz="0" w:space="0" w:color="auto"/>
      </w:divBdr>
    </w:div>
    <w:div w:id="57018700">
      <w:bodyDiv w:val="1"/>
      <w:marLeft w:val="0"/>
      <w:marRight w:val="0"/>
      <w:marTop w:val="0"/>
      <w:marBottom w:val="0"/>
      <w:divBdr>
        <w:top w:val="none" w:sz="0" w:space="0" w:color="auto"/>
        <w:left w:val="none" w:sz="0" w:space="0" w:color="auto"/>
        <w:bottom w:val="none" w:sz="0" w:space="0" w:color="auto"/>
        <w:right w:val="none" w:sz="0" w:space="0" w:color="auto"/>
      </w:divBdr>
    </w:div>
    <w:div w:id="57285899">
      <w:bodyDiv w:val="1"/>
      <w:marLeft w:val="0"/>
      <w:marRight w:val="0"/>
      <w:marTop w:val="0"/>
      <w:marBottom w:val="0"/>
      <w:divBdr>
        <w:top w:val="none" w:sz="0" w:space="0" w:color="auto"/>
        <w:left w:val="none" w:sz="0" w:space="0" w:color="auto"/>
        <w:bottom w:val="none" w:sz="0" w:space="0" w:color="auto"/>
        <w:right w:val="none" w:sz="0" w:space="0" w:color="auto"/>
      </w:divBdr>
    </w:div>
    <w:div w:id="57676507">
      <w:bodyDiv w:val="1"/>
      <w:marLeft w:val="0"/>
      <w:marRight w:val="0"/>
      <w:marTop w:val="0"/>
      <w:marBottom w:val="0"/>
      <w:divBdr>
        <w:top w:val="none" w:sz="0" w:space="0" w:color="auto"/>
        <w:left w:val="none" w:sz="0" w:space="0" w:color="auto"/>
        <w:bottom w:val="none" w:sz="0" w:space="0" w:color="auto"/>
        <w:right w:val="none" w:sz="0" w:space="0" w:color="auto"/>
      </w:divBdr>
    </w:div>
    <w:div w:id="58133225">
      <w:bodyDiv w:val="1"/>
      <w:marLeft w:val="0"/>
      <w:marRight w:val="0"/>
      <w:marTop w:val="0"/>
      <w:marBottom w:val="0"/>
      <w:divBdr>
        <w:top w:val="none" w:sz="0" w:space="0" w:color="auto"/>
        <w:left w:val="none" w:sz="0" w:space="0" w:color="auto"/>
        <w:bottom w:val="none" w:sz="0" w:space="0" w:color="auto"/>
        <w:right w:val="none" w:sz="0" w:space="0" w:color="auto"/>
      </w:divBdr>
    </w:div>
    <w:div w:id="58721218">
      <w:bodyDiv w:val="1"/>
      <w:marLeft w:val="0"/>
      <w:marRight w:val="0"/>
      <w:marTop w:val="0"/>
      <w:marBottom w:val="0"/>
      <w:divBdr>
        <w:top w:val="none" w:sz="0" w:space="0" w:color="auto"/>
        <w:left w:val="none" w:sz="0" w:space="0" w:color="auto"/>
        <w:bottom w:val="none" w:sz="0" w:space="0" w:color="auto"/>
        <w:right w:val="none" w:sz="0" w:space="0" w:color="auto"/>
      </w:divBdr>
    </w:div>
    <w:div w:id="59908712">
      <w:bodyDiv w:val="1"/>
      <w:marLeft w:val="0"/>
      <w:marRight w:val="0"/>
      <w:marTop w:val="0"/>
      <w:marBottom w:val="0"/>
      <w:divBdr>
        <w:top w:val="none" w:sz="0" w:space="0" w:color="auto"/>
        <w:left w:val="none" w:sz="0" w:space="0" w:color="auto"/>
        <w:bottom w:val="none" w:sz="0" w:space="0" w:color="auto"/>
        <w:right w:val="none" w:sz="0" w:space="0" w:color="auto"/>
      </w:divBdr>
    </w:div>
    <w:div w:id="60951634">
      <w:bodyDiv w:val="1"/>
      <w:marLeft w:val="0"/>
      <w:marRight w:val="0"/>
      <w:marTop w:val="0"/>
      <w:marBottom w:val="0"/>
      <w:divBdr>
        <w:top w:val="none" w:sz="0" w:space="0" w:color="auto"/>
        <w:left w:val="none" w:sz="0" w:space="0" w:color="auto"/>
        <w:bottom w:val="none" w:sz="0" w:space="0" w:color="auto"/>
        <w:right w:val="none" w:sz="0" w:space="0" w:color="auto"/>
      </w:divBdr>
    </w:div>
    <w:div w:id="61415705">
      <w:bodyDiv w:val="1"/>
      <w:marLeft w:val="0"/>
      <w:marRight w:val="0"/>
      <w:marTop w:val="0"/>
      <w:marBottom w:val="0"/>
      <w:divBdr>
        <w:top w:val="none" w:sz="0" w:space="0" w:color="auto"/>
        <w:left w:val="none" w:sz="0" w:space="0" w:color="auto"/>
        <w:bottom w:val="none" w:sz="0" w:space="0" w:color="auto"/>
        <w:right w:val="none" w:sz="0" w:space="0" w:color="auto"/>
      </w:divBdr>
    </w:div>
    <w:div w:id="64576250">
      <w:bodyDiv w:val="1"/>
      <w:marLeft w:val="0"/>
      <w:marRight w:val="0"/>
      <w:marTop w:val="0"/>
      <w:marBottom w:val="0"/>
      <w:divBdr>
        <w:top w:val="none" w:sz="0" w:space="0" w:color="auto"/>
        <w:left w:val="none" w:sz="0" w:space="0" w:color="auto"/>
        <w:bottom w:val="none" w:sz="0" w:space="0" w:color="auto"/>
        <w:right w:val="none" w:sz="0" w:space="0" w:color="auto"/>
      </w:divBdr>
    </w:div>
    <w:div w:id="64886458">
      <w:bodyDiv w:val="1"/>
      <w:marLeft w:val="0"/>
      <w:marRight w:val="0"/>
      <w:marTop w:val="0"/>
      <w:marBottom w:val="0"/>
      <w:divBdr>
        <w:top w:val="none" w:sz="0" w:space="0" w:color="auto"/>
        <w:left w:val="none" w:sz="0" w:space="0" w:color="auto"/>
        <w:bottom w:val="none" w:sz="0" w:space="0" w:color="auto"/>
        <w:right w:val="none" w:sz="0" w:space="0" w:color="auto"/>
      </w:divBdr>
    </w:div>
    <w:div w:id="65222949">
      <w:bodyDiv w:val="1"/>
      <w:marLeft w:val="0"/>
      <w:marRight w:val="0"/>
      <w:marTop w:val="0"/>
      <w:marBottom w:val="0"/>
      <w:divBdr>
        <w:top w:val="none" w:sz="0" w:space="0" w:color="auto"/>
        <w:left w:val="none" w:sz="0" w:space="0" w:color="auto"/>
        <w:bottom w:val="none" w:sz="0" w:space="0" w:color="auto"/>
        <w:right w:val="none" w:sz="0" w:space="0" w:color="auto"/>
      </w:divBdr>
    </w:div>
    <w:div w:id="65227434">
      <w:bodyDiv w:val="1"/>
      <w:marLeft w:val="0"/>
      <w:marRight w:val="0"/>
      <w:marTop w:val="0"/>
      <w:marBottom w:val="0"/>
      <w:divBdr>
        <w:top w:val="none" w:sz="0" w:space="0" w:color="auto"/>
        <w:left w:val="none" w:sz="0" w:space="0" w:color="auto"/>
        <w:bottom w:val="none" w:sz="0" w:space="0" w:color="auto"/>
        <w:right w:val="none" w:sz="0" w:space="0" w:color="auto"/>
      </w:divBdr>
    </w:div>
    <w:div w:id="65344577">
      <w:bodyDiv w:val="1"/>
      <w:marLeft w:val="0"/>
      <w:marRight w:val="0"/>
      <w:marTop w:val="0"/>
      <w:marBottom w:val="0"/>
      <w:divBdr>
        <w:top w:val="none" w:sz="0" w:space="0" w:color="auto"/>
        <w:left w:val="none" w:sz="0" w:space="0" w:color="auto"/>
        <w:bottom w:val="none" w:sz="0" w:space="0" w:color="auto"/>
        <w:right w:val="none" w:sz="0" w:space="0" w:color="auto"/>
      </w:divBdr>
    </w:div>
    <w:div w:id="65536442">
      <w:bodyDiv w:val="1"/>
      <w:marLeft w:val="0"/>
      <w:marRight w:val="0"/>
      <w:marTop w:val="0"/>
      <w:marBottom w:val="0"/>
      <w:divBdr>
        <w:top w:val="none" w:sz="0" w:space="0" w:color="auto"/>
        <w:left w:val="none" w:sz="0" w:space="0" w:color="auto"/>
        <w:bottom w:val="none" w:sz="0" w:space="0" w:color="auto"/>
        <w:right w:val="none" w:sz="0" w:space="0" w:color="auto"/>
      </w:divBdr>
    </w:div>
    <w:div w:id="66341233">
      <w:bodyDiv w:val="1"/>
      <w:marLeft w:val="0"/>
      <w:marRight w:val="0"/>
      <w:marTop w:val="0"/>
      <w:marBottom w:val="0"/>
      <w:divBdr>
        <w:top w:val="none" w:sz="0" w:space="0" w:color="auto"/>
        <w:left w:val="none" w:sz="0" w:space="0" w:color="auto"/>
        <w:bottom w:val="none" w:sz="0" w:space="0" w:color="auto"/>
        <w:right w:val="none" w:sz="0" w:space="0" w:color="auto"/>
      </w:divBdr>
    </w:div>
    <w:div w:id="66463706">
      <w:bodyDiv w:val="1"/>
      <w:marLeft w:val="0"/>
      <w:marRight w:val="0"/>
      <w:marTop w:val="0"/>
      <w:marBottom w:val="0"/>
      <w:divBdr>
        <w:top w:val="none" w:sz="0" w:space="0" w:color="auto"/>
        <w:left w:val="none" w:sz="0" w:space="0" w:color="auto"/>
        <w:bottom w:val="none" w:sz="0" w:space="0" w:color="auto"/>
        <w:right w:val="none" w:sz="0" w:space="0" w:color="auto"/>
      </w:divBdr>
    </w:div>
    <w:div w:id="66878228">
      <w:bodyDiv w:val="1"/>
      <w:marLeft w:val="0"/>
      <w:marRight w:val="0"/>
      <w:marTop w:val="0"/>
      <w:marBottom w:val="0"/>
      <w:divBdr>
        <w:top w:val="none" w:sz="0" w:space="0" w:color="auto"/>
        <w:left w:val="none" w:sz="0" w:space="0" w:color="auto"/>
        <w:bottom w:val="none" w:sz="0" w:space="0" w:color="auto"/>
        <w:right w:val="none" w:sz="0" w:space="0" w:color="auto"/>
      </w:divBdr>
    </w:div>
    <w:div w:id="67389946">
      <w:bodyDiv w:val="1"/>
      <w:marLeft w:val="0"/>
      <w:marRight w:val="0"/>
      <w:marTop w:val="0"/>
      <w:marBottom w:val="0"/>
      <w:divBdr>
        <w:top w:val="none" w:sz="0" w:space="0" w:color="auto"/>
        <w:left w:val="none" w:sz="0" w:space="0" w:color="auto"/>
        <w:bottom w:val="none" w:sz="0" w:space="0" w:color="auto"/>
        <w:right w:val="none" w:sz="0" w:space="0" w:color="auto"/>
      </w:divBdr>
    </w:div>
    <w:div w:id="67579431">
      <w:bodyDiv w:val="1"/>
      <w:marLeft w:val="0"/>
      <w:marRight w:val="0"/>
      <w:marTop w:val="0"/>
      <w:marBottom w:val="0"/>
      <w:divBdr>
        <w:top w:val="none" w:sz="0" w:space="0" w:color="auto"/>
        <w:left w:val="none" w:sz="0" w:space="0" w:color="auto"/>
        <w:bottom w:val="none" w:sz="0" w:space="0" w:color="auto"/>
        <w:right w:val="none" w:sz="0" w:space="0" w:color="auto"/>
      </w:divBdr>
    </w:div>
    <w:div w:id="68231165">
      <w:bodyDiv w:val="1"/>
      <w:marLeft w:val="0"/>
      <w:marRight w:val="0"/>
      <w:marTop w:val="0"/>
      <w:marBottom w:val="0"/>
      <w:divBdr>
        <w:top w:val="none" w:sz="0" w:space="0" w:color="auto"/>
        <w:left w:val="none" w:sz="0" w:space="0" w:color="auto"/>
        <w:bottom w:val="none" w:sz="0" w:space="0" w:color="auto"/>
        <w:right w:val="none" w:sz="0" w:space="0" w:color="auto"/>
      </w:divBdr>
    </w:div>
    <w:div w:id="68356145">
      <w:bodyDiv w:val="1"/>
      <w:marLeft w:val="0"/>
      <w:marRight w:val="0"/>
      <w:marTop w:val="0"/>
      <w:marBottom w:val="0"/>
      <w:divBdr>
        <w:top w:val="none" w:sz="0" w:space="0" w:color="auto"/>
        <w:left w:val="none" w:sz="0" w:space="0" w:color="auto"/>
        <w:bottom w:val="none" w:sz="0" w:space="0" w:color="auto"/>
        <w:right w:val="none" w:sz="0" w:space="0" w:color="auto"/>
      </w:divBdr>
    </w:div>
    <w:div w:id="68844556">
      <w:bodyDiv w:val="1"/>
      <w:marLeft w:val="0"/>
      <w:marRight w:val="0"/>
      <w:marTop w:val="0"/>
      <w:marBottom w:val="0"/>
      <w:divBdr>
        <w:top w:val="none" w:sz="0" w:space="0" w:color="auto"/>
        <w:left w:val="none" w:sz="0" w:space="0" w:color="auto"/>
        <w:bottom w:val="none" w:sz="0" w:space="0" w:color="auto"/>
        <w:right w:val="none" w:sz="0" w:space="0" w:color="auto"/>
      </w:divBdr>
    </w:div>
    <w:div w:id="69468510">
      <w:bodyDiv w:val="1"/>
      <w:marLeft w:val="0"/>
      <w:marRight w:val="0"/>
      <w:marTop w:val="0"/>
      <w:marBottom w:val="0"/>
      <w:divBdr>
        <w:top w:val="none" w:sz="0" w:space="0" w:color="auto"/>
        <w:left w:val="none" w:sz="0" w:space="0" w:color="auto"/>
        <w:bottom w:val="none" w:sz="0" w:space="0" w:color="auto"/>
        <w:right w:val="none" w:sz="0" w:space="0" w:color="auto"/>
      </w:divBdr>
    </w:div>
    <w:div w:id="69469307">
      <w:bodyDiv w:val="1"/>
      <w:marLeft w:val="0"/>
      <w:marRight w:val="0"/>
      <w:marTop w:val="0"/>
      <w:marBottom w:val="0"/>
      <w:divBdr>
        <w:top w:val="none" w:sz="0" w:space="0" w:color="auto"/>
        <w:left w:val="none" w:sz="0" w:space="0" w:color="auto"/>
        <w:bottom w:val="none" w:sz="0" w:space="0" w:color="auto"/>
        <w:right w:val="none" w:sz="0" w:space="0" w:color="auto"/>
      </w:divBdr>
    </w:div>
    <w:div w:id="69621404">
      <w:bodyDiv w:val="1"/>
      <w:marLeft w:val="0"/>
      <w:marRight w:val="0"/>
      <w:marTop w:val="0"/>
      <w:marBottom w:val="0"/>
      <w:divBdr>
        <w:top w:val="none" w:sz="0" w:space="0" w:color="auto"/>
        <w:left w:val="none" w:sz="0" w:space="0" w:color="auto"/>
        <w:bottom w:val="none" w:sz="0" w:space="0" w:color="auto"/>
        <w:right w:val="none" w:sz="0" w:space="0" w:color="auto"/>
      </w:divBdr>
    </w:div>
    <w:div w:id="69933380">
      <w:bodyDiv w:val="1"/>
      <w:marLeft w:val="0"/>
      <w:marRight w:val="0"/>
      <w:marTop w:val="0"/>
      <w:marBottom w:val="0"/>
      <w:divBdr>
        <w:top w:val="none" w:sz="0" w:space="0" w:color="auto"/>
        <w:left w:val="none" w:sz="0" w:space="0" w:color="auto"/>
        <w:bottom w:val="none" w:sz="0" w:space="0" w:color="auto"/>
        <w:right w:val="none" w:sz="0" w:space="0" w:color="auto"/>
      </w:divBdr>
    </w:div>
    <w:div w:id="71320191">
      <w:bodyDiv w:val="1"/>
      <w:marLeft w:val="0"/>
      <w:marRight w:val="0"/>
      <w:marTop w:val="0"/>
      <w:marBottom w:val="0"/>
      <w:divBdr>
        <w:top w:val="none" w:sz="0" w:space="0" w:color="auto"/>
        <w:left w:val="none" w:sz="0" w:space="0" w:color="auto"/>
        <w:bottom w:val="none" w:sz="0" w:space="0" w:color="auto"/>
        <w:right w:val="none" w:sz="0" w:space="0" w:color="auto"/>
      </w:divBdr>
    </w:div>
    <w:div w:id="72047116">
      <w:bodyDiv w:val="1"/>
      <w:marLeft w:val="0"/>
      <w:marRight w:val="0"/>
      <w:marTop w:val="0"/>
      <w:marBottom w:val="0"/>
      <w:divBdr>
        <w:top w:val="none" w:sz="0" w:space="0" w:color="auto"/>
        <w:left w:val="none" w:sz="0" w:space="0" w:color="auto"/>
        <w:bottom w:val="none" w:sz="0" w:space="0" w:color="auto"/>
        <w:right w:val="none" w:sz="0" w:space="0" w:color="auto"/>
      </w:divBdr>
    </w:div>
    <w:div w:id="72553909">
      <w:bodyDiv w:val="1"/>
      <w:marLeft w:val="0"/>
      <w:marRight w:val="0"/>
      <w:marTop w:val="0"/>
      <w:marBottom w:val="0"/>
      <w:divBdr>
        <w:top w:val="none" w:sz="0" w:space="0" w:color="auto"/>
        <w:left w:val="none" w:sz="0" w:space="0" w:color="auto"/>
        <w:bottom w:val="none" w:sz="0" w:space="0" w:color="auto"/>
        <w:right w:val="none" w:sz="0" w:space="0" w:color="auto"/>
      </w:divBdr>
    </w:div>
    <w:div w:id="73477491">
      <w:bodyDiv w:val="1"/>
      <w:marLeft w:val="0"/>
      <w:marRight w:val="0"/>
      <w:marTop w:val="0"/>
      <w:marBottom w:val="0"/>
      <w:divBdr>
        <w:top w:val="none" w:sz="0" w:space="0" w:color="auto"/>
        <w:left w:val="none" w:sz="0" w:space="0" w:color="auto"/>
        <w:bottom w:val="none" w:sz="0" w:space="0" w:color="auto"/>
        <w:right w:val="none" w:sz="0" w:space="0" w:color="auto"/>
      </w:divBdr>
    </w:div>
    <w:div w:id="73744432">
      <w:bodyDiv w:val="1"/>
      <w:marLeft w:val="0"/>
      <w:marRight w:val="0"/>
      <w:marTop w:val="0"/>
      <w:marBottom w:val="0"/>
      <w:divBdr>
        <w:top w:val="none" w:sz="0" w:space="0" w:color="auto"/>
        <w:left w:val="none" w:sz="0" w:space="0" w:color="auto"/>
        <w:bottom w:val="none" w:sz="0" w:space="0" w:color="auto"/>
        <w:right w:val="none" w:sz="0" w:space="0" w:color="auto"/>
      </w:divBdr>
    </w:div>
    <w:div w:id="74517231">
      <w:bodyDiv w:val="1"/>
      <w:marLeft w:val="0"/>
      <w:marRight w:val="0"/>
      <w:marTop w:val="0"/>
      <w:marBottom w:val="0"/>
      <w:divBdr>
        <w:top w:val="none" w:sz="0" w:space="0" w:color="auto"/>
        <w:left w:val="none" w:sz="0" w:space="0" w:color="auto"/>
        <w:bottom w:val="none" w:sz="0" w:space="0" w:color="auto"/>
        <w:right w:val="none" w:sz="0" w:space="0" w:color="auto"/>
      </w:divBdr>
    </w:div>
    <w:div w:id="75977383">
      <w:bodyDiv w:val="1"/>
      <w:marLeft w:val="0"/>
      <w:marRight w:val="0"/>
      <w:marTop w:val="0"/>
      <w:marBottom w:val="0"/>
      <w:divBdr>
        <w:top w:val="none" w:sz="0" w:space="0" w:color="auto"/>
        <w:left w:val="none" w:sz="0" w:space="0" w:color="auto"/>
        <w:bottom w:val="none" w:sz="0" w:space="0" w:color="auto"/>
        <w:right w:val="none" w:sz="0" w:space="0" w:color="auto"/>
      </w:divBdr>
    </w:div>
    <w:div w:id="76176866">
      <w:bodyDiv w:val="1"/>
      <w:marLeft w:val="0"/>
      <w:marRight w:val="0"/>
      <w:marTop w:val="0"/>
      <w:marBottom w:val="0"/>
      <w:divBdr>
        <w:top w:val="none" w:sz="0" w:space="0" w:color="auto"/>
        <w:left w:val="none" w:sz="0" w:space="0" w:color="auto"/>
        <w:bottom w:val="none" w:sz="0" w:space="0" w:color="auto"/>
        <w:right w:val="none" w:sz="0" w:space="0" w:color="auto"/>
      </w:divBdr>
    </w:div>
    <w:div w:id="76637380">
      <w:bodyDiv w:val="1"/>
      <w:marLeft w:val="0"/>
      <w:marRight w:val="0"/>
      <w:marTop w:val="0"/>
      <w:marBottom w:val="0"/>
      <w:divBdr>
        <w:top w:val="none" w:sz="0" w:space="0" w:color="auto"/>
        <w:left w:val="none" w:sz="0" w:space="0" w:color="auto"/>
        <w:bottom w:val="none" w:sz="0" w:space="0" w:color="auto"/>
        <w:right w:val="none" w:sz="0" w:space="0" w:color="auto"/>
      </w:divBdr>
    </w:div>
    <w:div w:id="76825347">
      <w:bodyDiv w:val="1"/>
      <w:marLeft w:val="0"/>
      <w:marRight w:val="0"/>
      <w:marTop w:val="0"/>
      <w:marBottom w:val="0"/>
      <w:divBdr>
        <w:top w:val="none" w:sz="0" w:space="0" w:color="auto"/>
        <w:left w:val="none" w:sz="0" w:space="0" w:color="auto"/>
        <w:bottom w:val="none" w:sz="0" w:space="0" w:color="auto"/>
        <w:right w:val="none" w:sz="0" w:space="0" w:color="auto"/>
      </w:divBdr>
    </w:div>
    <w:div w:id="76902880">
      <w:bodyDiv w:val="1"/>
      <w:marLeft w:val="0"/>
      <w:marRight w:val="0"/>
      <w:marTop w:val="0"/>
      <w:marBottom w:val="0"/>
      <w:divBdr>
        <w:top w:val="none" w:sz="0" w:space="0" w:color="auto"/>
        <w:left w:val="none" w:sz="0" w:space="0" w:color="auto"/>
        <w:bottom w:val="none" w:sz="0" w:space="0" w:color="auto"/>
        <w:right w:val="none" w:sz="0" w:space="0" w:color="auto"/>
      </w:divBdr>
    </w:div>
    <w:div w:id="77797119">
      <w:bodyDiv w:val="1"/>
      <w:marLeft w:val="0"/>
      <w:marRight w:val="0"/>
      <w:marTop w:val="0"/>
      <w:marBottom w:val="0"/>
      <w:divBdr>
        <w:top w:val="none" w:sz="0" w:space="0" w:color="auto"/>
        <w:left w:val="none" w:sz="0" w:space="0" w:color="auto"/>
        <w:bottom w:val="none" w:sz="0" w:space="0" w:color="auto"/>
        <w:right w:val="none" w:sz="0" w:space="0" w:color="auto"/>
      </w:divBdr>
    </w:div>
    <w:div w:id="78334372">
      <w:bodyDiv w:val="1"/>
      <w:marLeft w:val="0"/>
      <w:marRight w:val="0"/>
      <w:marTop w:val="0"/>
      <w:marBottom w:val="0"/>
      <w:divBdr>
        <w:top w:val="none" w:sz="0" w:space="0" w:color="auto"/>
        <w:left w:val="none" w:sz="0" w:space="0" w:color="auto"/>
        <w:bottom w:val="none" w:sz="0" w:space="0" w:color="auto"/>
        <w:right w:val="none" w:sz="0" w:space="0" w:color="auto"/>
      </w:divBdr>
    </w:div>
    <w:div w:id="78605357">
      <w:bodyDiv w:val="1"/>
      <w:marLeft w:val="0"/>
      <w:marRight w:val="0"/>
      <w:marTop w:val="0"/>
      <w:marBottom w:val="0"/>
      <w:divBdr>
        <w:top w:val="none" w:sz="0" w:space="0" w:color="auto"/>
        <w:left w:val="none" w:sz="0" w:space="0" w:color="auto"/>
        <w:bottom w:val="none" w:sz="0" w:space="0" w:color="auto"/>
        <w:right w:val="none" w:sz="0" w:space="0" w:color="auto"/>
      </w:divBdr>
    </w:div>
    <w:div w:id="79841421">
      <w:bodyDiv w:val="1"/>
      <w:marLeft w:val="0"/>
      <w:marRight w:val="0"/>
      <w:marTop w:val="0"/>
      <w:marBottom w:val="0"/>
      <w:divBdr>
        <w:top w:val="none" w:sz="0" w:space="0" w:color="auto"/>
        <w:left w:val="none" w:sz="0" w:space="0" w:color="auto"/>
        <w:bottom w:val="none" w:sz="0" w:space="0" w:color="auto"/>
        <w:right w:val="none" w:sz="0" w:space="0" w:color="auto"/>
      </w:divBdr>
    </w:div>
    <w:div w:id="79911991">
      <w:bodyDiv w:val="1"/>
      <w:marLeft w:val="0"/>
      <w:marRight w:val="0"/>
      <w:marTop w:val="0"/>
      <w:marBottom w:val="0"/>
      <w:divBdr>
        <w:top w:val="none" w:sz="0" w:space="0" w:color="auto"/>
        <w:left w:val="none" w:sz="0" w:space="0" w:color="auto"/>
        <w:bottom w:val="none" w:sz="0" w:space="0" w:color="auto"/>
        <w:right w:val="none" w:sz="0" w:space="0" w:color="auto"/>
      </w:divBdr>
    </w:div>
    <w:div w:id="81030833">
      <w:bodyDiv w:val="1"/>
      <w:marLeft w:val="0"/>
      <w:marRight w:val="0"/>
      <w:marTop w:val="0"/>
      <w:marBottom w:val="0"/>
      <w:divBdr>
        <w:top w:val="none" w:sz="0" w:space="0" w:color="auto"/>
        <w:left w:val="none" w:sz="0" w:space="0" w:color="auto"/>
        <w:bottom w:val="none" w:sz="0" w:space="0" w:color="auto"/>
        <w:right w:val="none" w:sz="0" w:space="0" w:color="auto"/>
      </w:divBdr>
    </w:div>
    <w:div w:id="82185321">
      <w:bodyDiv w:val="1"/>
      <w:marLeft w:val="0"/>
      <w:marRight w:val="0"/>
      <w:marTop w:val="0"/>
      <w:marBottom w:val="0"/>
      <w:divBdr>
        <w:top w:val="none" w:sz="0" w:space="0" w:color="auto"/>
        <w:left w:val="none" w:sz="0" w:space="0" w:color="auto"/>
        <w:bottom w:val="none" w:sz="0" w:space="0" w:color="auto"/>
        <w:right w:val="none" w:sz="0" w:space="0" w:color="auto"/>
      </w:divBdr>
    </w:div>
    <w:div w:id="82848433">
      <w:bodyDiv w:val="1"/>
      <w:marLeft w:val="0"/>
      <w:marRight w:val="0"/>
      <w:marTop w:val="0"/>
      <w:marBottom w:val="0"/>
      <w:divBdr>
        <w:top w:val="none" w:sz="0" w:space="0" w:color="auto"/>
        <w:left w:val="none" w:sz="0" w:space="0" w:color="auto"/>
        <w:bottom w:val="none" w:sz="0" w:space="0" w:color="auto"/>
        <w:right w:val="none" w:sz="0" w:space="0" w:color="auto"/>
      </w:divBdr>
    </w:div>
    <w:div w:id="83037521">
      <w:bodyDiv w:val="1"/>
      <w:marLeft w:val="0"/>
      <w:marRight w:val="0"/>
      <w:marTop w:val="0"/>
      <w:marBottom w:val="0"/>
      <w:divBdr>
        <w:top w:val="none" w:sz="0" w:space="0" w:color="auto"/>
        <w:left w:val="none" w:sz="0" w:space="0" w:color="auto"/>
        <w:bottom w:val="none" w:sz="0" w:space="0" w:color="auto"/>
        <w:right w:val="none" w:sz="0" w:space="0" w:color="auto"/>
      </w:divBdr>
    </w:div>
    <w:div w:id="85082367">
      <w:bodyDiv w:val="1"/>
      <w:marLeft w:val="0"/>
      <w:marRight w:val="0"/>
      <w:marTop w:val="0"/>
      <w:marBottom w:val="0"/>
      <w:divBdr>
        <w:top w:val="none" w:sz="0" w:space="0" w:color="auto"/>
        <w:left w:val="none" w:sz="0" w:space="0" w:color="auto"/>
        <w:bottom w:val="none" w:sz="0" w:space="0" w:color="auto"/>
        <w:right w:val="none" w:sz="0" w:space="0" w:color="auto"/>
      </w:divBdr>
    </w:div>
    <w:div w:id="85346260">
      <w:bodyDiv w:val="1"/>
      <w:marLeft w:val="0"/>
      <w:marRight w:val="0"/>
      <w:marTop w:val="0"/>
      <w:marBottom w:val="0"/>
      <w:divBdr>
        <w:top w:val="none" w:sz="0" w:space="0" w:color="auto"/>
        <w:left w:val="none" w:sz="0" w:space="0" w:color="auto"/>
        <w:bottom w:val="none" w:sz="0" w:space="0" w:color="auto"/>
        <w:right w:val="none" w:sz="0" w:space="0" w:color="auto"/>
      </w:divBdr>
    </w:div>
    <w:div w:id="85613771">
      <w:bodyDiv w:val="1"/>
      <w:marLeft w:val="0"/>
      <w:marRight w:val="0"/>
      <w:marTop w:val="0"/>
      <w:marBottom w:val="0"/>
      <w:divBdr>
        <w:top w:val="none" w:sz="0" w:space="0" w:color="auto"/>
        <w:left w:val="none" w:sz="0" w:space="0" w:color="auto"/>
        <w:bottom w:val="none" w:sz="0" w:space="0" w:color="auto"/>
        <w:right w:val="none" w:sz="0" w:space="0" w:color="auto"/>
      </w:divBdr>
    </w:div>
    <w:div w:id="85813352">
      <w:bodyDiv w:val="1"/>
      <w:marLeft w:val="0"/>
      <w:marRight w:val="0"/>
      <w:marTop w:val="0"/>
      <w:marBottom w:val="0"/>
      <w:divBdr>
        <w:top w:val="none" w:sz="0" w:space="0" w:color="auto"/>
        <w:left w:val="none" w:sz="0" w:space="0" w:color="auto"/>
        <w:bottom w:val="none" w:sz="0" w:space="0" w:color="auto"/>
        <w:right w:val="none" w:sz="0" w:space="0" w:color="auto"/>
      </w:divBdr>
    </w:div>
    <w:div w:id="86267569">
      <w:bodyDiv w:val="1"/>
      <w:marLeft w:val="0"/>
      <w:marRight w:val="0"/>
      <w:marTop w:val="0"/>
      <w:marBottom w:val="0"/>
      <w:divBdr>
        <w:top w:val="none" w:sz="0" w:space="0" w:color="auto"/>
        <w:left w:val="none" w:sz="0" w:space="0" w:color="auto"/>
        <w:bottom w:val="none" w:sz="0" w:space="0" w:color="auto"/>
        <w:right w:val="none" w:sz="0" w:space="0" w:color="auto"/>
      </w:divBdr>
    </w:div>
    <w:div w:id="86389036">
      <w:bodyDiv w:val="1"/>
      <w:marLeft w:val="0"/>
      <w:marRight w:val="0"/>
      <w:marTop w:val="0"/>
      <w:marBottom w:val="0"/>
      <w:divBdr>
        <w:top w:val="none" w:sz="0" w:space="0" w:color="auto"/>
        <w:left w:val="none" w:sz="0" w:space="0" w:color="auto"/>
        <w:bottom w:val="none" w:sz="0" w:space="0" w:color="auto"/>
        <w:right w:val="none" w:sz="0" w:space="0" w:color="auto"/>
      </w:divBdr>
    </w:div>
    <w:div w:id="87426425">
      <w:bodyDiv w:val="1"/>
      <w:marLeft w:val="0"/>
      <w:marRight w:val="0"/>
      <w:marTop w:val="0"/>
      <w:marBottom w:val="0"/>
      <w:divBdr>
        <w:top w:val="none" w:sz="0" w:space="0" w:color="auto"/>
        <w:left w:val="none" w:sz="0" w:space="0" w:color="auto"/>
        <w:bottom w:val="none" w:sz="0" w:space="0" w:color="auto"/>
        <w:right w:val="none" w:sz="0" w:space="0" w:color="auto"/>
      </w:divBdr>
    </w:div>
    <w:div w:id="87892352">
      <w:bodyDiv w:val="1"/>
      <w:marLeft w:val="0"/>
      <w:marRight w:val="0"/>
      <w:marTop w:val="0"/>
      <w:marBottom w:val="0"/>
      <w:divBdr>
        <w:top w:val="none" w:sz="0" w:space="0" w:color="auto"/>
        <w:left w:val="none" w:sz="0" w:space="0" w:color="auto"/>
        <w:bottom w:val="none" w:sz="0" w:space="0" w:color="auto"/>
        <w:right w:val="none" w:sz="0" w:space="0" w:color="auto"/>
      </w:divBdr>
    </w:div>
    <w:div w:id="88164172">
      <w:bodyDiv w:val="1"/>
      <w:marLeft w:val="0"/>
      <w:marRight w:val="0"/>
      <w:marTop w:val="0"/>
      <w:marBottom w:val="0"/>
      <w:divBdr>
        <w:top w:val="none" w:sz="0" w:space="0" w:color="auto"/>
        <w:left w:val="none" w:sz="0" w:space="0" w:color="auto"/>
        <w:bottom w:val="none" w:sz="0" w:space="0" w:color="auto"/>
        <w:right w:val="none" w:sz="0" w:space="0" w:color="auto"/>
      </w:divBdr>
    </w:div>
    <w:div w:id="88699498">
      <w:bodyDiv w:val="1"/>
      <w:marLeft w:val="0"/>
      <w:marRight w:val="0"/>
      <w:marTop w:val="0"/>
      <w:marBottom w:val="0"/>
      <w:divBdr>
        <w:top w:val="none" w:sz="0" w:space="0" w:color="auto"/>
        <w:left w:val="none" w:sz="0" w:space="0" w:color="auto"/>
        <w:bottom w:val="none" w:sz="0" w:space="0" w:color="auto"/>
        <w:right w:val="none" w:sz="0" w:space="0" w:color="auto"/>
      </w:divBdr>
    </w:div>
    <w:div w:id="90128962">
      <w:bodyDiv w:val="1"/>
      <w:marLeft w:val="0"/>
      <w:marRight w:val="0"/>
      <w:marTop w:val="0"/>
      <w:marBottom w:val="0"/>
      <w:divBdr>
        <w:top w:val="none" w:sz="0" w:space="0" w:color="auto"/>
        <w:left w:val="none" w:sz="0" w:space="0" w:color="auto"/>
        <w:bottom w:val="none" w:sz="0" w:space="0" w:color="auto"/>
        <w:right w:val="none" w:sz="0" w:space="0" w:color="auto"/>
      </w:divBdr>
    </w:div>
    <w:div w:id="90441593">
      <w:bodyDiv w:val="1"/>
      <w:marLeft w:val="0"/>
      <w:marRight w:val="0"/>
      <w:marTop w:val="0"/>
      <w:marBottom w:val="0"/>
      <w:divBdr>
        <w:top w:val="none" w:sz="0" w:space="0" w:color="auto"/>
        <w:left w:val="none" w:sz="0" w:space="0" w:color="auto"/>
        <w:bottom w:val="none" w:sz="0" w:space="0" w:color="auto"/>
        <w:right w:val="none" w:sz="0" w:space="0" w:color="auto"/>
      </w:divBdr>
    </w:div>
    <w:div w:id="90512468">
      <w:bodyDiv w:val="1"/>
      <w:marLeft w:val="0"/>
      <w:marRight w:val="0"/>
      <w:marTop w:val="0"/>
      <w:marBottom w:val="0"/>
      <w:divBdr>
        <w:top w:val="none" w:sz="0" w:space="0" w:color="auto"/>
        <w:left w:val="none" w:sz="0" w:space="0" w:color="auto"/>
        <w:bottom w:val="none" w:sz="0" w:space="0" w:color="auto"/>
        <w:right w:val="none" w:sz="0" w:space="0" w:color="auto"/>
      </w:divBdr>
    </w:div>
    <w:div w:id="92209622">
      <w:bodyDiv w:val="1"/>
      <w:marLeft w:val="0"/>
      <w:marRight w:val="0"/>
      <w:marTop w:val="0"/>
      <w:marBottom w:val="0"/>
      <w:divBdr>
        <w:top w:val="none" w:sz="0" w:space="0" w:color="auto"/>
        <w:left w:val="none" w:sz="0" w:space="0" w:color="auto"/>
        <w:bottom w:val="none" w:sz="0" w:space="0" w:color="auto"/>
        <w:right w:val="none" w:sz="0" w:space="0" w:color="auto"/>
      </w:divBdr>
    </w:div>
    <w:div w:id="92289450">
      <w:bodyDiv w:val="1"/>
      <w:marLeft w:val="0"/>
      <w:marRight w:val="0"/>
      <w:marTop w:val="0"/>
      <w:marBottom w:val="0"/>
      <w:divBdr>
        <w:top w:val="none" w:sz="0" w:space="0" w:color="auto"/>
        <w:left w:val="none" w:sz="0" w:space="0" w:color="auto"/>
        <w:bottom w:val="none" w:sz="0" w:space="0" w:color="auto"/>
        <w:right w:val="none" w:sz="0" w:space="0" w:color="auto"/>
      </w:divBdr>
    </w:div>
    <w:div w:id="92476694">
      <w:bodyDiv w:val="1"/>
      <w:marLeft w:val="0"/>
      <w:marRight w:val="0"/>
      <w:marTop w:val="0"/>
      <w:marBottom w:val="0"/>
      <w:divBdr>
        <w:top w:val="none" w:sz="0" w:space="0" w:color="auto"/>
        <w:left w:val="none" w:sz="0" w:space="0" w:color="auto"/>
        <w:bottom w:val="none" w:sz="0" w:space="0" w:color="auto"/>
        <w:right w:val="none" w:sz="0" w:space="0" w:color="auto"/>
      </w:divBdr>
    </w:div>
    <w:div w:id="92676619">
      <w:bodyDiv w:val="1"/>
      <w:marLeft w:val="0"/>
      <w:marRight w:val="0"/>
      <w:marTop w:val="0"/>
      <w:marBottom w:val="0"/>
      <w:divBdr>
        <w:top w:val="none" w:sz="0" w:space="0" w:color="auto"/>
        <w:left w:val="none" w:sz="0" w:space="0" w:color="auto"/>
        <w:bottom w:val="none" w:sz="0" w:space="0" w:color="auto"/>
        <w:right w:val="none" w:sz="0" w:space="0" w:color="auto"/>
      </w:divBdr>
    </w:div>
    <w:div w:id="93093051">
      <w:bodyDiv w:val="1"/>
      <w:marLeft w:val="0"/>
      <w:marRight w:val="0"/>
      <w:marTop w:val="0"/>
      <w:marBottom w:val="0"/>
      <w:divBdr>
        <w:top w:val="none" w:sz="0" w:space="0" w:color="auto"/>
        <w:left w:val="none" w:sz="0" w:space="0" w:color="auto"/>
        <w:bottom w:val="none" w:sz="0" w:space="0" w:color="auto"/>
        <w:right w:val="none" w:sz="0" w:space="0" w:color="auto"/>
      </w:divBdr>
    </w:div>
    <w:div w:id="93137746">
      <w:bodyDiv w:val="1"/>
      <w:marLeft w:val="0"/>
      <w:marRight w:val="0"/>
      <w:marTop w:val="0"/>
      <w:marBottom w:val="0"/>
      <w:divBdr>
        <w:top w:val="none" w:sz="0" w:space="0" w:color="auto"/>
        <w:left w:val="none" w:sz="0" w:space="0" w:color="auto"/>
        <w:bottom w:val="none" w:sz="0" w:space="0" w:color="auto"/>
        <w:right w:val="none" w:sz="0" w:space="0" w:color="auto"/>
      </w:divBdr>
    </w:div>
    <w:div w:id="93475445">
      <w:bodyDiv w:val="1"/>
      <w:marLeft w:val="0"/>
      <w:marRight w:val="0"/>
      <w:marTop w:val="0"/>
      <w:marBottom w:val="0"/>
      <w:divBdr>
        <w:top w:val="none" w:sz="0" w:space="0" w:color="auto"/>
        <w:left w:val="none" w:sz="0" w:space="0" w:color="auto"/>
        <w:bottom w:val="none" w:sz="0" w:space="0" w:color="auto"/>
        <w:right w:val="none" w:sz="0" w:space="0" w:color="auto"/>
      </w:divBdr>
    </w:div>
    <w:div w:id="94979260">
      <w:bodyDiv w:val="1"/>
      <w:marLeft w:val="0"/>
      <w:marRight w:val="0"/>
      <w:marTop w:val="0"/>
      <w:marBottom w:val="0"/>
      <w:divBdr>
        <w:top w:val="none" w:sz="0" w:space="0" w:color="auto"/>
        <w:left w:val="none" w:sz="0" w:space="0" w:color="auto"/>
        <w:bottom w:val="none" w:sz="0" w:space="0" w:color="auto"/>
        <w:right w:val="none" w:sz="0" w:space="0" w:color="auto"/>
      </w:divBdr>
    </w:div>
    <w:div w:id="95489680">
      <w:bodyDiv w:val="1"/>
      <w:marLeft w:val="0"/>
      <w:marRight w:val="0"/>
      <w:marTop w:val="0"/>
      <w:marBottom w:val="0"/>
      <w:divBdr>
        <w:top w:val="none" w:sz="0" w:space="0" w:color="auto"/>
        <w:left w:val="none" w:sz="0" w:space="0" w:color="auto"/>
        <w:bottom w:val="none" w:sz="0" w:space="0" w:color="auto"/>
        <w:right w:val="none" w:sz="0" w:space="0" w:color="auto"/>
      </w:divBdr>
    </w:div>
    <w:div w:id="95756978">
      <w:bodyDiv w:val="1"/>
      <w:marLeft w:val="0"/>
      <w:marRight w:val="0"/>
      <w:marTop w:val="0"/>
      <w:marBottom w:val="0"/>
      <w:divBdr>
        <w:top w:val="none" w:sz="0" w:space="0" w:color="auto"/>
        <w:left w:val="none" w:sz="0" w:space="0" w:color="auto"/>
        <w:bottom w:val="none" w:sz="0" w:space="0" w:color="auto"/>
        <w:right w:val="none" w:sz="0" w:space="0" w:color="auto"/>
      </w:divBdr>
    </w:div>
    <w:div w:id="95953197">
      <w:bodyDiv w:val="1"/>
      <w:marLeft w:val="0"/>
      <w:marRight w:val="0"/>
      <w:marTop w:val="0"/>
      <w:marBottom w:val="0"/>
      <w:divBdr>
        <w:top w:val="none" w:sz="0" w:space="0" w:color="auto"/>
        <w:left w:val="none" w:sz="0" w:space="0" w:color="auto"/>
        <w:bottom w:val="none" w:sz="0" w:space="0" w:color="auto"/>
        <w:right w:val="none" w:sz="0" w:space="0" w:color="auto"/>
      </w:divBdr>
    </w:div>
    <w:div w:id="96364394">
      <w:bodyDiv w:val="1"/>
      <w:marLeft w:val="0"/>
      <w:marRight w:val="0"/>
      <w:marTop w:val="0"/>
      <w:marBottom w:val="0"/>
      <w:divBdr>
        <w:top w:val="none" w:sz="0" w:space="0" w:color="auto"/>
        <w:left w:val="none" w:sz="0" w:space="0" w:color="auto"/>
        <w:bottom w:val="none" w:sz="0" w:space="0" w:color="auto"/>
        <w:right w:val="none" w:sz="0" w:space="0" w:color="auto"/>
      </w:divBdr>
    </w:div>
    <w:div w:id="96680751">
      <w:bodyDiv w:val="1"/>
      <w:marLeft w:val="0"/>
      <w:marRight w:val="0"/>
      <w:marTop w:val="0"/>
      <w:marBottom w:val="0"/>
      <w:divBdr>
        <w:top w:val="none" w:sz="0" w:space="0" w:color="auto"/>
        <w:left w:val="none" w:sz="0" w:space="0" w:color="auto"/>
        <w:bottom w:val="none" w:sz="0" w:space="0" w:color="auto"/>
        <w:right w:val="none" w:sz="0" w:space="0" w:color="auto"/>
      </w:divBdr>
    </w:div>
    <w:div w:id="97331216">
      <w:bodyDiv w:val="1"/>
      <w:marLeft w:val="0"/>
      <w:marRight w:val="0"/>
      <w:marTop w:val="0"/>
      <w:marBottom w:val="0"/>
      <w:divBdr>
        <w:top w:val="none" w:sz="0" w:space="0" w:color="auto"/>
        <w:left w:val="none" w:sz="0" w:space="0" w:color="auto"/>
        <w:bottom w:val="none" w:sz="0" w:space="0" w:color="auto"/>
        <w:right w:val="none" w:sz="0" w:space="0" w:color="auto"/>
      </w:divBdr>
    </w:div>
    <w:div w:id="97335415">
      <w:bodyDiv w:val="1"/>
      <w:marLeft w:val="0"/>
      <w:marRight w:val="0"/>
      <w:marTop w:val="0"/>
      <w:marBottom w:val="0"/>
      <w:divBdr>
        <w:top w:val="none" w:sz="0" w:space="0" w:color="auto"/>
        <w:left w:val="none" w:sz="0" w:space="0" w:color="auto"/>
        <w:bottom w:val="none" w:sz="0" w:space="0" w:color="auto"/>
        <w:right w:val="none" w:sz="0" w:space="0" w:color="auto"/>
      </w:divBdr>
    </w:div>
    <w:div w:id="98452247">
      <w:bodyDiv w:val="1"/>
      <w:marLeft w:val="0"/>
      <w:marRight w:val="0"/>
      <w:marTop w:val="0"/>
      <w:marBottom w:val="0"/>
      <w:divBdr>
        <w:top w:val="none" w:sz="0" w:space="0" w:color="auto"/>
        <w:left w:val="none" w:sz="0" w:space="0" w:color="auto"/>
        <w:bottom w:val="none" w:sz="0" w:space="0" w:color="auto"/>
        <w:right w:val="none" w:sz="0" w:space="0" w:color="auto"/>
      </w:divBdr>
    </w:div>
    <w:div w:id="98456013">
      <w:bodyDiv w:val="1"/>
      <w:marLeft w:val="0"/>
      <w:marRight w:val="0"/>
      <w:marTop w:val="0"/>
      <w:marBottom w:val="0"/>
      <w:divBdr>
        <w:top w:val="none" w:sz="0" w:space="0" w:color="auto"/>
        <w:left w:val="none" w:sz="0" w:space="0" w:color="auto"/>
        <w:bottom w:val="none" w:sz="0" w:space="0" w:color="auto"/>
        <w:right w:val="none" w:sz="0" w:space="0" w:color="auto"/>
      </w:divBdr>
    </w:div>
    <w:div w:id="100423410">
      <w:bodyDiv w:val="1"/>
      <w:marLeft w:val="0"/>
      <w:marRight w:val="0"/>
      <w:marTop w:val="0"/>
      <w:marBottom w:val="0"/>
      <w:divBdr>
        <w:top w:val="none" w:sz="0" w:space="0" w:color="auto"/>
        <w:left w:val="none" w:sz="0" w:space="0" w:color="auto"/>
        <w:bottom w:val="none" w:sz="0" w:space="0" w:color="auto"/>
        <w:right w:val="none" w:sz="0" w:space="0" w:color="auto"/>
      </w:divBdr>
    </w:div>
    <w:div w:id="100730305">
      <w:bodyDiv w:val="1"/>
      <w:marLeft w:val="0"/>
      <w:marRight w:val="0"/>
      <w:marTop w:val="0"/>
      <w:marBottom w:val="0"/>
      <w:divBdr>
        <w:top w:val="none" w:sz="0" w:space="0" w:color="auto"/>
        <w:left w:val="none" w:sz="0" w:space="0" w:color="auto"/>
        <w:bottom w:val="none" w:sz="0" w:space="0" w:color="auto"/>
        <w:right w:val="none" w:sz="0" w:space="0" w:color="auto"/>
      </w:divBdr>
    </w:div>
    <w:div w:id="100804849">
      <w:bodyDiv w:val="1"/>
      <w:marLeft w:val="0"/>
      <w:marRight w:val="0"/>
      <w:marTop w:val="0"/>
      <w:marBottom w:val="0"/>
      <w:divBdr>
        <w:top w:val="none" w:sz="0" w:space="0" w:color="auto"/>
        <w:left w:val="none" w:sz="0" w:space="0" w:color="auto"/>
        <w:bottom w:val="none" w:sz="0" w:space="0" w:color="auto"/>
        <w:right w:val="none" w:sz="0" w:space="0" w:color="auto"/>
      </w:divBdr>
    </w:div>
    <w:div w:id="101923611">
      <w:bodyDiv w:val="1"/>
      <w:marLeft w:val="0"/>
      <w:marRight w:val="0"/>
      <w:marTop w:val="0"/>
      <w:marBottom w:val="0"/>
      <w:divBdr>
        <w:top w:val="none" w:sz="0" w:space="0" w:color="auto"/>
        <w:left w:val="none" w:sz="0" w:space="0" w:color="auto"/>
        <w:bottom w:val="none" w:sz="0" w:space="0" w:color="auto"/>
        <w:right w:val="none" w:sz="0" w:space="0" w:color="auto"/>
      </w:divBdr>
    </w:div>
    <w:div w:id="102456252">
      <w:bodyDiv w:val="1"/>
      <w:marLeft w:val="0"/>
      <w:marRight w:val="0"/>
      <w:marTop w:val="0"/>
      <w:marBottom w:val="0"/>
      <w:divBdr>
        <w:top w:val="none" w:sz="0" w:space="0" w:color="auto"/>
        <w:left w:val="none" w:sz="0" w:space="0" w:color="auto"/>
        <w:bottom w:val="none" w:sz="0" w:space="0" w:color="auto"/>
        <w:right w:val="none" w:sz="0" w:space="0" w:color="auto"/>
      </w:divBdr>
    </w:div>
    <w:div w:id="102963782">
      <w:bodyDiv w:val="1"/>
      <w:marLeft w:val="0"/>
      <w:marRight w:val="0"/>
      <w:marTop w:val="0"/>
      <w:marBottom w:val="0"/>
      <w:divBdr>
        <w:top w:val="none" w:sz="0" w:space="0" w:color="auto"/>
        <w:left w:val="none" w:sz="0" w:space="0" w:color="auto"/>
        <w:bottom w:val="none" w:sz="0" w:space="0" w:color="auto"/>
        <w:right w:val="none" w:sz="0" w:space="0" w:color="auto"/>
      </w:divBdr>
    </w:div>
    <w:div w:id="103041970">
      <w:bodyDiv w:val="1"/>
      <w:marLeft w:val="0"/>
      <w:marRight w:val="0"/>
      <w:marTop w:val="0"/>
      <w:marBottom w:val="0"/>
      <w:divBdr>
        <w:top w:val="none" w:sz="0" w:space="0" w:color="auto"/>
        <w:left w:val="none" w:sz="0" w:space="0" w:color="auto"/>
        <w:bottom w:val="none" w:sz="0" w:space="0" w:color="auto"/>
        <w:right w:val="none" w:sz="0" w:space="0" w:color="auto"/>
      </w:divBdr>
    </w:div>
    <w:div w:id="103162607">
      <w:bodyDiv w:val="1"/>
      <w:marLeft w:val="0"/>
      <w:marRight w:val="0"/>
      <w:marTop w:val="0"/>
      <w:marBottom w:val="0"/>
      <w:divBdr>
        <w:top w:val="none" w:sz="0" w:space="0" w:color="auto"/>
        <w:left w:val="none" w:sz="0" w:space="0" w:color="auto"/>
        <w:bottom w:val="none" w:sz="0" w:space="0" w:color="auto"/>
        <w:right w:val="none" w:sz="0" w:space="0" w:color="auto"/>
      </w:divBdr>
    </w:div>
    <w:div w:id="103310342">
      <w:bodyDiv w:val="1"/>
      <w:marLeft w:val="0"/>
      <w:marRight w:val="0"/>
      <w:marTop w:val="0"/>
      <w:marBottom w:val="0"/>
      <w:divBdr>
        <w:top w:val="none" w:sz="0" w:space="0" w:color="auto"/>
        <w:left w:val="none" w:sz="0" w:space="0" w:color="auto"/>
        <w:bottom w:val="none" w:sz="0" w:space="0" w:color="auto"/>
        <w:right w:val="none" w:sz="0" w:space="0" w:color="auto"/>
      </w:divBdr>
    </w:div>
    <w:div w:id="103426776">
      <w:bodyDiv w:val="1"/>
      <w:marLeft w:val="0"/>
      <w:marRight w:val="0"/>
      <w:marTop w:val="0"/>
      <w:marBottom w:val="0"/>
      <w:divBdr>
        <w:top w:val="none" w:sz="0" w:space="0" w:color="auto"/>
        <w:left w:val="none" w:sz="0" w:space="0" w:color="auto"/>
        <w:bottom w:val="none" w:sz="0" w:space="0" w:color="auto"/>
        <w:right w:val="none" w:sz="0" w:space="0" w:color="auto"/>
      </w:divBdr>
    </w:div>
    <w:div w:id="104010830">
      <w:bodyDiv w:val="1"/>
      <w:marLeft w:val="0"/>
      <w:marRight w:val="0"/>
      <w:marTop w:val="0"/>
      <w:marBottom w:val="0"/>
      <w:divBdr>
        <w:top w:val="none" w:sz="0" w:space="0" w:color="auto"/>
        <w:left w:val="none" w:sz="0" w:space="0" w:color="auto"/>
        <w:bottom w:val="none" w:sz="0" w:space="0" w:color="auto"/>
        <w:right w:val="none" w:sz="0" w:space="0" w:color="auto"/>
      </w:divBdr>
    </w:div>
    <w:div w:id="104161600">
      <w:bodyDiv w:val="1"/>
      <w:marLeft w:val="0"/>
      <w:marRight w:val="0"/>
      <w:marTop w:val="0"/>
      <w:marBottom w:val="0"/>
      <w:divBdr>
        <w:top w:val="none" w:sz="0" w:space="0" w:color="auto"/>
        <w:left w:val="none" w:sz="0" w:space="0" w:color="auto"/>
        <w:bottom w:val="none" w:sz="0" w:space="0" w:color="auto"/>
        <w:right w:val="none" w:sz="0" w:space="0" w:color="auto"/>
      </w:divBdr>
    </w:div>
    <w:div w:id="105392221">
      <w:bodyDiv w:val="1"/>
      <w:marLeft w:val="0"/>
      <w:marRight w:val="0"/>
      <w:marTop w:val="0"/>
      <w:marBottom w:val="0"/>
      <w:divBdr>
        <w:top w:val="none" w:sz="0" w:space="0" w:color="auto"/>
        <w:left w:val="none" w:sz="0" w:space="0" w:color="auto"/>
        <w:bottom w:val="none" w:sz="0" w:space="0" w:color="auto"/>
        <w:right w:val="none" w:sz="0" w:space="0" w:color="auto"/>
      </w:divBdr>
    </w:div>
    <w:div w:id="107049063">
      <w:bodyDiv w:val="1"/>
      <w:marLeft w:val="0"/>
      <w:marRight w:val="0"/>
      <w:marTop w:val="0"/>
      <w:marBottom w:val="0"/>
      <w:divBdr>
        <w:top w:val="none" w:sz="0" w:space="0" w:color="auto"/>
        <w:left w:val="none" w:sz="0" w:space="0" w:color="auto"/>
        <w:bottom w:val="none" w:sz="0" w:space="0" w:color="auto"/>
        <w:right w:val="none" w:sz="0" w:space="0" w:color="auto"/>
      </w:divBdr>
    </w:div>
    <w:div w:id="107626635">
      <w:bodyDiv w:val="1"/>
      <w:marLeft w:val="0"/>
      <w:marRight w:val="0"/>
      <w:marTop w:val="0"/>
      <w:marBottom w:val="0"/>
      <w:divBdr>
        <w:top w:val="none" w:sz="0" w:space="0" w:color="auto"/>
        <w:left w:val="none" w:sz="0" w:space="0" w:color="auto"/>
        <w:bottom w:val="none" w:sz="0" w:space="0" w:color="auto"/>
        <w:right w:val="none" w:sz="0" w:space="0" w:color="auto"/>
      </w:divBdr>
    </w:div>
    <w:div w:id="108668053">
      <w:bodyDiv w:val="1"/>
      <w:marLeft w:val="0"/>
      <w:marRight w:val="0"/>
      <w:marTop w:val="0"/>
      <w:marBottom w:val="0"/>
      <w:divBdr>
        <w:top w:val="none" w:sz="0" w:space="0" w:color="auto"/>
        <w:left w:val="none" w:sz="0" w:space="0" w:color="auto"/>
        <w:bottom w:val="none" w:sz="0" w:space="0" w:color="auto"/>
        <w:right w:val="none" w:sz="0" w:space="0" w:color="auto"/>
      </w:divBdr>
    </w:div>
    <w:div w:id="110902313">
      <w:bodyDiv w:val="1"/>
      <w:marLeft w:val="0"/>
      <w:marRight w:val="0"/>
      <w:marTop w:val="0"/>
      <w:marBottom w:val="0"/>
      <w:divBdr>
        <w:top w:val="none" w:sz="0" w:space="0" w:color="auto"/>
        <w:left w:val="none" w:sz="0" w:space="0" w:color="auto"/>
        <w:bottom w:val="none" w:sz="0" w:space="0" w:color="auto"/>
        <w:right w:val="none" w:sz="0" w:space="0" w:color="auto"/>
      </w:divBdr>
    </w:div>
    <w:div w:id="112485289">
      <w:bodyDiv w:val="1"/>
      <w:marLeft w:val="0"/>
      <w:marRight w:val="0"/>
      <w:marTop w:val="0"/>
      <w:marBottom w:val="0"/>
      <w:divBdr>
        <w:top w:val="none" w:sz="0" w:space="0" w:color="auto"/>
        <w:left w:val="none" w:sz="0" w:space="0" w:color="auto"/>
        <w:bottom w:val="none" w:sz="0" w:space="0" w:color="auto"/>
        <w:right w:val="none" w:sz="0" w:space="0" w:color="auto"/>
      </w:divBdr>
    </w:div>
    <w:div w:id="112870177">
      <w:bodyDiv w:val="1"/>
      <w:marLeft w:val="0"/>
      <w:marRight w:val="0"/>
      <w:marTop w:val="0"/>
      <w:marBottom w:val="0"/>
      <w:divBdr>
        <w:top w:val="none" w:sz="0" w:space="0" w:color="auto"/>
        <w:left w:val="none" w:sz="0" w:space="0" w:color="auto"/>
        <w:bottom w:val="none" w:sz="0" w:space="0" w:color="auto"/>
        <w:right w:val="none" w:sz="0" w:space="0" w:color="auto"/>
      </w:divBdr>
    </w:div>
    <w:div w:id="113866825">
      <w:bodyDiv w:val="1"/>
      <w:marLeft w:val="0"/>
      <w:marRight w:val="0"/>
      <w:marTop w:val="0"/>
      <w:marBottom w:val="0"/>
      <w:divBdr>
        <w:top w:val="none" w:sz="0" w:space="0" w:color="auto"/>
        <w:left w:val="none" w:sz="0" w:space="0" w:color="auto"/>
        <w:bottom w:val="none" w:sz="0" w:space="0" w:color="auto"/>
        <w:right w:val="none" w:sz="0" w:space="0" w:color="auto"/>
      </w:divBdr>
    </w:div>
    <w:div w:id="113982682">
      <w:bodyDiv w:val="1"/>
      <w:marLeft w:val="0"/>
      <w:marRight w:val="0"/>
      <w:marTop w:val="0"/>
      <w:marBottom w:val="0"/>
      <w:divBdr>
        <w:top w:val="none" w:sz="0" w:space="0" w:color="auto"/>
        <w:left w:val="none" w:sz="0" w:space="0" w:color="auto"/>
        <w:bottom w:val="none" w:sz="0" w:space="0" w:color="auto"/>
        <w:right w:val="none" w:sz="0" w:space="0" w:color="auto"/>
      </w:divBdr>
    </w:div>
    <w:div w:id="114294939">
      <w:bodyDiv w:val="1"/>
      <w:marLeft w:val="0"/>
      <w:marRight w:val="0"/>
      <w:marTop w:val="0"/>
      <w:marBottom w:val="0"/>
      <w:divBdr>
        <w:top w:val="none" w:sz="0" w:space="0" w:color="auto"/>
        <w:left w:val="none" w:sz="0" w:space="0" w:color="auto"/>
        <w:bottom w:val="none" w:sz="0" w:space="0" w:color="auto"/>
        <w:right w:val="none" w:sz="0" w:space="0" w:color="auto"/>
      </w:divBdr>
    </w:div>
    <w:div w:id="114326322">
      <w:bodyDiv w:val="1"/>
      <w:marLeft w:val="0"/>
      <w:marRight w:val="0"/>
      <w:marTop w:val="0"/>
      <w:marBottom w:val="0"/>
      <w:divBdr>
        <w:top w:val="none" w:sz="0" w:space="0" w:color="auto"/>
        <w:left w:val="none" w:sz="0" w:space="0" w:color="auto"/>
        <w:bottom w:val="none" w:sz="0" w:space="0" w:color="auto"/>
        <w:right w:val="none" w:sz="0" w:space="0" w:color="auto"/>
      </w:divBdr>
    </w:div>
    <w:div w:id="114952042">
      <w:bodyDiv w:val="1"/>
      <w:marLeft w:val="0"/>
      <w:marRight w:val="0"/>
      <w:marTop w:val="0"/>
      <w:marBottom w:val="0"/>
      <w:divBdr>
        <w:top w:val="none" w:sz="0" w:space="0" w:color="auto"/>
        <w:left w:val="none" w:sz="0" w:space="0" w:color="auto"/>
        <w:bottom w:val="none" w:sz="0" w:space="0" w:color="auto"/>
        <w:right w:val="none" w:sz="0" w:space="0" w:color="auto"/>
      </w:divBdr>
    </w:div>
    <w:div w:id="115367104">
      <w:bodyDiv w:val="1"/>
      <w:marLeft w:val="0"/>
      <w:marRight w:val="0"/>
      <w:marTop w:val="0"/>
      <w:marBottom w:val="0"/>
      <w:divBdr>
        <w:top w:val="none" w:sz="0" w:space="0" w:color="auto"/>
        <w:left w:val="none" w:sz="0" w:space="0" w:color="auto"/>
        <w:bottom w:val="none" w:sz="0" w:space="0" w:color="auto"/>
        <w:right w:val="none" w:sz="0" w:space="0" w:color="auto"/>
      </w:divBdr>
    </w:div>
    <w:div w:id="115875525">
      <w:bodyDiv w:val="1"/>
      <w:marLeft w:val="0"/>
      <w:marRight w:val="0"/>
      <w:marTop w:val="0"/>
      <w:marBottom w:val="0"/>
      <w:divBdr>
        <w:top w:val="none" w:sz="0" w:space="0" w:color="auto"/>
        <w:left w:val="none" w:sz="0" w:space="0" w:color="auto"/>
        <w:bottom w:val="none" w:sz="0" w:space="0" w:color="auto"/>
        <w:right w:val="none" w:sz="0" w:space="0" w:color="auto"/>
      </w:divBdr>
    </w:div>
    <w:div w:id="117649718">
      <w:bodyDiv w:val="1"/>
      <w:marLeft w:val="0"/>
      <w:marRight w:val="0"/>
      <w:marTop w:val="0"/>
      <w:marBottom w:val="0"/>
      <w:divBdr>
        <w:top w:val="none" w:sz="0" w:space="0" w:color="auto"/>
        <w:left w:val="none" w:sz="0" w:space="0" w:color="auto"/>
        <w:bottom w:val="none" w:sz="0" w:space="0" w:color="auto"/>
        <w:right w:val="none" w:sz="0" w:space="0" w:color="auto"/>
      </w:divBdr>
    </w:div>
    <w:div w:id="117722409">
      <w:bodyDiv w:val="1"/>
      <w:marLeft w:val="0"/>
      <w:marRight w:val="0"/>
      <w:marTop w:val="0"/>
      <w:marBottom w:val="0"/>
      <w:divBdr>
        <w:top w:val="none" w:sz="0" w:space="0" w:color="auto"/>
        <w:left w:val="none" w:sz="0" w:space="0" w:color="auto"/>
        <w:bottom w:val="none" w:sz="0" w:space="0" w:color="auto"/>
        <w:right w:val="none" w:sz="0" w:space="0" w:color="auto"/>
      </w:divBdr>
    </w:div>
    <w:div w:id="118187556">
      <w:bodyDiv w:val="1"/>
      <w:marLeft w:val="0"/>
      <w:marRight w:val="0"/>
      <w:marTop w:val="0"/>
      <w:marBottom w:val="0"/>
      <w:divBdr>
        <w:top w:val="none" w:sz="0" w:space="0" w:color="auto"/>
        <w:left w:val="none" w:sz="0" w:space="0" w:color="auto"/>
        <w:bottom w:val="none" w:sz="0" w:space="0" w:color="auto"/>
        <w:right w:val="none" w:sz="0" w:space="0" w:color="auto"/>
      </w:divBdr>
    </w:div>
    <w:div w:id="118305360">
      <w:bodyDiv w:val="1"/>
      <w:marLeft w:val="0"/>
      <w:marRight w:val="0"/>
      <w:marTop w:val="0"/>
      <w:marBottom w:val="0"/>
      <w:divBdr>
        <w:top w:val="none" w:sz="0" w:space="0" w:color="auto"/>
        <w:left w:val="none" w:sz="0" w:space="0" w:color="auto"/>
        <w:bottom w:val="none" w:sz="0" w:space="0" w:color="auto"/>
        <w:right w:val="none" w:sz="0" w:space="0" w:color="auto"/>
      </w:divBdr>
    </w:div>
    <w:div w:id="118573648">
      <w:bodyDiv w:val="1"/>
      <w:marLeft w:val="0"/>
      <w:marRight w:val="0"/>
      <w:marTop w:val="0"/>
      <w:marBottom w:val="0"/>
      <w:divBdr>
        <w:top w:val="none" w:sz="0" w:space="0" w:color="auto"/>
        <w:left w:val="none" w:sz="0" w:space="0" w:color="auto"/>
        <w:bottom w:val="none" w:sz="0" w:space="0" w:color="auto"/>
        <w:right w:val="none" w:sz="0" w:space="0" w:color="auto"/>
      </w:divBdr>
    </w:div>
    <w:div w:id="119616840">
      <w:bodyDiv w:val="1"/>
      <w:marLeft w:val="0"/>
      <w:marRight w:val="0"/>
      <w:marTop w:val="0"/>
      <w:marBottom w:val="0"/>
      <w:divBdr>
        <w:top w:val="none" w:sz="0" w:space="0" w:color="auto"/>
        <w:left w:val="none" w:sz="0" w:space="0" w:color="auto"/>
        <w:bottom w:val="none" w:sz="0" w:space="0" w:color="auto"/>
        <w:right w:val="none" w:sz="0" w:space="0" w:color="auto"/>
      </w:divBdr>
    </w:div>
    <w:div w:id="120343636">
      <w:bodyDiv w:val="1"/>
      <w:marLeft w:val="0"/>
      <w:marRight w:val="0"/>
      <w:marTop w:val="0"/>
      <w:marBottom w:val="0"/>
      <w:divBdr>
        <w:top w:val="none" w:sz="0" w:space="0" w:color="auto"/>
        <w:left w:val="none" w:sz="0" w:space="0" w:color="auto"/>
        <w:bottom w:val="none" w:sz="0" w:space="0" w:color="auto"/>
        <w:right w:val="none" w:sz="0" w:space="0" w:color="auto"/>
      </w:divBdr>
    </w:div>
    <w:div w:id="121115247">
      <w:bodyDiv w:val="1"/>
      <w:marLeft w:val="0"/>
      <w:marRight w:val="0"/>
      <w:marTop w:val="0"/>
      <w:marBottom w:val="0"/>
      <w:divBdr>
        <w:top w:val="none" w:sz="0" w:space="0" w:color="auto"/>
        <w:left w:val="none" w:sz="0" w:space="0" w:color="auto"/>
        <w:bottom w:val="none" w:sz="0" w:space="0" w:color="auto"/>
        <w:right w:val="none" w:sz="0" w:space="0" w:color="auto"/>
      </w:divBdr>
    </w:div>
    <w:div w:id="122240190">
      <w:bodyDiv w:val="1"/>
      <w:marLeft w:val="0"/>
      <w:marRight w:val="0"/>
      <w:marTop w:val="0"/>
      <w:marBottom w:val="0"/>
      <w:divBdr>
        <w:top w:val="none" w:sz="0" w:space="0" w:color="auto"/>
        <w:left w:val="none" w:sz="0" w:space="0" w:color="auto"/>
        <w:bottom w:val="none" w:sz="0" w:space="0" w:color="auto"/>
        <w:right w:val="none" w:sz="0" w:space="0" w:color="auto"/>
      </w:divBdr>
    </w:div>
    <w:div w:id="122815460">
      <w:bodyDiv w:val="1"/>
      <w:marLeft w:val="0"/>
      <w:marRight w:val="0"/>
      <w:marTop w:val="0"/>
      <w:marBottom w:val="0"/>
      <w:divBdr>
        <w:top w:val="none" w:sz="0" w:space="0" w:color="auto"/>
        <w:left w:val="none" w:sz="0" w:space="0" w:color="auto"/>
        <w:bottom w:val="none" w:sz="0" w:space="0" w:color="auto"/>
        <w:right w:val="none" w:sz="0" w:space="0" w:color="auto"/>
      </w:divBdr>
    </w:div>
    <w:div w:id="122846258">
      <w:bodyDiv w:val="1"/>
      <w:marLeft w:val="0"/>
      <w:marRight w:val="0"/>
      <w:marTop w:val="0"/>
      <w:marBottom w:val="0"/>
      <w:divBdr>
        <w:top w:val="none" w:sz="0" w:space="0" w:color="auto"/>
        <w:left w:val="none" w:sz="0" w:space="0" w:color="auto"/>
        <w:bottom w:val="none" w:sz="0" w:space="0" w:color="auto"/>
        <w:right w:val="none" w:sz="0" w:space="0" w:color="auto"/>
      </w:divBdr>
    </w:div>
    <w:div w:id="124154357">
      <w:bodyDiv w:val="1"/>
      <w:marLeft w:val="0"/>
      <w:marRight w:val="0"/>
      <w:marTop w:val="0"/>
      <w:marBottom w:val="0"/>
      <w:divBdr>
        <w:top w:val="none" w:sz="0" w:space="0" w:color="auto"/>
        <w:left w:val="none" w:sz="0" w:space="0" w:color="auto"/>
        <w:bottom w:val="none" w:sz="0" w:space="0" w:color="auto"/>
        <w:right w:val="none" w:sz="0" w:space="0" w:color="auto"/>
      </w:divBdr>
    </w:div>
    <w:div w:id="125046774">
      <w:bodyDiv w:val="1"/>
      <w:marLeft w:val="0"/>
      <w:marRight w:val="0"/>
      <w:marTop w:val="0"/>
      <w:marBottom w:val="0"/>
      <w:divBdr>
        <w:top w:val="none" w:sz="0" w:space="0" w:color="auto"/>
        <w:left w:val="none" w:sz="0" w:space="0" w:color="auto"/>
        <w:bottom w:val="none" w:sz="0" w:space="0" w:color="auto"/>
        <w:right w:val="none" w:sz="0" w:space="0" w:color="auto"/>
      </w:divBdr>
    </w:div>
    <w:div w:id="125246975">
      <w:bodyDiv w:val="1"/>
      <w:marLeft w:val="0"/>
      <w:marRight w:val="0"/>
      <w:marTop w:val="0"/>
      <w:marBottom w:val="0"/>
      <w:divBdr>
        <w:top w:val="none" w:sz="0" w:space="0" w:color="auto"/>
        <w:left w:val="none" w:sz="0" w:space="0" w:color="auto"/>
        <w:bottom w:val="none" w:sz="0" w:space="0" w:color="auto"/>
        <w:right w:val="none" w:sz="0" w:space="0" w:color="auto"/>
      </w:divBdr>
    </w:div>
    <w:div w:id="126943305">
      <w:bodyDiv w:val="1"/>
      <w:marLeft w:val="0"/>
      <w:marRight w:val="0"/>
      <w:marTop w:val="0"/>
      <w:marBottom w:val="0"/>
      <w:divBdr>
        <w:top w:val="none" w:sz="0" w:space="0" w:color="auto"/>
        <w:left w:val="none" w:sz="0" w:space="0" w:color="auto"/>
        <w:bottom w:val="none" w:sz="0" w:space="0" w:color="auto"/>
        <w:right w:val="none" w:sz="0" w:space="0" w:color="auto"/>
      </w:divBdr>
    </w:div>
    <w:div w:id="127167604">
      <w:bodyDiv w:val="1"/>
      <w:marLeft w:val="0"/>
      <w:marRight w:val="0"/>
      <w:marTop w:val="0"/>
      <w:marBottom w:val="0"/>
      <w:divBdr>
        <w:top w:val="none" w:sz="0" w:space="0" w:color="auto"/>
        <w:left w:val="none" w:sz="0" w:space="0" w:color="auto"/>
        <w:bottom w:val="none" w:sz="0" w:space="0" w:color="auto"/>
        <w:right w:val="none" w:sz="0" w:space="0" w:color="auto"/>
      </w:divBdr>
    </w:div>
    <w:div w:id="127287278">
      <w:bodyDiv w:val="1"/>
      <w:marLeft w:val="0"/>
      <w:marRight w:val="0"/>
      <w:marTop w:val="0"/>
      <w:marBottom w:val="0"/>
      <w:divBdr>
        <w:top w:val="none" w:sz="0" w:space="0" w:color="auto"/>
        <w:left w:val="none" w:sz="0" w:space="0" w:color="auto"/>
        <w:bottom w:val="none" w:sz="0" w:space="0" w:color="auto"/>
        <w:right w:val="none" w:sz="0" w:space="0" w:color="auto"/>
      </w:divBdr>
    </w:div>
    <w:div w:id="127669253">
      <w:bodyDiv w:val="1"/>
      <w:marLeft w:val="0"/>
      <w:marRight w:val="0"/>
      <w:marTop w:val="0"/>
      <w:marBottom w:val="0"/>
      <w:divBdr>
        <w:top w:val="none" w:sz="0" w:space="0" w:color="auto"/>
        <w:left w:val="none" w:sz="0" w:space="0" w:color="auto"/>
        <w:bottom w:val="none" w:sz="0" w:space="0" w:color="auto"/>
        <w:right w:val="none" w:sz="0" w:space="0" w:color="auto"/>
      </w:divBdr>
    </w:div>
    <w:div w:id="128327780">
      <w:bodyDiv w:val="1"/>
      <w:marLeft w:val="0"/>
      <w:marRight w:val="0"/>
      <w:marTop w:val="0"/>
      <w:marBottom w:val="0"/>
      <w:divBdr>
        <w:top w:val="none" w:sz="0" w:space="0" w:color="auto"/>
        <w:left w:val="none" w:sz="0" w:space="0" w:color="auto"/>
        <w:bottom w:val="none" w:sz="0" w:space="0" w:color="auto"/>
        <w:right w:val="none" w:sz="0" w:space="0" w:color="auto"/>
      </w:divBdr>
    </w:div>
    <w:div w:id="129056230">
      <w:bodyDiv w:val="1"/>
      <w:marLeft w:val="0"/>
      <w:marRight w:val="0"/>
      <w:marTop w:val="0"/>
      <w:marBottom w:val="0"/>
      <w:divBdr>
        <w:top w:val="none" w:sz="0" w:space="0" w:color="auto"/>
        <w:left w:val="none" w:sz="0" w:space="0" w:color="auto"/>
        <w:bottom w:val="none" w:sz="0" w:space="0" w:color="auto"/>
        <w:right w:val="none" w:sz="0" w:space="0" w:color="auto"/>
      </w:divBdr>
    </w:div>
    <w:div w:id="129128727">
      <w:bodyDiv w:val="1"/>
      <w:marLeft w:val="0"/>
      <w:marRight w:val="0"/>
      <w:marTop w:val="0"/>
      <w:marBottom w:val="0"/>
      <w:divBdr>
        <w:top w:val="none" w:sz="0" w:space="0" w:color="auto"/>
        <w:left w:val="none" w:sz="0" w:space="0" w:color="auto"/>
        <w:bottom w:val="none" w:sz="0" w:space="0" w:color="auto"/>
        <w:right w:val="none" w:sz="0" w:space="0" w:color="auto"/>
      </w:divBdr>
    </w:div>
    <w:div w:id="129594170">
      <w:bodyDiv w:val="1"/>
      <w:marLeft w:val="0"/>
      <w:marRight w:val="0"/>
      <w:marTop w:val="0"/>
      <w:marBottom w:val="0"/>
      <w:divBdr>
        <w:top w:val="none" w:sz="0" w:space="0" w:color="auto"/>
        <w:left w:val="none" w:sz="0" w:space="0" w:color="auto"/>
        <w:bottom w:val="none" w:sz="0" w:space="0" w:color="auto"/>
        <w:right w:val="none" w:sz="0" w:space="0" w:color="auto"/>
      </w:divBdr>
    </w:div>
    <w:div w:id="129712189">
      <w:bodyDiv w:val="1"/>
      <w:marLeft w:val="0"/>
      <w:marRight w:val="0"/>
      <w:marTop w:val="0"/>
      <w:marBottom w:val="0"/>
      <w:divBdr>
        <w:top w:val="none" w:sz="0" w:space="0" w:color="auto"/>
        <w:left w:val="none" w:sz="0" w:space="0" w:color="auto"/>
        <w:bottom w:val="none" w:sz="0" w:space="0" w:color="auto"/>
        <w:right w:val="none" w:sz="0" w:space="0" w:color="auto"/>
      </w:divBdr>
    </w:div>
    <w:div w:id="129788520">
      <w:bodyDiv w:val="1"/>
      <w:marLeft w:val="0"/>
      <w:marRight w:val="0"/>
      <w:marTop w:val="0"/>
      <w:marBottom w:val="0"/>
      <w:divBdr>
        <w:top w:val="none" w:sz="0" w:space="0" w:color="auto"/>
        <w:left w:val="none" w:sz="0" w:space="0" w:color="auto"/>
        <w:bottom w:val="none" w:sz="0" w:space="0" w:color="auto"/>
        <w:right w:val="none" w:sz="0" w:space="0" w:color="auto"/>
      </w:divBdr>
    </w:div>
    <w:div w:id="130095291">
      <w:bodyDiv w:val="1"/>
      <w:marLeft w:val="0"/>
      <w:marRight w:val="0"/>
      <w:marTop w:val="0"/>
      <w:marBottom w:val="0"/>
      <w:divBdr>
        <w:top w:val="none" w:sz="0" w:space="0" w:color="auto"/>
        <w:left w:val="none" w:sz="0" w:space="0" w:color="auto"/>
        <w:bottom w:val="none" w:sz="0" w:space="0" w:color="auto"/>
        <w:right w:val="none" w:sz="0" w:space="0" w:color="auto"/>
      </w:divBdr>
    </w:div>
    <w:div w:id="130250359">
      <w:bodyDiv w:val="1"/>
      <w:marLeft w:val="0"/>
      <w:marRight w:val="0"/>
      <w:marTop w:val="0"/>
      <w:marBottom w:val="0"/>
      <w:divBdr>
        <w:top w:val="none" w:sz="0" w:space="0" w:color="auto"/>
        <w:left w:val="none" w:sz="0" w:space="0" w:color="auto"/>
        <w:bottom w:val="none" w:sz="0" w:space="0" w:color="auto"/>
        <w:right w:val="none" w:sz="0" w:space="0" w:color="auto"/>
      </w:divBdr>
    </w:div>
    <w:div w:id="130295243">
      <w:bodyDiv w:val="1"/>
      <w:marLeft w:val="0"/>
      <w:marRight w:val="0"/>
      <w:marTop w:val="0"/>
      <w:marBottom w:val="0"/>
      <w:divBdr>
        <w:top w:val="none" w:sz="0" w:space="0" w:color="auto"/>
        <w:left w:val="none" w:sz="0" w:space="0" w:color="auto"/>
        <w:bottom w:val="none" w:sz="0" w:space="0" w:color="auto"/>
        <w:right w:val="none" w:sz="0" w:space="0" w:color="auto"/>
      </w:divBdr>
    </w:div>
    <w:div w:id="130636942">
      <w:bodyDiv w:val="1"/>
      <w:marLeft w:val="0"/>
      <w:marRight w:val="0"/>
      <w:marTop w:val="0"/>
      <w:marBottom w:val="0"/>
      <w:divBdr>
        <w:top w:val="none" w:sz="0" w:space="0" w:color="auto"/>
        <w:left w:val="none" w:sz="0" w:space="0" w:color="auto"/>
        <w:bottom w:val="none" w:sz="0" w:space="0" w:color="auto"/>
        <w:right w:val="none" w:sz="0" w:space="0" w:color="auto"/>
      </w:divBdr>
    </w:div>
    <w:div w:id="131757835">
      <w:bodyDiv w:val="1"/>
      <w:marLeft w:val="0"/>
      <w:marRight w:val="0"/>
      <w:marTop w:val="0"/>
      <w:marBottom w:val="0"/>
      <w:divBdr>
        <w:top w:val="none" w:sz="0" w:space="0" w:color="auto"/>
        <w:left w:val="none" w:sz="0" w:space="0" w:color="auto"/>
        <w:bottom w:val="none" w:sz="0" w:space="0" w:color="auto"/>
        <w:right w:val="none" w:sz="0" w:space="0" w:color="auto"/>
      </w:divBdr>
    </w:div>
    <w:div w:id="132912648">
      <w:bodyDiv w:val="1"/>
      <w:marLeft w:val="0"/>
      <w:marRight w:val="0"/>
      <w:marTop w:val="0"/>
      <w:marBottom w:val="0"/>
      <w:divBdr>
        <w:top w:val="none" w:sz="0" w:space="0" w:color="auto"/>
        <w:left w:val="none" w:sz="0" w:space="0" w:color="auto"/>
        <w:bottom w:val="none" w:sz="0" w:space="0" w:color="auto"/>
        <w:right w:val="none" w:sz="0" w:space="0" w:color="auto"/>
      </w:divBdr>
    </w:div>
    <w:div w:id="133332008">
      <w:bodyDiv w:val="1"/>
      <w:marLeft w:val="0"/>
      <w:marRight w:val="0"/>
      <w:marTop w:val="0"/>
      <w:marBottom w:val="0"/>
      <w:divBdr>
        <w:top w:val="none" w:sz="0" w:space="0" w:color="auto"/>
        <w:left w:val="none" w:sz="0" w:space="0" w:color="auto"/>
        <w:bottom w:val="none" w:sz="0" w:space="0" w:color="auto"/>
        <w:right w:val="none" w:sz="0" w:space="0" w:color="auto"/>
      </w:divBdr>
    </w:div>
    <w:div w:id="134494870">
      <w:bodyDiv w:val="1"/>
      <w:marLeft w:val="0"/>
      <w:marRight w:val="0"/>
      <w:marTop w:val="0"/>
      <w:marBottom w:val="0"/>
      <w:divBdr>
        <w:top w:val="none" w:sz="0" w:space="0" w:color="auto"/>
        <w:left w:val="none" w:sz="0" w:space="0" w:color="auto"/>
        <w:bottom w:val="none" w:sz="0" w:space="0" w:color="auto"/>
        <w:right w:val="none" w:sz="0" w:space="0" w:color="auto"/>
      </w:divBdr>
    </w:div>
    <w:div w:id="135030800">
      <w:bodyDiv w:val="1"/>
      <w:marLeft w:val="0"/>
      <w:marRight w:val="0"/>
      <w:marTop w:val="0"/>
      <w:marBottom w:val="0"/>
      <w:divBdr>
        <w:top w:val="none" w:sz="0" w:space="0" w:color="auto"/>
        <w:left w:val="none" w:sz="0" w:space="0" w:color="auto"/>
        <w:bottom w:val="none" w:sz="0" w:space="0" w:color="auto"/>
        <w:right w:val="none" w:sz="0" w:space="0" w:color="auto"/>
      </w:divBdr>
    </w:div>
    <w:div w:id="135538485">
      <w:bodyDiv w:val="1"/>
      <w:marLeft w:val="0"/>
      <w:marRight w:val="0"/>
      <w:marTop w:val="0"/>
      <w:marBottom w:val="0"/>
      <w:divBdr>
        <w:top w:val="none" w:sz="0" w:space="0" w:color="auto"/>
        <w:left w:val="none" w:sz="0" w:space="0" w:color="auto"/>
        <w:bottom w:val="none" w:sz="0" w:space="0" w:color="auto"/>
        <w:right w:val="none" w:sz="0" w:space="0" w:color="auto"/>
      </w:divBdr>
    </w:div>
    <w:div w:id="135799238">
      <w:bodyDiv w:val="1"/>
      <w:marLeft w:val="0"/>
      <w:marRight w:val="0"/>
      <w:marTop w:val="0"/>
      <w:marBottom w:val="0"/>
      <w:divBdr>
        <w:top w:val="none" w:sz="0" w:space="0" w:color="auto"/>
        <w:left w:val="none" w:sz="0" w:space="0" w:color="auto"/>
        <w:bottom w:val="none" w:sz="0" w:space="0" w:color="auto"/>
        <w:right w:val="none" w:sz="0" w:space="0" w:color="auto"/>
      </w:divBdr>
    </w:div>
    <w:div w:id="137455190">
      <w:bodyDiv w:val="1"/>
      <w:marLeft w:val="0"/>
      <w:marRight w:val="0"/>
      <w:marTop w:val="0"/>
      <w:marBottom w:val="0"/>
      <w:divBdr>
        <w:top w:val="none" w:sz="0" w:space="0" w:color="auto"/>
        <w:left w:val="none" w:sz="0" w:space="0" w:color="auto"/>
        <w:bottom w:val="none" w:sz="0" w:space="0" w:color="auto"/>
        <w:right w:val="none" w:sz="0" w:space="0" w:color="auto"/>
      </w:divBdr>
    </w:div>
    <w:div w:id="137770283">
      <w:bodyDiv w:val="1"/>
      <w:marLeft w:val="0"/>
      <w:marRight w:val="0"/>
      <w:marTop w:val="0"/>
      <w:marBottom w:val="0"/>
      <w:divBdr>
        <w:top w:val="none" w:sz="0" w:space="0" w:color="auto"/>
        <w:left w:val="none" w:sz="0" w:space="0" w:color="auto"/>
        <w:bottom w:val="none" w:sz="0" w:space="0" w:color="auto"/>
        <w:right w:val="none" w:sz="0" w:space="0" w:color="auto"/>
      </w:divBdr>
    </w:div>
    <w:div w:id="138807315">
      <w:bodyDiv w:val="1"/>
      <w:marLeft w:val="0"/>
      <w:marRight w:val="0"/>
      <w:marTop w:val="0"/>
      <w:marBottom w:val="0"/>
      <w:divBdr>
        <w:top w:val="none" w:sz="0" w:space="0" w:color="auto"/>
        <w:left w:val="none" w:sz="0" w:space="0" w:color="auto"/>
        <w:bottom w:val="none" w:sz="0" w:space="0" w:color="auto"/>
        <w:right w:val="none" w:sz="0" w:space="0" w:color="auto"/>
      </w:divBdr>
    </w:div>
    <w:div w:id="138811817">
      <w:bodyDiv w:val="1"/>
      <w:marLeft w:val="0"/>
      <w:marRight w:val="0"/>
      <w:marTop w:val="0"/>
      <w:marBottom w:val="0"/>
      <w:divBdr>
        <w:top w:val="none" w:sz="0" w:space="0" w:color="auto"/>
        <w:left w:val="none" w:sz="0" w:space="0" w:color="auto"/>
        <w:bottom w:val="none" w:sz="0" w:space="0" w:color="auto"/>
        <w:right w:val="none" w:sz="0" w:space="0" w:color="auto"/>
      </w:divBdr>
    </w:div>
    <w:div w:id="138962770">
      <w:bodyDiv w:val="1"/>
      <w:marLeft w:val="0"/>
      <w:marRight w:val="0"/>
      <w:marTop w:val="0"/>
      <w:marBottom w:val="0"/>
      <w:divBdr>
        <w:top w:val="none" w:sz="0" w:space="0" w:color="auto"/>
        <w:left w:val="none" w:sz="0" w:space="0" w:color="auto"/>
        <w:bottom w:val="none" w:sz="0" w:space="0" w:color="auto"/>
        <w:right w:val="none" w:sz="0" w:space="0" w:color="auto"/>
      </w:divBdr>
    </w:div>
    <w:div w:id="139925084">
      <w:bodyDiv w:val="1"/>
      <w:marLeft w:val="0"/>
      <w:marRight w:val="0"/>
      <w:marTop w:val="0"/>
      <w:marBottom w:val="0"/>
      <w:divBdr>
        <w:top w:val="none" w:sz="0" w:space="0" w:color="auto"/>
        <w:left w:val="none" w:sz="0" w:space="0" w:color="auto"/>
        <w:bottom w:val="none" w:sz="0" w:space="0" w:color="auto"/>
        <w:right w:val="none" w:sz="0" w:space="0" w:color="auto"/>
      </w:divBdr>
    </w:div>
    <w:div w:id="141849640">
      <w:bodyDiv w:val="1"/>
      <w:marLeft w:val="0"/>
      <w:marRight w:val="0"/>
      <w:marTop w:val="0"/>
      <w:marBottom w:val="0"/>
      <w:divBdr>
        <w:top w:val="none" w:sz="0" w:space="0" w:color="auto"/>
        <w:left w:val="none" w:sz="0" w:space="0" w:color="auto"/>
        <w:bottom w:val="none" w:sz="0" w:space="0" w:color="auto"/>
        <w:right w:val="none" w:sz="0" w:space="0" w:color="auto"/>
      </w:divBdr>
    </w:div>
    <w:div w:id="143473729">
      <w:bodyDiv w:val="1"/>
      <w:marLeft w:val="0"/>
      <w:marRight w:val="0"/>
      <w:marTop w:val="0"/>
      <w:marBottom w:val="0"/>
      <w:divBdr>
        <w:top w:val="none" w:sz="0" w:space="0" w:color="auto"/>
        <w:left w:val="none" w:sz="0" w:space="0" w:color="auto"/>
        <w:bottom w:val="none" w:sz="0" w:space="0" w:color="auto"/>
        <w:right w:val="none" w:sz="0" w:space="0" w:color="auto"/>
      </w:divBdr>
    </w:div>
    <w:div w:id="143745286">
      <w:bodyDiv w:val="1"/>
      <w:marLeft w:val="0"/>
      <w:marRight w:val="0"/>
      <w:marTop w:val="0"/>
      <w:marBottom w:val="0"/>
      <w:divBdr>
        <w:top w:val="none" w:sz="0" w:space="0" w:color="auto"/>
        <w:left w:val="none" w:sz="0" w:space="0" w:color="auto"/>
        <w:bottom w:val="none" w:sz="0" w:space="0" w:color="auto"/>
        <w:right w:val="none" w:sz="0" w:space="0" w:color="auto"/>
      </w:divBdr>
    </w:div>
    <w:div w:id="143860739">
      <w:bodyDiv w:val="1"/>
      <w:marLeft w:val="0"/>
      <w:marRight w:val="0"/>
      <w:marTop w:val="0"/>
      <w:marBottom w:val="0"/>
      <w:divBdr>
        <w:top w:val="none" w:sz="0" w:space="0" w:color="auto"/>
        <w:left w:val="none" w:sz="0" w:space="0" w:color="auto"/>
        <w:bottom w:val="none" w:sz="0" w:space="0" w:color="auto"/>
        <w:right w:val="none" w:sz="0" w:space="0" w:color="auto"/>
      </w:divBdr>
    </w:div>
    <w:div w:id="144008739">
      <w:bodyDiv w:val="1"/>
      <w:marLeft w:val="0"/>
      <w:marRight w:val="0"/>
      <w:marTop w:val="0"/>
      <w:marBottom w:val="0"/>
      <w:divBdr>
        <w:top w:val="none" w:sz="0" w:space="0" w:color="auto"/>
        <w:left w:val="none" w:sz="0" w:space="0" w:color="auto"/>
        <w:bottom w:val="none" w:sz="0" w:space="0" w:color="auto"/>
        <w:right w:val="none" w:sz="0" w:space="0" w:color="auto"/>
      </w:divBdr>
    </w:div>
    <w:div w:id="144468061">
      <w:bodyDiv w:val="1"/>
      <w:marLeft w:val="0"/>
      <w:marRight w:val="0"/>
      <w:marTop w:val="0"/>
      <w:marBottom w:val="0"/>
      <w:divBdr>
        <w:top w:val="none" w:sz="0" w:space="0" w:color="auto"/>
        <w:left w:val="none" w:sz="0" w:space="0" w:color="auto"/>
        <w:bottom w:val="none" w:sz="0" w:space="0" w:color="auto"/>
        <w:right w:val="none" w:sz="0" w:space="0" w:color="auto"/>
      </w:divBdr>
    </w:div>
    <w:div w:id="146167152">
      <w:bodyDiv w:val="1"/>
      <w:marLeft w:val="0"/>
      <w:marRight w:val="0"/>
      <w:marTop w:val="0"/>
      <w:marBottom w:val="0"/>
      <w:divBdr>
        <w:top w:val="none" w:sz="0" w:space="0" w:color="auto"/>
        <w:left w:val="none" w:sz="0" w:space="0" w:color="auto"/>
        <w:bottom w:val="none" w:sz="0" w:space="0" w:color="auto"/>
        <w:right w:val="none" w:sz="0" w:space="0" w:color="auto"/>
      </w:divBdr>
    </w:div>
    <w:div w:id="147089058">
      <w:bodyDiv w:val="1"/>
      <w:marLeft w:val="0"/>
      <w:marRight w:val="0"/>
      <w:marTop w:val="0"/>
      <w:marBottom w:val="0"/>
      <w:divBdr>
        <w:top w:val="none" w:sz="0" w:space="0" w:color="auto"/>
        <w:left w:val="none" w:sz="0" w:space="0" w:color="auto"/>
        <w:bottom w:val="none" w:sz="0" w:space="0" w:color="auto"/>
        <w:right w:val="none" w:sz="0" w:space="0" w:color="auto"/>
      </w:divBdr>
    </w:div>
    <w:div w:id="147673773">
      <w:bodyDiv w:val="1"/>
      <w:marLeft w:val="0"/>
      <w:marRight w:val="0"/>
      <w:marTop w:val="0"/>
      <w:marBottom w:val="0"/>
      <w:divBdr>
        <w:top w:val="none" w:sz="0" w:space="0" w:color="auto"/>
        <w:left w:val="none" w:sz="0" w:space="0" w:color="auto"/>
        <w:bottom w:val="none" w:sz="0" w:space="0" w:color="auto"/>
        <w:right w:val="none" w:sz="0" w:space="0" w:color="auto"/>
      </w:divBdr>
    </w:div>
    <w:div w:id="148324355">
      <w:bodyDiv w:val="1"/>
      <w:marLeft w:val="0"/>
      <w:marRight w:val="0"/>
      <w:marTop w:val="0"/>
      <w:marBottom w:val="0"/>
      <w:divBdr>
        <w:top w:val="none" w:sz="0" w:space="0" w:color="auto"/>
        <w:left w:val="none" w:sz="0" w:space="0" w:color="auto"/>
        <w:bottom w:val="none" w:sz="0" w:space="0" w:color="auto"/>
        <w:right w:val="none" w:sz="0" w:space="0" w:color="auto"/>
      </w:divBdr>
    </w:div>
    <w:div w:id="148327523">
      <w:bodyDiv w:val="1"/>
      <w:marLeft w:val="0"/>
      <w:marRight w:val="0"/>
      <w:marTop w:val="0"/>
      <w:marBottom w:val="0"/>
      <w:divBdr>
        <w:top w:val="none" w:sz="0" w:space="0" w:color="auto"/>
        <w:left w:val="none" w:sz="0" w:space="0" w:color="auto"/>
        <w:bottom w:val="none" w:sz="0" w:space="0" w:color="auto"/>
        <w:right w:val="none" w:sz="0" w:space="0" w:color="auto"/>
      </w:divBdr>
    </w:div>
    <w:div w:id="148718722">
      <w:bodyDiv w:val="1"/>
      <w:marLeft w:val="0"/>
      <w:marRight w:val="0"/>
      <w:marTop w:val="0"/>
      <w:marBottom w:val="0"/>
      <w:divBdr>
        <w:top w:val="none" w:sz="0" w:space="0" w:color="auto"/>
        <w:left w:val="none" w:sz="0" w:space="0" w:color="auto"/>
        <w:bottom w:val="none" w:sz="0" w:space="0" w:color="auto"/>
        <w:right w:val="none" w:sz="0" w:space="0" w:color="auto"/>
      </w:divBdr>
    </w:div>
    <w:div w:id="148836522">
      <w:bodyDiv w:val="1"/>
      <w:marLeft w:val="0"/>
      <w:marRight w:val="0"/>
      <w:marTop w:val="0"/>
      <w:marBottom w:val="0"/>
      <w:divBdr>
        <w:top w:val="none" w:sz="0" w:space="0" w:color="auto"/>
        <w:left w:val="none" w:sz="0" w:space="0" w:color="auto"/>
        <w:bottom w:val="none" w:sz="0" w:space="0" w:color="auto"/>
        <w:right w:val="none" w:sz="0" w:space="0" w:color="auto"/>
      </w:divBdr>
    </w:div>
    <w:div w:id="149030524">
      <w:bodyDiv w:val="1"/>
      <w:marLeft w:val="0"/>
      <w:marRight w:val="0"/>
      <w:marTop w:val="0"/>
      <w:marBottom w:val="0"/>
      <w:divBdr>
        <w:top w:val="none" w:sz="0" w:space="0" w:color="auto"/>
        <w:left w:val="none" w:sz="0" w:space="0" w:color="auto"/>
        <w:bottom w:val="none" w:sz="0" w:space="0" w:color="auto"/>
        <w:right w:val="none" w:sz="0" w:space="0" w:color="auto"/>
      </w:divBdr>
    </w:div>
    <w:div w:id="149449051">
      <w:bodyDiv w:val="1"/>
      <w:marLeft w:val="0"/>
      <w:marRight w:val="0"/>
      <w:marTop w:val="0"/>
      <w:marBottom w:val="0"/>
      <w:divBdr>
        <w:top w:val="none" w:sz="0" w:space="0" w:color="auto"/>
        <w:left w:val="none" w:sz="0" w:space="0" w:color="auto"/>
        <w:bottom w:val="none" w:sz="0" w:space="0" w:color="auto"/>
        <w:right w:val="none" w:sz="0" w:space="0" w:color="auto"/>
      </w:divBdr>
    </w:div>
    <w:div w:id="149711101">
      <w:bodyDiv w:val="1"/>
      <w:marLeft w:val="0"/>
      <w:marRight w:val="0"/>
      <w:marTop w:val="0"/>
      <w:marBottom w:val="0"/>
      <w:divBdr>
        <w:top w:val="none" w:sz="0" w:space="0" w:color="auto"/>
        <w:left w:val="none" w:sz="0" w:space="0" w:color="auto"/>
        <w:bottom w:val="none" w:sz="0" w:space="0" w:color="auto"/>
        <w:right w:val="none" w:sz="0" w:space="0" w:color="auto"/>
      </w:divBdr>
    </w:div>
    <w:div w:id="150871251">
      <w:bodyDiv w:val="1"/>
      <w:marLeft w:val="0"/>
      <w:marRight w:val="0"/>
      <w:marTop w:val="0"/>
      <w:marBottom w:val="0"/>
      <w:divBdr>
        <w:top w:val="none" w:sz="0" w:space="0" w:color="auto"/>
        <w:left w:val="none" w:sz="0" w:space="0" w:color="auto"/>
        <w:bottom w:val="none" w:sz="0" w:space="0" w:color="auto"/>
        <w:right w:val="none" w:sz="0" w:space="0" w:color="auto"/>
      </w:divBdr>
    </w:div>
    <w:div w:id="152109906">
      <w:bodyDiv w:val="1"/>
      <w:marLeft w:val="0"/>
      <w:marRight w:val="0"/>
      <w:marTop w:val="0"/>
      <w:marBottom w:val="0"/>
      <w:divBdr>
        <w:top w:val="none" w:sz="0" w:space="0" w:color="auto"/>
        <w:left w:val="none" w:sz="0" w:space="0" w:color="auto"/>
        <w:bottom w:val="none" w:sz="0" w:space="0" w:color="auto"/>
        <w:right w:val="none" w:sz="0" w:space="0" w:color="auto"/>
      </w:divBdr>
    </w:div>
    <w:div w:id="152259563">
      <w:bodyDiv w:val="1"/>
      <w:marLeft w:val="0"/>
      <w:marRight w:val="0"/>
      <w:marTop w:val="0"/>
      <w:marBottom w:val="0"/>
      <w:divBdr>
        <w:top w:val="none" w:sz="0" w:space="0" w:color="auto"/>
        <w:left w:val="none" w:sz="0" w:space="0" w:color="auto"/>
        <w:bottom w:val="none" w:sz="0" w:space="0" w:color="auto"/>
        <w:right w:val="none" w:sz="0" w:space="0" w:color="auto"/>
      </w:divBdr>
    </w:div>
    <w:div w:id="152448834">
      <w:bodyDiv w:val="1"/>
      <w:marLeft w:val="0"/>
      <w:marRight w:val="0"/>
      <w:marTop w:val="0"/>
      <w:marBottom w:val="0"/>
      <w:divBdr>
        <w:top w:val="none" w:sz="0" w:space="0" w:color="auto"/>
        <w:left w:val="none" w:sz="0" w:space="0" w:color="auto"/>
        <w:bottom w:val="none" w:sz="0" w:space="0" w:color="auto"/>
        <w:right w:val="none" w:sz="0" w:space="0" w:color="auto"/>
      </w:divBdr>
    </w:div>
    <w:div w:id="152723962">
      <w:bodyDiv w:val="1"/>
      <w:marLeft w:val="0"/>
      <w:marRight w:val="0"/>
      <w:marTop w:val="0"/>
      <w:marBottom w:val="0"/>
      <w:divBdr>
        <w:top w:val="none" w:sz="0" w:space="0" w:color="auto"/>
        <w:left w:val="none" w:sz="0" w:space="0" w:color="auto"/>
        <w:bottom w:val="none" w:sz="0" w:space="0" w:color="auto"/>
        <w:right w:val="none" w:sz="0" w:space="0" w:color="auto"/>
      </w:divBdr>
    </w:div>
    <w:div w:id="153885753">
      <w:bodyDiv w:val="1"/>
      <w:marLeft w:val="0"/>
      <w:marRight w:val="0"/>
      <w:marTop w:val="0"/>
      <w:marBottom w:val="0"/>
      <w:divBdr>
        <w:top w:val="none" w:sz="0" w:space="0" w:color="auto"/>
        <w:left w:val="none" w:sz="0" w:space="0" w:color="auto"/>
        <w:bottom w:val="none" w:sz="0" w:space="0" w:color="auto"/>
        <w:right w:val="none" w:sz="0" w:space="0" w:color="auto"/>
      </w:divBdr>
    </w:div>
    <w:div w:id="154031369">
      <w:bodyDiv w:val="1"/>
      <w:marLeft w:val="0"/>
      <w:marRight w:val="0"/>
      <w:marTop w:val="0"/>
      <w:marBottom w:val="0"/>
      <w:divBdr>
        <w:top w:val="none" w:sz="0" w:space="0" w:color="auto"/>
        <w:left w:val="none" w:sz="0" w:space="0" w:color="auto"/>
        <w:bottom w:val="none" w:sz="0" w:space="0" w:color="auto"/>
        <w:right w:val="none" w:sz="0" w:space="0" w:color="auto"/>
      </w:divBdr>
    </w:div>
    <w:div w:id="154955462">
      <w:bodyDiv w:val="1"/>
      <w:marLeft w:val="0"/>
      <w:marRight w:val="0"/>
      <w:marTop w:val="0"/>
      <w:marBottom w:val="0"/>
      <w:divBdr>
        <w:top w:val="none" w:sz="0" w:space="0" w:color="auto"/>
        <w:left w:val="none" w:sz="0" w:space="0" w:color="auto"/>
        <w:bottom w:val="none" w:sz="0" w:space="0" w:color="auto"/>
        <w:right w:val="none" w:sz="0" w:space="0" w:color="auto"/>
      </w:divBdr>
    </w:div>
    <w:div w:id="155191938">
      <w:bodyDiv w:val="1"/>
      <w:marLeft w:val="0"/>
      <w:marRight w:val="0"/>
      <w:marTop w:val="0"/>
      <w:marBottom w:val="0"/>
      <w:divBdr>
        <w:top w:val="none" w:sz="0" w:space="0" w:color="auto"/>
        <w:left w:val="none" w:sz="0" w:space="0" w:color="auto"/>
        <w:bottom w:val="none" w:sz="0" w:space="0" w:color="auto"/>
        <w:right w:val="none" w:sz="0" w:space="0" w:color="auto"/>
      </w:divBdr>
    </w:div>
    <w:div w:id="155614584">
      <w:bodyDiv w:val="1"/>
      <w:marLeft w:val="0"/>
      <w:marRight w:val="0"/>
      <w:marTop w:val="0"/>
      <w:marBottom w:val="0"/>
      <w:divBdr>
        <w:top w:val="none" w:sz="0" w:space="0" w:color="auto"/>
        <w:left w:val="none" w:sz="0" w:space="0" w:color="auto"/>
        <w:bottom w:val="none" w:sz="0" w:space="0" w:color="auto"/>
        <w:right w:val="none" w:sz="0" w:space="0" w:color="auto"/>
      </w:divBdr>
    </w:div>
    <w:div w:id="158229651">
      <w:bodyDiv w:val="1"/>
      <w:marLeft w:val="0"/>
      <w:marRight w:val="0"/>
      <w:marTop w:val="0"/>
      <w:marBottom w:val="0"/>
      <w:divBdr>
        <w:top w:val="none" w:sz="0" w:space="0" w:color="auto"/>
        <w:left w:val="none" w:sz="0" w:space="0" w:color="auto"/>
        <w:bottom w:val="none" w:sz="0" w:space="0" w:color="auto"/>
        <w:right w:val="none" w:sz="0" w:space="0" w:color="auto"/>
      </w:divBdr>
    </w:div>
    <w:div w:id="158692722">
      <w:bodyDiv w:val="1"/>
      <w:marLeft w:val="0"/>
      <w:marRight w:val="0"/>
      <w:marTop w:val="0"/>
      <w:marBottom w:val="0"/>
      <w:divBdr>
        <w:top w:val="none" w:sz="0" w:space="0" w:color="auto"/>
        <w:left w:val="none" w:sz="0" w:space="0" w:color="auto"/>
        <w:bottom w:val="none" w:sz="0" w:space="0" w:color="auto"/>
        <w:right w:val="none" w:sz="0" w:space="0" w:color="auto"/>
      </w:divBdr>
    </w:div>
    <w:div w:id="158890695">
      <w:bodyDiv w:val="1"/>
      <w:marLeft w:val="0"/>
      <w:marRight w:val="0"/>
      <w:marTop w:val="0"/>
      <w:marBottom w:val="0"/>
      <w:divBdr>
        <w:top w:val="none" w:sz="0" w:space="0" w:color="auto"/>
        <w:left w:val="none" w:sz="0" w:space="0" w:color="auto"/>
        <w:bottom w:val="none" w:sz="0" w:space="0" w:color="auto"/>
        <w:right w:val="none" w:sz="0" w:space="0" w:color="auto"/>
      </w:divBdr>
    </w:div>
    <w:div w:id="160005208">
      <w:bodyDiv w:val="1"/>
      <w:marLeft w:val="0"/>
      <w:marRight w:val="0"/>
      <w:marTop w:val="0"/>
      <w:marBottom w:val="0"/>
      <w:divBdr>
        <w:top w:val="none" w:sz="0" w:space="0" w:color="auto"/>
        <w:left w:val="none" w:sz="0" w:space="0" w:color="auto"/>
        <w:bottom w:val="none" w:sz="0" w:space="0" w:color="auto"/>
        <w:right w:val="none" w:sz="0" w:space="0" w:color="auto"/>
      </w:divBdr>
    </w:div>
    <w:div w:id="160121229">
      <w:bodyDiv w:val="1"/>
      <w:marLeft w:val="0"/>
      <w:marRight w:val="0"/>
      <w:marTop w:val="0"/>
      <w:marBottom w:val="0"/>
      <w:divBdr>
        <w:top w:val="none" w:sz="0" w:space="0" w:color="auto"/>
        <w:left w:val="none" w:sz="0" w:space="0" w:color="auto"/>
        <w:bottom w:val="none" w:sz="0" w:space="0" w:color="auto"/>
        <w:right w:val="none" w:sz="0" w:space="0" w:color="auto"/>
      </w:divBdr>
    </w:div>
    <w:div w:id="162166039">
      <w:bodyDiv w:val="1"/>
      <w:marLeft w:val="0"/>
      <w:marRight w:val="0"/>
      <w:marTop w:val="0"/>
      <w:marBottom w:val="0"/>
      <w:divBdr>
        <w:top w:val="none" w:sz="0" w:space="0" w:color="auto"/>
        <w:left w:val="none" w:sz="0" w:space="0" w:color="auto"/>
        <w:bottom w:val="none" w:sz="0" w:space="0" w:color="auto"/>
        <w:right w:val="none" w:sz="0" w:space="0" w:color="auto"/>
      </w:divBdr>
    </w:div>
    <w:div w:id="164323601">
      <w:bodyDiv w:val="1"/>
      <w:marLeft w:val="0"/>
      <w:marRight w:val="0"/>
      <w:marTop w:val="0"/>
      <w:marBottom w:val="0"/>
      <w:divBdr>
        <w:top w:val="none" w:sz="0" w:space="0" w:color="auto"/>
        <w:left w:val="none" w:sz="0" w:space="0" w:color="auto"/>
        <w:bottom w:val="none" w:sz="0" w:space="0" w:color="auto"/>
        <w:right w:val="none" w:sz="0" w:space="0" w:color="auto"/>
      </w:divBdr>
    </w:div>
    <w:div w:id="164520801">
      <w:bodyDiv w:val="1"/>
      <w:marLeft w:val="0"/>
      <w:marRight w:val="0"/>
      <w:marTop w:val="0"/>
      <w:marBottom w:val="0"/>
      <w:divBdr>
        <w:top w:val="none" w:sz="0" w:space="0" w:color="auto"/>
        <w:left w:val="none" w:sz="0" w:space="0" w:color="auto"/>
        <w:bottom w:val="none" w:sz="0" w:space="0" w:color="auto"/>
        <w:right w:val="none" w:sz="0" w:space="0" w:color="auto"/>
      </w:divBdr>
    </w:div>
    <w:div w:id="165440957">
      <w:bodyDiv w:val="1"/>
      <w:marLeft w:val="0"/>
      <w:marRight w:val="0"/>
      <w:marTop w:val="0"/>
      <w:marBottom w:val="0"/>
      <w:divBdr>
        <w:top w:val="none" w:sz="0" w:space="0" w:color="auto"/>
        <w:left w:val="none" w:sz="0" w:space="0" w:color="auto"/>
        <w:bottom w:val="none" w:sz="0" w:space="0" w:color="auto"/>
        <w:right w:val="none" w:sz="0" w:space="0" w:color="auto"/>
      </w:divBdr>
    </w:div>
    <w:div w:id="165482366">
      <w:bodyDiv w:val="1"/>
      <w:marLeft w:val="0"/>
      <w:marRight w:val="0"/>
      <w:marTop w:val="0"/>
      <w:marBottom w:val="0"/>
      <w:divBdr>
        <w:top w:val="none" w:sz="0" w:space="0" w:color="auto"/>
        <w:left w:val="none" w:sz="0" w:space="0" w:color="auto"/>
        <w:bottom w:val="none" w:sz="0" w:space="0" w:color="auto"/>
        <w:right w:val="none" w:sz="0" w:space="0" w:color="auto"/>
      </w:divBdr>
    </w:div>
    <w:div w:id="166019492">
      <w:bodyDiv w:val="1"/>
      <w:marLeft w:val="0"/>
      <w:marRight w:val="0"/>
      <w:marTop w:val="0"/>
      <w:marBottom w:val="0"/>
      <w:divBdr>
        <w:top w:val="none" w:sz="0" w:space="0" w:color="auto"/>
        <w:left w:val="none" w:sz="0" w:space="0" w:color="auto"/>
        <w:bottom w:val="none" w:sz="0" w:space="0" w:color="auto"/>
        <w:right w:val="none" w:sz="0" w:space="0" w:color="auto"/>
      </w:divBdr>
    </w:div>
    <w:div w:id="166092779">
      <w:bodyDiv w:val="1"/>
      <w:marLeft w:val="0"/>
      <w:marRight w:val="0"/>
      <w:marTop w:val="0"/>
      <w:marBottom w:val="0"/>
      <w:divBdr>
        <w:top w:val="none" w:sz="0" w:space="0" w:color="auto"/>
        <w:left w:val="none" w:sz="0" w:space="0" w:color="auto"/>
        <w:bottom w:val="none" w:sz="0" w:space="0" w:color="auto"/>
        <w:right w:val="none" w:sz="0" w:space="0" w:color="auto"/>
      </w:divBdr>
    </w:div>
    <w:div w:id="166597460">
      <w:bodyDiv w:val="1"/>
      <w:marLeft w:val="0"/>
      <w:marRight w:val="0"/>
      <w:marTop w:val="0"/>
      <w:marBottom w:val="0"/>
      <w:divBdr>
        <w:top w:val="none" w:sz="0" w:space="0" w:color="auto"/>
        <w:left w:val="none" w:sz="0" w:space="0" w:color="auto"/>
        <w:bottom w:val="none" w:sz="0" w:space="0" w:color="auto"/>
        <w:right w:val="none" w:sz="0" w:space="0" w:color="auto"/>
      </w:divBdr>
    </w:div>
    <w:div w:id="169564280">
      <w:bodyDiv w:val="1"/>
      <w:marLeft w:val="0"/>
      <w:marRight w:val="0"/>
      <w:marTop w:val="0"/>
      <w:marBottom w:val="0"/>
      <w:divBdr>
        <w:top w:val="none" w:sz="0" w:space="0" w:color="auto"/>
        <w:left w:val="none" w:sz="0" w:space="0" w:color="auto"/>
        <w:bottom w:val="none" w:sz="0" w:space="0" w:color="auto"/>
        <w:right w:val="none" w:sz="0" w:space="0" w:color="auto"/>
      </w:divBdr>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0222034">
      <w:bodyDiv w:val="1"/>
      <w:marLeft w:val="0"/>
      <w:marRight w:val="0"/>
      <w:marTop w:val="0"/>
      <w:marBottom w:val="0"/>
      <w:divBdr>
        <w:top w:val="none" w:sz="0" w:space="0" w:color="auto"/>
        <w:left w:val="none" w:sz="0" w:space="0" w:color="auto"/>
        <w:bottom w:val="none" w:sz="0" w:space="0" w:color="auto"/>
        <w:right w:val="none" w:sz="0" w:space="0" w:color="auto"/>
      </w:divBdr>
    </w:div>
    <w:div w:id="171379130">
      <w:bodyDiv w:val="1"/>
      <w:marLeft w:val="0"/>
      <w:marRight w:val="0"/>
      <w:marTop w:val="0"/>
      <w:marBottom w:val="0"/>
      <w:divBdr>
        <w:top w:val="none" w:sz="0" w:space="0" w:color="auto"/>
        <w:left w:val="none" w:sz="0" w:space="0" w:color="auto"/>
        <w:bottom w:val="none" w:sz="0" w:space="0" w:color="auto"/>
        <w:right w:val="none" w:sz="0" w:space="0" w:color="auto"/>
      </w:divBdr>
    </w:div>
    <w:div w:id="172230328">
      <w:bodyDiv w:val="1"/>
      <w:marLeft w:val="0"/>
      <w:marRight w:val="0"/>
      <w:marTop w:val="0"/>
      <w:marBottom w:val="0"/>
      <w:divBdr>
        <w:top w:val="none" w:sz="0" w:space="0" w:color="auto"/>
        <w:left w:val="none" w:sz="0" w:space="0" w:color="auto"/>
        <w:bottom w:val="none" w:sz="0" w:space="0" w:color="auto"/>
        <w:right w:val="none" w:sz="0" w:space="0" w:color="auto"/>
      </w:divBdr>
    </w:div>
    <w:div w:id="172763421">
      <w:bodyDiv w:val="1"/>
      <w:marLeft w:val="0"/>
      <w:marRight w:val="0"/>
      <w:marTop w:val="0"/>
      <w:marBottom w:val="0"/>
      <w:divBdr>
        <w:top w:val="none" w:sz="0" w:space="0" w:color="auto"/>
        <w:left w:val="none" w:sz="0" w:space="0" w:color="auto"/>
        <w:bottom w:val="none" w:sz="0" w:space="0" w:color="auto"/>
        <w:right w:val="none" w:sz="0" w:space="0" w:color="auto"/>
      </w:divBdr>
    </w:div>
    <w:div w:id="173497725">
      <w:bodyDiv w:val="1"/>
      <w:marLeft w:val="0"/>
      <w:marRight w:val="0"/>
      <w:marTop w:val="0"/>
      <w:marBottom w:val="0"/>
      <w:divBdr>
        <w:top w:val="none" w:sz="0" w:space="0" w:color="auto"/>
        <w:left w:val="none" w:sz="0" w:space="0" w:color="auto"/>
        <w:bottom w:val="none" w:sz="0" w:space="0" w:color="auto"/>
        <w:right w:val="none" w:sz="0" w:space="0" w:color="auto"/>
      </w:divBdr>
    </w:div>
    <w:div w:id="173569929">
      <w:bodyDiv w:val="1"/>
      <w:marLeft w:val="0"/>
      <w:marRight w:val="0"/>
      <w:marTop w:val="0"/>
      <w:marBottom w:val="0"/>
      <w:divBdr>
        <w:top w:val="none" w:sz="0" w:space="0" w:color="auto"/>
        <w:left w:val="none" w:sz="0" w:space="0" w:color="auto"/>
        <w:bottom w:val="none" w:sz="0" w:space="0" w:color="auto"/>
        <w:right w:val="none" w:sz="0" w:space="0" w:color="auto"/>
      </w:divBdr>
    </w:div>
    <w:div w:id="173690347">
      <w:bodyDiv w:val="1"/>
      <w:marLeft w:val="0"/>
      <w:marRight w:val="0"/>
      <w:marTop w:val="0"/>
      <w:marBottom w:val="0"/>
      <w:divBdr>
        <w:top w:val="none" w:sz="0" w:space="0" w:color="auto"/>
        <w:left w:val="none" w:sz="0" w:space="0" w:color="auto"/>
        <w:bottom w:val="none" w:sz="0" w:space="0" w:color="auto"/>
        <w:right w:val="none" w:sz="0" w:space="0" w:color="auto"/>
      </w:divBdr>
    </w:div>
    <w:div w:id="173880689">
      <w:bodyDiv w:val="1"/>
      <w:marLeft w:val="0"/>
      <w:marRight w:val="0"/>
      <w:marTop w:val="0"/>
      <w:marBottom w:val="0"/>
      <w:divBdr>
        <w:top w:val="none" w:sz="0" w:space="0" w:color="auto"/>
        <w:left w:val="none" w:sz="0" w:space="0" w:color="auto"/>
        <w:bottom w:val="none" w:sz="0" w:space="0" w:color="auto"/>
        <w:right w:val="none" w:sz="0" w:space="0" w:color="auto"/>
      </w:divBdr>
    </w:div>
    <w:div w:id="173961990">
      <w:bodyDiv w:val="1"/>
      <w:marLeft w:val="0"/>
      <w:marRight w:val="0"/>
      <w:marTop w:val="0"/>
      <w:marBottom w:val="0"/>
      <w:divBdr>
        <w:top w:val="none" w:sz="0" w:space="0" w:color="auto"/>
        <w:left w:val="none" w:sz="0" w:space="0" w:color="auto"/>
        <w:bottom w:val="none" w:sz="0" w:space="0" w:color="auto"/>
        <w:right w:val="none" w:sz="0" w:space="0" w:color="auto"/>
      </w:divBdr>
    </w:div>
    <w:div w:id="175271051">
      <w:bodyDiv w:val="1"/>
      <w:marLeft w:val="0"/>
      <w:marRight w:val="0"/>
      <w:marTop w:val="0"/>
      <w:marBottom w:val="0"/>
      <w:divBdr>
        <w:top w:val="none" w:sz="0" w:space="0" w:color="auto"/>
        <w:left w:val="none" w:sz="0" w:space="0" w:color="auto"/>
        <w:bottom w:val="none" w:sz="0" w:space="0" w:color="auto"/>
        <w:right w:val="none" w:sz="0" w:space="0" w:color="auto"/>
      </w:divBdr>
    </w:div>
    <w:div w:id="175387313">
      <w:bodyDiv w:val="1"/>
      <w:marLeft w:val="0"/>
      <w:marRight w:val="0"/>
      <w:marTop w:val="0"/>
      <w:marBottom w:val="0"/>
      <w:divBdr>
        <w:top w:val="none" w:sz="0" w:space="0" w:color="auto"/>
        <w:left w:val="none" w:sz="0" w:space="0" w:color="auto"/>
        <w:bottom w:val="none" w:sz="0" w:space="0" w:color="auto"/>
        <w:right w:val="none" w:sz="0" w:space="0" w:color="auto"/>
      </w:divBdr>
    </w:div>
    <w:div w:id="175388250">
      <w:bodyDiv w:val="1"/>
      <w:marLeft w:val="0"/>
      <w:marRight w:val="0"/>
      <w:marTop w:val="0"/>
      <w:marBottom w:val="0"/>
      <w:divBdr>
        <w:top w:val="none" w:sz="0" w:space="0" w:color="auto"/>
        <w:left w:val="none" w:sz="0" w:space="0" w:color="auto"/>
        <w:bottom w:val="none" w:sz="0" w:space="0" w:color="auto"/>
        <w:right w:val="none" w:sz="0" w:space="0" w:color="auto"/>
      </w:divBdr>
    </w:div>
    <w:div w:id="175467859">
      <w:bodyDiv w:val="1"/>
      <w:marLeft w:val="0"/>
      <w:marRight w:val="0"/>
      <w:marTop w:val="0"/>
      <w:marBottom w:val="0"/>
      <w:divBdr>
        <w:top w:val="none" w:sz="0" w:space="0" w:color="auto"/>
        <w:left w:val="none" w:sz="0" w:space="0" w:color="auto"/>
        <w:bottom w:val="none" w:sz="0" w:space="0" w:color="auto"/>
        <w:right w:val="none" w:sz="0" w:space="0" w:color="auto"/>
      </w:divBdr>
    </w:div>
    <w:div w:id="176357742">
      <w:bodyDiv w:val="1"/>
      <w:marLeft w:val="0"/>
      <w:marRight w:val="0"/>
      <w:marTop w:val="0"/>
      <w:marBottom w:val="0"/>
      <w:divBdr>
        <w:top w:val="none" w:sz="0" w:space="0" w:color="auto"/>
        <w:left w:val="none" w:sz="0" w:space="0" w:color="auto"/>
        <w:bottom w:val="none" w:sz="0" w:space="0" w:color="auto"/>
        <w:right w:val="none" w:sz="0" w:space="0" w:color="auto"/>
      </w:divBdr>
    </w:div>
    <w:div w:id="177041777">
      <w:bodyDiv w:val="1"/>
      <w:marLeft w:val="0"/>
      <w:marRight w:val="0"/>
      <w:marTop w:val="0"/>
      <w:marBottom w:val="0"/>
      <w:divBdr>
        <w:top w:val="none" w:sz="0" w:space="0" w:color="auto"/>
        <w:left w:val="none" w:sz="0" w:space="0" w:color="auto"/>
        <w:bottom w:val="none" w:sz="0" w:space="0" w:color="auto"/>
        <w:right w:val="none" w:sz="0" w:space="0" w:color="auto"/>
      </w:divBdr>
    </w:div>
    <w:div w:id="177699455">
      <w:bodyDiv w:val="1"/>
      <w:marLeft w:val="0"/>
      <w:marRight w:val="0"/>
      <w:marTop w:val="0"/>
      <w:marBottom w:val="0"/>
      <w:divBdr>
        <w:top w:val="none" w:sz="0" w:space="0" w:color="auto"/>
        <w:left w:val="none" w:sz="0" w:space="0" w:color="auto"/>
        <w:bottom w:val="none" w:sz="0" w:space="0" w:color="auto"/>
        <w:right w:val="none" w:sz="0" w:space="0" w:color="auto"/>
      </w:divBdr>
    </w:div>
    <w:div w:id="178549297">
      <w:bodyDiv w:val="1"/>
      <w:marLeft w:val="0"/>
      <w:marRight w:val="0"/>
      <w:marTop w:val="0"/>
      <w:marBottom w:val="0"/>
      <w:divBdr>
        <w:top w:val="none" w:sz="0" w:space="0" w:color="auto"/>
        <w:left w:val="none" w:sz="0" w:space="0" w:color="auto"/>
        <w:bottom w:val="none" w:sz="0" w:space="0" w:color="auto"/>
        <w:right w:val="none" w:sz="0" w:space="0" w:color="auto"/>
      </w:divBdr>
    </w:div>
    <w:div w:id="179778362">
      <w:bodyDiv w:val="1"/>
      <w:marLeft w:val="0"/>
      <w:marRight w:val="0"/>
      <w:marTop w:val="0"/>
      <w:marBottom w:val="0"/>
      <w:divBdr>
        <w:top w:val="none" w:sz="0" w:space="0" w:color="auto"/>
        <w:left w:val="none" w:sz="0" w:space="0" w:color="auto"/>
        <w:bottom w:val="none" w:sz="0" w:space="0" w:color="auto"/>
        <w:right w:val="none" w:sz="0" w:space="0" w:color="auto"/>
      </w:divBdr>
    </w:div>
    <w:div w:id="180438045">
      <w:bodyDiv w:val="1"/>
      <w:marLeft w:val="0"/>
      <w:marRight w:val="0"/>
      <w:marTop w:val="0"/>
      <w:marBottom w:val="0"/>
      <w:divBdr>
        <w:top w:val="none" w:sz="0" w:space="0" w:color="auto"/>
        <w:left w:val="none" w:sz="0" w:space="0" w:color="auto"/>
        <w:bottom w:val="none" w:sz="0" w:space="0" w:color="auto"/>
        <w:right w:val="none" w:sz="0" w:space="0" w:color="auto"/>
      </w:divBdr>
    </w:div>
    <w:div w:id="180552321">
      <w:bodyDiv w:val="1"/>
      <w:marLeft w:val="0"/>
      <w:marRight w:val="0"/>
      <w:marTop w:val="0"/>
      <w:marBottom w:val="0"/>
      <w:divBdr>
        <w:top w:val="none" w:sz="0" w:space="0" w:color="auto"/>
        <w:left w:val="none" w:sz="0" w:space="0" w:color="auto"/>
        <w:bottom w:val="none" w:sz="0" w:space="0" w:color="auto"/>
        <w:right w:val="none" w:sz="0" w:space="0" w:color="auto"/>
      </w:divBdr>
    </w:div>
    <w:div w:id="180633719">
      <w:bodyDiv w:val="1"/>
      <w:marLeft w:val="0"/>
      <w:marRight w:val="0"/>
      <w:marTop w:val="0"/>
      <w:marBottom w:val="0"/>
      <w:divBdr>
        <w:top w:val="none" w:sz="0" w:space="0" w:color="auto"/>
        <w:left w:val="none" w:sz="0" w:space="0" w:color="auto"/>
        <w:bottom w:val="none" w:sz="0" w:space="0" w:color="auto"/>
        <w:right w:val="none" w:sz="0" w:space="0" w:color="auto"/>
      </w:divBdr>
    </w:div>
    <w:div w:id="180710056">
      <w:bodyDiv w:val="1"/>
      <w:marLeft w:val="0"/>
      <w:marRight w:val="0"/>
      <w:marTop w:val="0"/>
      <w:marBottom w:val="0"/>
      <w:divBdr>
        <w:top w:val="none" w:sz="0" w:space="0" w:color="auto"/>
        <w:left w:val="none" w:sz="0" w:space="0" w:color="auto"/>
        <w:bottom w:val="none" w:sz="0" w:space="0" w:color="auto"/>
        <w:right w:val="none" w:sz="0" w:space="0" w:color="auto"/>
      </w:divBdr>
    </w:div>
    <w:div w:id="181019689">
      <w:bodyDiv w:val="1"/>
      <w:marLeft w:val="0"/>
      <w:marRight w:val="0"/>
      <w:marTop w:val="0"/>
      <w:marBottom w:val="0"/>
      <w:divBdr>
        <w:top w:val="none" w:sz="0" w:space="0" w:color="auto"/>
        <w:left w:val="none" w:sz="0" w:space="0" w:color="auto"/>
        <w:bottom w:val="none" w:sz="0" w:space="0" w:color="auto"/>
        <w:right w:val="none" w:sz="0" w:space="0" w:color="auto"/>
      </w:divBdr>
    </w:div>
    <w:div w:id="181166502">
      <w:bodyDiv w:val="1"/>
      <w:marLeft w:val="0"/>
      <w:marRight w:val="0"/>
      <w:marTop w:val="0"/>
      <w:marBottom w:val="0"/>
      <w:divBdr>
        <w:top w:val="none" w:sz="0" w:space="0" w:color="auto"/>
        <w:left w:val="none" w:sz="0" w:space="0" w:color="auto"/>
        <w:bottom w:val="none" w:sz="0" w:space="0" w:color="auto"/>
        <w:right w:val="none" w:sz="0" w:space="0" w:color="auto"/>
      </w:divBdr>
    </w:div>
    <w:div w:id="182743320">
      <w:bodyDiv w:val="1"/>
      <w:marLeft w:val="0"/>
      <w:marRight w:val="0"/>
      <w:marTop w:val="0"/>
      <w:marBottom w:val="0"/>
      <w:divBdr>
        <w:top w:val="none" w:sz="0" w:space="0" w:color="auto"/>
        <w:left w:val="none" w:sz="0" w:space="0" w:color="auto"/>
        <w:bottom w:val="none" w:sz="0" w:space="0" w:color="auto"/>
        <w:right w:val="none" w:sz="0" w:space="0" w:color="auto"/>
      </w:divBdr>
    </w:div>
    <w:div w:id="182785589">
      <w:bodyDiv w:val="1"/>
      <w:marLeft w:val="0"/>
      <w:marRight w:val="0"/>
      <w:marTop w:val="0"/>
      <w:marBottom w:val="0"/>
      <w:divBdr>
        <w:top w:val="none" w:sz="0" w:space="0" w:color="auto"/>
        <w:left w:val="none" w:sz="0" w:space="0" w:color="auto"/>
        <w:bottom w:val="none" w:sz="0" w:space="0" w:color="auto"/>
        <w:right w:val="none" w:sz="0" w:space="0" w:color="auto"/>
      </w:divBdr>
    </w:div>
    <w:div w:id="183518340">
      <w:bodyDiv w:val="1"/>
      <w:marLeft w:val="0"/>
      <w:marRight w:val="0"/>
      <w:marTop w:val="0"/>
      <w:marBottom w:val="0"/>
      <w:divBdr>
        <w:top w:val="none" w:sz="0" w:space="0" w:color="auto"/>
        <w:left w:val="none" w:sz="0" w:space="0" w:color="auto"/>
        <w:bottom w:val="none" w:sz="0" w:space="0" w:color="auto"/>
        <w:right w:val="none" w:sz="0" w:space="0" w:color="auto"/>
      </w:divBdr>
    </w:div>
    <w:div w:id="184177122">
      <w:bodyDiv w:val="1"/>
      <w:marLeft w:val="0"/>
      <w:marRight w:val="0"/>
      <w:marTop w:val="0"/>
      <w:marBottom w:val="0"/>
      <w:divBdr>
        <w:top w:val="none" w:sz="0" w:space="0" w:color="auto"/>
        <w:left w:val="none" w:sz="0" w:space="0" w:color="auto"/>
        <w:bottom w:val="none" w:sz="0" w:space="0" w:color="auto"/>
        <w:right w:val="none" w:sz="0" w:space="0" w:color="auto"/>
      </w:divBdr>
    </w:div>
    <w:div w:id="185139925">
      <w:bodyDiv w:val="1"/>
      <w:marLeft w:val="0"/>
      <w:marRight w:val="0"/>
      <w:marTop w:val="0"/>
      <w:marBottom w:val="0"/>
      <w:divBdr>
        <w:top w:val="none" w:sz="0" w:space="0" w:color="auto"/>
        <w:left w:val="none" w:sz="0" w:space="0" w:color="auto"/>
        <w:bottom w:val="none" w:sz="0" w:space="0" w:color="auto"/>
        <w:right w:val="none" w:sz="0" w:space="0" w:color="auto"/>
      </w:divBdr>
    </w:div>
    <w:div w:id="187065808">
      <w:bodyDiv w:val="1"/>
      <w:marLeft w:val="0"/>
      <w:marRight w:val="0"/>
      <w:marTop w:val="0"/>
      <w:marBottom w:val="0"/>
      <w:divBdr>
        <w:top w:val="none" w:sz="0" w:space="0" w:color="auto"/>
        <w:left w:val="none" w:sz="0" w:space="0" w:color="auto"/>
        <w:bottom w:val="none" w:sz="0" w:space="0" w:color="auto"/>
        <w:right w:val="none" w:sz="0" w:space="0" w:color="auto"/>
      </w:divBdr>
    </w:div>
    <w:div w:id="187721205">
      <w:bodyDiv w:val="1"/>
      <w:marLeft w:val="0"/>
      <w:marRight w:val="0"/>
      <w:marTop w:val="0"/>
      <w:marBottom w:val="0"/>
      <w:divBdr>
        <w:top w:val="none" w:sz="0" w:space="0" w:color="auto"/>
        <w:left w:val="none" w:sz="0" w:space="0" w:color="auto"/>
        <w:bottom w:val="none" w:sz="0" w:space="0" w:color="auto"/>
        <w:right w:val="none" w:sz="0" w:space="0" w:color="auto"/>
      </w:divBdr>
    </w:div>
    <w:div w:id="187989889">
      <w:bodyDiv w:val="1"/>
      <w:marLeft w:val="0"/>
      <w:marRight w:val="0"/>
      <w:marTop w:val="0"/>
      <w:marBottom w:val="0"/>
      <w:divBdr>
        <w:top w:val="none" w:sz="0" w:space="0" w:color="auto"/>
        <w:left w:val="none" w:sz="0" w:space="0" w:color="auto"/>
        <w:bottom w:val="none" w:sz="0" w:space="0" w:color="auto"/>
        <w:right w:val="none" w:sz="0" w:space="0" w:color="auto"/>
      </w:divBdr>
    </w:div>
    <w:div w:id="188177756">
      <w:bodyDiv w:val="1"/>
      <w:marLeft w:val="0"/>
      <w:marRight w:val="0"/>
      <w:marTop w:val="0"/>
      <w:marBottom w:val="0"/>
      <w:divBdr>
        <w:top w:val="none" w:sz="0" w:space="0" w:color="auto"/>
        <w:left w:val="none" w:sz="0" w:space="0" w:color="auto"/>
        <w:bottom w:val="none" w:sz="0" w:space="0" w:color="auto"/>
        <w:right w:val="none" w:sz="0" w:space="0" w:color="auto"/>
      </w:divBdr>
    </w:div>
    <w:div w:id="188374697">
      <w:bodyDiv w:val="1"/>
      <w:marLeft w:val="0"/>
      <w:marRight w:val="0"/>
      <w:marTop w:val="0"/>
      <w:marBottom w:val="0"/>
      <w:divBdr>
        <w:top w:val="none" w:sz="0" w:space="0" w:color="auto"/>
        <w:left w:val="none" w:sz="0" w:space="0" w:color="auto"/>
        <w:bottom w:val="none" w:sz="0" w:space="0" w:color="auto"/>
        <w:right w:val="none" w:sz="0" w:space="0" w:color="auto"/>
      </w:divBdr>
    </w:div>
    <w:div w:id="188378558">
      <w:bodyDiv w:val="1"/>
      <w:marLeft w:val="0"/>
      <w:marRight w:val="0"/>
      <w:marTop w:val="0"/>
      <w:marBottom w:val="0"/>
      <w:divBdr>
        <w:top w:val="none" w:sz="0" w:space="0" w:color="auto"/>
        <w:left w:val="none" w:sz="0" w:space="0" w:color="auto"/>
        <w:bottom w:val="none" w:sz="0" w:space="0" w:color="auto"/>
        <w:right w:val="none" w:sz="0" w:space="0" w:color="auto"/>
      </w:divBdr>
    </w:div>
    <w:div w:id="189294518">
      <w:bodyDiv w:val="1"/>
      <w:marLeft w:val="0"/>
      <w:marRight w:val="0"/>
      <w:marTop w:val="0"/>
      <w:marBottom w:val="0"/>
      <w:divBdr>
        <w:top w:val="none" w:sz="0" w:space="0" w:color="auto"/>
        <w:left w:val="none" w:sz="0" w:space="0" w:color="auto"/>
        <w:bottom w:val="none" w:sz="0" w:space="0" w:color="auto"/>
        <w:right w:val="none" w:sz="0" w:space="0" w:color="auto"/>
      </w:divBdr>
    </w:div>
    <w:div w:id="189531067">
      <w:bodyDiv w:val="1"/>
      <w:marLeft w:val="0"/>
      <w:marRight w:val="0"/>
      <w:marTop w:val="0"/>
      <w:marBottom w:val="0"/>
      <w:divBdr>
        <w:top w:val="none" w:sz="0" w:space="0" w:color="auto"/>
        <w:left w:val="none" w:sz="0" w:space="0" w:color="auto"/>
        <w:bottom w:val="none" w:sz="0" w:space="0" w:color="auto"/>
        <w:right w:val="none" w:sz="0" w:space="0" w:color="auto"/>
      </w:divBdr>
    </w:div>
    <w:div w:id="190069240">
      <w:bodyDiv w:val="1"/>
      <w:marLeft w:val="0"/>
      <w:marRight w:val="0"/>
      <w:marTop w:val="0"/>
      <w:marBottom w:val="0"/>
      <w:divBdr>
        <w:top w:val="none" w:sz="0" w:space="0" w:color="auto"/>
        <w:left w:val="none" w:sz="0" w:space="0" w:color="auto"/>
        <w:bottom w:val="none" w:sz="0" w:space="0" w:color="auto"/>
        <w:right w:val="none" w:sz="0" w:space="0" w:color="auto"/>
      </w:divBdr>
    </w:div>
    <w:div w:id="190843417">
      <w:bodyDiv w:val="1"/>
      <w:marLeft w:val="0"/>
      <w:marRight w:val="0"/>
      <w:marTop w:val="0"/>
      <w:marBottom w:val="0"/>
      <w:divBdr>
        <w:top w:val="none" w:sz="0" w:space="0" w:color="auto"/>
        <w:left w:val="none" w:sz="0" w:space="0" w:color="auto"/>
        <w:bottom w:val="none" w:sz="0" w:space="0" w:color="auto"/>
        <w:right w:val="none" w:sz="0" w:space="0" w:color="auto"/>
      </w:divBdr>
    </w:div>
    <w:div w:id="191262614">
      <w:bodyDiv w:val="1"/>
      <w:marLeft w:val="0"/>
      <w:marRight w:val="0"/>
      <w:marTop w:val="0"/>
      <w:marBottom w:val="0"/>
      <w:divBdr>
        <w:top w:val="none" w:sz="0" w:space="0" w:color="auto"/>
        <w:left w:val="none" w:sz="0" w:space="0" w:color="auto"/>
        <w:bottom w:val="none" w:sz="0" w:space="0" w:color="auto"/>
        <w:right w:val="none" w:sz="0" w:space="0" w:color="auto"/>
      </w:divBdr>
    </w:div>
    <w:div w:id="191385485">
      <w:bodyDiv w:val="1"/>
      <w:marLeft w:val="0"/>
      <w:marRight w:val="0"/>
      <w:marTop w:val="0"/>
      <w:marBottom w:val="0"/>
      <w:divBdr>
        <w:top w:val="none" w:sz="0" w:space="0" w:color="auto"/>
        <w:left w:val="none" w:sz="0" w:space="0" w:color="auto"/>
        <w:bottom w:val="none" w:sz="0" w:space="0" w:color="auto"/>
        <w:right w:val="none" w:sz="0" w:space="0" w:color="auto"/>
      </w:divBdr>
    </w:div>
    <w:div w:id="191768920">
      <w:bodyDiv w:val="1"/>
      <w:marLeft w:val="0"/>
      <w:marRight w:val="0"/>
      <w:marTop w:val="0"/>
      <w:marBottom w:val="0"/>
      <w:divBdr>
        <w:top w:val="none" w:sz="0" w:space="0" w:color="auto"/>
        <w:left w:val="none" w:sz="0" w:space="0" w:color="auto"/>
        <w:bottom w:val="none" w:sz="0" w:space="0" w:color="auto"/>
        <w:right w:val="none" w:sz="0" w:space="0" w:color="auto"/>
      </w:divBdr>
    </w:div>
    <w:div w:id="191774433">
      <w:bodyDiv w:val="1"/>
      <w:marLeft w:val="0"/>
      <w:marRight w:val="0"/>
      <w:marTop w:val="0"/>
      <w:marBottom w:val="0"/>
      <w:divBdr>
        <w:top w:val="none" w:sz="0" w:space="0" w:color="auto"/>
        <w:left w:val="none" w:sz="0" w:space="0" w:color="auto"/>
        <w:bottom w:val="none" w:sz="0" w:space="0" w:color="auto"/>
        <w:right w:val="none" w:sz="0" w:space="0" w:color="auto"/>
      </w:divBdr>
    </w:div>
    <w:div w:id="192040587">
      <w:bodyDiv w:val="1"/>
      <w:marLeft w:val="0"/>
      <w:marRight w:val="0"/>
      <w:marTop w:val="0"/>
      <w:marBottom w:val="0"/>
      <w:divBdr>
        <w:top w:val="none" w:sz="0" w:space="0" w:color="auto"/>
        <w:left w:val="none" w:sz="0" w:space="0" w:color="auto"/>
        <w:bottom w:val="none" w:sz="0" w:space="0" w:color="auto"/>
        <w:right w:val="none" w:sz="0" w:space="0" w:color="auto"/>
      </w:divBdr>
    </w:div>
    <w:div w:id="192351536">
      <w:bodyDiv w:val="1"/>
      <w:marLeft w:val="0"/>
      <w:marRight w:val="0"/>
      <w:marTop w:val="0"/>
      <w:marBottom w:val="0"/>
      <w:divBdr>
        <w:top w:val="none" w:sz="0" w:space="0" w:color="auto"/>
        <w:left w:val="none" w:sz="0" w:space="0" w:color="auto"/>
        <w:bottom w:val="none" w:sz="0" w:space="0" w:color="auto"/>
        <w:right w:val="none" w:sz="0" w:space="0" w:color="auto"/>
      </w:divBdr>
    </w:div>
    <w:div w:id="192378416">
      <w:bodyDiv w:val="1"/>
      <w:marLeft w:val="0"/>
      <w:marRight w:val="0"/>
      <w:marTop w:val="0"/>
      <w:marBottom w:val="0"/>
      <w:divBdr>
        <w:top w:val="none" w:sz="0" w:space="0" w:color="auto"/>
        <w:left w:val="none" w:sz="0" w:space="0" w:color="auto"/>
        <w:bottom w:val="none" w:sz="0" w:space="0" w:color="auto"/>
        <w:right w:val="none" w:sz="0" w:space="0" w:color="auto"/>
      </w:divBdr>
    </w:div>
    <w:div w:id="192426652">
      <w:bodyDiv w:val="1"/>
      <w:marLeft w:val="0"/>
      <w:marRight w:val="0"/>
      <w:marTop w:val="0"/>
      <w:marBottom w:val="0"/>
      <w:divBdr>
        <w:top w:val="none" w:sz="0" w:space="0" w:color="auto"/>
        <w:left w:val="none" w:sz="0" w:space="0" w:color="auto"/>
        <w:bottom w:val="none" w:sz="0" w:space="0" w:color="auto"/>
        <w:right w:val="none" w:sz="0" w:space="0" w:color="auto"/>
      </w:divBdr>
    </w:div>
    <w:div w:id="192497493">
      <w:bodyDiv w:val="1"/>
      <w:marLeft w:val="0"/>
      <w:marRight w:val="0"/>
      <w:marTop w:val="0"/>
      <w:marBottom w:val="0"/>
      <w:divBdr>
        <w:top w:val="none" w:sz="0" w:space="0" w:color="auto"/>
        <w:left w:val="none" w:sz="0" w:space="0" w:color="auto"/>
        <w:bottom w:val="none" w:sz="0" w:space="0" w:color="auto"/>
        <w:right w:val="none" w:sz="0" w:space="0" w:color="auto"/>
      </w:divBdr>
    </w:div>
    <w:div w:id="192809887">
      <w:bodyDiv w:val="1"/>
      <w:marLeft w:val="0"/>
      <w:marRight w:val="0"/>
      <w:marTop w:val="0"/>
      <w:marBottom w:val="0"/>
      <w:divBdr>
        <w:top w:val="none" w:sz="0" w:space="0" w:color="auto"/>
        <w:left w:val="none" w:sz="0" w:space="0" w:color="auto"/>
        <w:bottom w:val="none" w:sz="0" w:space="0" w:color="auto"/>
        <w:right w:val="none" w:sz="0" w:space="0" w:color="auto"/>
      </w:divBdr>
    </w:div>
    <w:div w:id="193464573">
      <w:bodyDiv w:val="1"/>
      <w:marLeft w:val="0"/>
      <w:marRight w:val="0"/>
      <w:marTop w:val="0"/>
      <w:marBottom w:val="0"/>
      <w:divBdr>
        <w:top w:val="none" w:sz="0" w:space="0" w:color="auto"/>
        <w:left w:val="none" w:sz="0" w:space="0" w:color="auto"/>
        <w:bottom w:val="none" w:sz="0" w:space="0" w:color="auto"/>
        <w:right w:val="none" w:sz="0" w:space="0" w:color="auto"/>
      </w:divBdr>
    </w:div>
    <w:div w:id="193882340">
      <w:bodyDiv w:val="1"/>
      <w:marLeft w:val="0"/>
      <w:marRight w:val="0"/>
      <w:marTop w:val="0"/>
      <w:marBottom w:val="0"/>
      <w:divBdr>
        <w:top w:val="none" w:sz="0" w:space="0" w:color="auto"/>
        <w:left w:val="none" w:sz="0" w:space="0" w:color="auto"/>
        <w:bottom w:val="none" w:sz="0" w:space="0" w:color="auto"/>
        <w:right w:val="none" w:sz="0" w:space="0" w:color="auto"/>
      </w:divBdr>
    </w:div>
    <w:div w:id="193924887">
      <w:bodyDiv w:val="1"/>
      <w:marLeft w:val="0"/>
      <w:marRight w:val="0"/>
      <w:marTop w:val="0"/>
      <w:marBottom w:val="0"/>
      <w:divBdr>
        <w:top w:val="none" w:sz="0" w:space="0" w:color="auto"/>
        <w:left w:val="none" w:sz="0" w:space="0" w:color="auto"/>
        <w:bottom w:val="none" w:sz="0" w:space="0" w:color="auto"/>
        <w:right w:val="none" w:sz="0" w:space="0" w:color="auto"/>
      </w:divBdr>
    </w:div>
    <w:div w:id="194386124">
      <w:bodyDiv w:val="1"/>
      <w:marLeft w:val="0"/>
      <w:marRight w:val="0"/>
      <w:marTop w:val="0"/>
      <w:marBottom w:val="0"/>
      <w:divBdr>
        <w:top w:val="none" w:sz="0" w:space="0" w:color="auto"/>
        <w:left w:val="none" w:sz="0" w:space="0" w:color="auto"/>
        <w:bottom w:val="none" w:sz="0" w:space="0" w:color="auto"/>
        <w:right w:val="none" w:sz="0" w:space="0" w:color="auto"/>
      </w:divBdr>
    </w:div>
    <w:div w:id="194587788">
      <w:bodyDiv w:val="1"/>
      <w:marLeft w:val="0"/>
      <w:marRight w:val="0"/>
      <w:marTop w:val="0"/>
      <w:marBottom w:val="0"/>
      <w:divBdr>
        <w:top w:val="none" w:sz="0" w:space="0" w:color="auto"/>
        <w:left w:val="none" w:sz="0" w:space="0" w:color="auto"/>
        <w:bottom w:val="none" w:sz="0" w:space="0" w:color="auto"/>
        <w:right w:val="none" w:sz="0" w:space="0" w:color="auto"/>
      </w:divBdr>
    </w:div>
    <w:div w:id="195696744">
      <w:bodyDiv w:val="1"/>
      <w:marLeft w:val="0"/>
      <w:marRight w:val="0"/>
      <w:marTop w:val="0"/>
      <w:marBottom w:val="0"/>
      <w:divBdr>
        <w:top w:val="none" w:sz="0" w:space="0" w:color="auto"/>
        <w:left w:val="none" w:sz="0" w:space="0" w:color="auto"/>
        <w:bottom w:val="none" w:sz="0" w:space="0" w:color="auto"/>
        <w:right w:val="none" w:sz="0" w:space="0" w:color="auto"/>
      </w:divBdr>
    </w:div>
    <w:div w:id="196163321">
      <w:bodyDiv w:val="1"/>
      <w:marLeft w:val="0"/>
      <w:marRight w:val="0"/>
      <w:marTop w:val="0"/>
      <w:marBottom w:val="0"/>
      <w:divBdr>
        <w:top w:val="none" w:sz="0" w:space="0" w:color="auto"/>
        <w:left w:val="none" w:sz="0" w:space="0" w:color="auto"/>
        <w:bottom w:val="none" w:sz="0" w:space="0" w:color="auto"/>
        <w:right w:val="none" w:sz="0" w:space="0" w:color="auto"/>
      </w:divBdr>
    </w:div>
    <w:div w:id="198129785">
      <w:bodyDiv w:val="1"/>
      <w:marLeft w:val="0"/>
      <w:marRight w:val="0"/>
      <w:marTop w:val="0"/>
      <w:marBottom w:val="0"/>
      <w:divBdr>
        <w:top w:val="none" w:sz="0" w:space="0" w:color="auto"/>
        <w:left w:val="none" w:sz="0" w:space="0" w:color="auto"/>
        <w:bottom w:val="none" w:sz="0" w:space="0" w:color="auto"/>
        <w:right w:val="none" w:sz="0" w:space="0" w:color="auto"/>
      </w:divBdr>
    </w:div>
    <w:div w:id="198320829">
      <w:bodyDiv w:val="1"/>
      <w:marLeft w:val="0"/>
      <w:marRight w:val="0"/>
      <w:marTop w:val="0"/>
      <w:marBottom w:val="0"/>
      <w:divBdr>
        <w:top w:val="none" w:sz="0" w:space="0" w:color="auto"/>
        <w:left w:val="none" w:sz="0" w:space="0" w:color="auto"/>
        <w:bottom w:val="none" w:sz="0" w:space="0" w:color="auto"/>
        <w:right w:val="none" w:sz="0" w:space="0" w:color="auto"/>
      </w:divBdr>
    </w:div>
    <w:div w:id="198668059">
      <w:bodyDiv w:val="1"/>
      <w:marLeft w:val="0"/>
      <w:marRight w:val="0"/>
      <w:marTop w:val="0"/>
      <w:marBottom w:val="0"/>
      <w:divBdr>
        <w:top w:val="none" w:sz="0" w:space="0" w:color="auto"/>
        <w:left w:val="none" w:sz="0" w:space="0" w:color="auto"/>
        <w:bottom w:val="none" w:sz="0" w:space="0" w:color="auto"/>
        <w:right w:val="none" w:sz="0" w:space="0" w:color="auto"/>
      </w:divBdr>
    </w:div>
    <w:div w:id="199049610">
      <w:bodyDiv w:val="1"/>
      <w:marLeft w:val="0"/>
      <w:marRight w:val="0"/>
      <w:marTop w:val="0"/>
      <w:marBottom w:val="0"/>
      <w:divBdr>
        <w:top w:val="none" w:sz="0" w:space="0" w:color="auto"/>
        <w:left w:val="none" w:sz="0" w:space="0" w:color="auto"/>
        <w:bottom w:val="none" w:sz="0" w:space="0" w:color="auto"/>
        <w:right w:val="none" w:sz="0" w:space="0" w:color="auto"/>
      </w:divBdr>
    </w:div>
    <w:div w:id="200362175">
      <w:bodyDiv w:val="1"/>
      <w:marLeft w:val="0"/>
      <w:marRight w:val="0"/>
      <w:marTop w:val="0"/>
      <w:marBottom w:val="0"/>
      <w:divBdr>
        <w:top w:val="none" w:sz="0" w:space="0" w:color="auto"/>
        <w:left w:val="none" w:sz="0" w:space="0" w:color="auto"/>
        <w:bottom w:val="none" w:sz="0" w:space="0" w:color="auto"/>
        <w:right w:val="none" w:sz="0" w:space="0" w:color="auto"/>
      </w:divBdr>
    </w:div>
    <w:div w:id="201791795">
      <w:bodyDiv w:val="1"/>
      <w:marLeft w:val="0"/>
      <w:marRight w:val="0"/>
      <w:marTop w:val="0"/>
      <w:marBottom w:val="0"/>
      <w:divBdr>
        <w:top w:val="none" w:sz="0" w:space="0" w:color="auto"/>
        <w:left w:val="none" w:sz="0" w:space="0" w:color="auto"/>
        <w:bottom w:val="none" w:sz="0" w:space="0" w:color="auto"/>
        <w:right w:val="none" w:sz="0" w:space="0" w:color="auto"/>
      </w:divBdr>
    </w:div>
    <w:div w:id="202059006">
      <w:bodyDiv w:val="1"/>
      <w:marLeft w:val="0"/>
      <w:marRight w:val="0"/>
      <w:marTop w:val="0"/>
      <w:marBottom w:val="0"/>
      <w:divBdr>
        <w:top w:val="none" w:sz="0" w:space="0" w:color="auto"/>
        <w:left w:val="none" w:sz="0" w:space="0" w:color="auto"/>
        <w:bottom w:val="none" w:sz="0" w:space="0" w:color="auto"/>
        <w:right w:val="none" w:sz="0" w:space="0" w:color="auto"/>
      </w:divBdr>
    </w:div>
    <w:div w:id="202981063">
      <w:bodyDiv w:val="1"/>
      <w:marLeft w:val="0"/>
      <w:marRight w:val="0"/>
      <w:marTop w:val="0"/>
      <w:marBottom w:val="0"/>
      <w:divBdr>
        <w:top w:val="none" w:sz="0" w:space="0" w:color="auto"/>
        <w:left w:val="none" w:sz="0" w:space="0" w:color="auto"/>
        <w:bottom w:val="none" w:sz="0" w:space="0" w:color="auto"/>
        <w:right w:val="none" w:sz="0" w:space="0" w:color="auto"/>
      </w:divBdr>
    </w:div>
    <w:div w:id="204215528">
      <w:bodyDiv w:val="1"/>
      <w:marLeft w:val="0"/>
      <w:marRight w:val="0"/>
      <w:marTop w:val="0"/>
      <w:marBottom w:val="0"/>
      <w:divBdr>
        <w:top w:val="none" w:sz="0" w:space="0" w:color="auto"/>
        <w:left w:val="none" w:sz="0" w:space="0" w:color="auto"/>
        <w:bottom w:val="none" w:sz="0" w:space="0" w:color="auto"/>
        <w:right w:val="none" w:sz="0" w:space="0" w:color="auto"/>
      </w:divBdr>
    </w:div>
    <w:div w:id="204486559">
      <w:bodyDiv w:val="1"/>
      <w:marLeft w:val="0"/>
      <w:marRight w:val="0"/>
      <w:marTop w:val="0"/>
      <w:marBottom w:val="0"/>
      <w:divBdr>
        <w:top w:val="none" w:sz="0" w:space="0" w:color="auto"/>
        <w:left w:val="none" w:sz="0" w:space="0" w:color="auto"/>
        <w:bottom w:val="none" w:sz="0" w:space="0" w:color="auto"/>
        <w:right w:val="none" w:sz="0" w:space="0" w:color="auto"/>
      </w:divBdr>
    </w:div>
    <w:div w:id="204752410">
      <w:bodyDiv w:val="1"/>
      <w:marLeft w:val="0"/>
      <w:marRight w:val="0"/>
      <w:marTop w:val="0"/>
      <w:marBottom w:val="0"/>
      <w:divBdr>
        <w:top w:val="none" w:sz="0" w:space="0" w:color="auto"/>
        <w:left w:val="none" w:sz="0" w:space="0" w:color="auto"/>
        <w:bottom w:val="none" w:sz="0" w:space="0" w:color="auto"/>
        <w:right w:val="none" w:sz="0" w:space="0" w:color="auto"/>
      </w:divBdr>
    </w:div>
    <w:div w:id="206453646">
      <w:bodyDiv w:val="1"/>
      <w:marLeft w:val="0"/>
      <w:marRight w:val="0"/>
      <w:marTop w:val="0"/>
      <w:marBottom w:val="0"/>
      <w:divBdr>
        <w:top w:val="none" w:sz="0" w:space="0" w:color="auto"/>
        <w:left w:val="none" w:sz="0" w:space="0" w:color="auto"/>
        <w:bottom w:val="none" w:sz="0" w:space="0" w:color="auto"/>
        <w:right w:val="none" w:sz="0" w:space="0" w:color="auto"/>
      </w:divBdr>
    </w:div>
    <w:div w:id="206912136">
      <w:bodyDiv w:val="1"/>
      <w:marLeft w:val="0"/>
      <w:marRight w:val="0"/>
      <w:marTop w:val="0"/>
      <w:marBottom w:val="0"/>
      <w:divBdr>
        <w:top w:val="none" w:sz="0" w:space="0" w:color="auto"/>
        <w:left w:val="none" w:sz="0" w:space="0" w:color="auto"/>
        <w:bottom w:val="none" w:sz="0" w:space="0" w:color="auto"/>
        <w:right w:val="none" w:sz="0" w:space="0" w:color="auto"/>
      </w:divBdr>
    </w:div>
    <w:div w:id="207111956">
      <w:bodyDiv w:val="1"/>
      <w:marLeft w:val="0"/>
      <w:marRight w:val="0"/>
      <w:marTop w:val="0"/>
      <w:marBottom w:val="0"/>
      <w:divBdr>
        <w:top w:val="none" w:sz="0" w:space="0" w:color="auto"/>
        <w:left w:val="none" w:sz="0" w:space="0" w:color="auto"/>
        <w:bottom w:val="none" w:sz="0" w:space="0" w:color="auto"/>
        <w:right w:val="none" w:sz="0" w:space="0" w:color="auto"/>
      </w:divBdr>
    </w:div>
    <w:div w:id="207694275">
      <w:bodyDiv w:val="1"/>
      <w:marLeft w:val="0"/>
      <w:marRight w:val="0"/>
      <w:marTop w:val="0"/>
      <w:marBottom w:val="0"/>
      <w:divBdr>
        <w:top w:val="none" w:sz="0" w:space="0" w:color="auto"/>
        <w:left w:val="none" w:sz="0" w:space="0" w:color="auto"/>
        <w:bottom w:val="none" w:sz="0" w:space="0" w:color="auto"/>
        <w:right w:val="none" w:sz="0" w:space="0" w:color="auto"/>
      </w:divBdr>
    </w:div>
    <w:div w:id="208230662">
      <w:bodyDiv w:val="1"/>
      <w:marLeft w:val="0"/>
      <w:marRight w:val="0"/>
      <w:marTop w:val="0"/>
      <w:marBottom w:val="0"/>
      <w:divBdr>
        <w:top w:val="none" w:sz="0" w:space="0" w:color="auto"/>
        <w:left w:val="none" w:sz="0" w:space="0" w:color="auto"/>
        <w:bottom w:val="none" w:sz="0" w:space="0" w:color="auto"/>
        <w:right w:val="none" w:sz="0" w:space="0" w:color="auto"/>
      </w:divBdr>
    </w:div>
    <w:div w:id="208684886">
      <w:bodyDiv w:val="1"/>
      <w:marLeft w:val="0"/>
      <w:marRight w:val="0"/>
      <w:marTop w:val="0"/>
      <w:marBottom w:val="0"/>
      <w:divBdr>
        <w:top w:val="none" w:sz="0" w:space="0" w:color="auto"/>
        <w:left w:val="none" w:sz="0" w:space="0" w:color="auto"/>
        <w:bottom w:val="none" w:sz="0" w:space="0" w:color="auto"/>
        <w:right w:val="none" w:sz="0" w:space="0" w:color="auto"/>
      </w:divBdr>
    </w:div>
    <w:div w:id="209851330">
      <w:bodyDiv w:val="1"/>
      <w:marLeft w:val="0"/>
      <w:marRight w:val="0"/>
      <w:marTop w:val="0"/>
      <w:marBottom w:val="0"/>
      <w:divBdr>
        <w:top w:val="none" w:sz="0" w:space="0" w:color="auto"/>
        <w:left w:val="none" w:sz="0" w:space="0" w:color="auto"/>
        <w:bottom w:val="none" w:sz="0" w:space="0" w:color="auto"/>
        <w:right w:val="none" w:sz="0" w:space="0" w:color="auto"/>
      </w:divBdr>
    </w:div>
    <w:div w:id="210462381">
      <w:bodyDiv w:val="1"/>
      <w:marLeft w:val="0"/>
      <w:marRight w:val="0"/>
      <w:marTop w:val="0"/>
      <w:marBottom w:val="0"/>
      <w:divBdr>
        <w:top w:val="none" w:sz="0" w:space="0" w:color="auto"/>
        <w:left w:val="none" w:sz="0" w:space="0" w:color="auto"/>
        <w:bottom w:val="none" w:sz="0" w:space="0" w:color="auto"/>
        <w:right w:val="none" w:sz="0" w:space="0" w:color="auto"/>
      </w:divBdr>
    </w:div>
    <w:div w:id="210921805">
      <w:bodyDiv w:val="1"/>
      <w:marLeft w:val="0"/>
      <w:marRight w:val="0"/>
      <w:marTop w:val="0"/>
      <w:marBottom w:val="0"/>
      <w:divBdr>
        <w:top w:val="none" w:sz="0" w:space="0" w:color="auto"/>
        <w:left w:val="none" w:sz="0" w:space="0" w:color="auto"/>
        <w:bottom w:val="none" w:sz="0" w:space="0" w:color="auto"/>
        <w:right w:val="none" w:sz="0" w:space="0" w:color="auto"/>
      </w:divBdr>
    </w:div>
    <w:div w:id="213467042">
      <w:bodyDiv w:val="1"/>
      <w:marLeft w:val="0"/>
      <w:marRight w:val="0"/>
      <w:marTop w:val="0"/>
      <w:marBottom w:val="0"/>
      <w:divBdr>
        <w:top w:val="none" w:sz="0" w:space="0" w:color="auto"/>
        <w:left w:val="none" w:sz="0" w:space="0" w:color="auto"/>
        <w:bottom w:val="none" w:sz="0" w:space="0" w:color="auto"/>
        <w:right w:val="none" w:sz="0" w:space="0" w:color="auto"/>
      </w:divBdr>
    </w:div>
    <w:div w:id="213742109">
      <w:bodyDiv w:val="1"/>
      <w:marLeft w:val="0"/>
      <w:marRight w:val="0"/>
      <w:marTop w:val="0"/>
      <w:marBottom w:val="0"/>
      <w:divBdr>
        <w:top w:val="none" w:sz="0" w:space="0" w:color="auto"/>
        <w:left w:val="none" w:sz="0" w:space="0" w:color="auto"/>
        <w:bottom w:val="none" w:sz="0" w:space="0" w:color="auto"/>
        <w:right w:val="none" w:sz="0" w:space="0" w:color="auto"/>
      </w:divBdr>
    </w:div>
    <w:div w:id="214631376">
      <w:bodyDiv w:val="1"/>
      <w:marLeft w:val="0"/>
      <w:marRight w:val="0"/>
      <w:marTop w:val="0"/>
      <w:marBottom w:val="0"/>
      <w:divBdr>
        <w:top w:val="none" w:sz="0" w:space="0" w:color="auto"/>
        <w:left w:val="none" w:sz="0" w:space="0" w:color="auto"/>
        <w:bottom w:val="none" w:sz="0" w:space="0" w:color="auto"/>
        <w:right w:val="none" w:sz="0" w:space="0" w:color="auto"/>
      </w:divBdr>
    </w:div>
    <w:div w:id="215703197">
      <w:bodyDiv w:val="1"/>
      <w:marLeft w:val="0"/>
      <w:marRight w:val="0"/>
      <w:marTop w:val="0"/>
      <w:marBottom w:val="0"/>
      <w:divBdr>
        <w:top w:val="none" w:sz="0" w:space="0" w:color="auto"/>
        <w:left w:val="none" w:sz="0" w:space="0" w:color="auto"/>
        <w:bottom w:val="none" w:sz="0" w:space="0" w:color="auto"/>
        <w:right w:val="none" w:sz="0" w:space="0" w:color="auto"/>
      </w:divBdr>
    </w:div>
    <w:div w:id="216479267">
      <w:bodyDiv w:val="1"/>
      <w:marLeft w:val="0"/>
      <w:marRight w:val="0"/>
      <w:marTop w:val="0"/>
      <w:marBottom w:val="0"/>
      <w:divBdr>
        <w:top w:val="none" w:sz="0" w:space="0" w:color="auto"/>
        <w:left w:val="none" w:sz="0" w:space="0" w:color="auto"/>
        <w:bottom w:val="none" w:sz="0" w:space="0" w:color="auto"/>
        <w:right w:val="none" w:sz="0" w:space="0" w:color="auto"/>
      </w:divBdr>
    </w:div>
    <w:div w:id="217323565">
      <w:bodyDiv w:val="1"/>
      <w:marLeft w:val="0"/>
      <w:marRight w:val="0"/>
      <w:marTop w:val="0"/>
      <w:marBottom w:val="0"/>
      <w:divBdr>
        <w:top w:val="none" w:sz="0" w:space="0" w:color="auto"/>
        <w:left w:val="none" w:sz="0" w:space="0" w:color="auto"/>
        <w:bottom w:val="none" w:sz="0" w:space="0" w:color="auto"/>
        <w:right w:val="none" w:sz="0" w:space="0" w:color="auto"/>
      </w:divBdr>
    </w:div>
    <w:div w:id="217590062">
      <w:bodyDiv w:val="1"/>
      <w:marLeft w:val="0"/>
      <w:marRight w:val="0"/>
      <w:marTop w:val="0"/>
      <w:marBottom w:val="0"/>
      <w:divBdr>
        <w:top w:val="none" w:sz="0" w:space="0" w:color="auto"/>
        <w:left w:val="none" w:sz="0" w:space="0" w:color="auto"/>
        <w:bottom w:val="none" w:sz="0" w:space="0" w:color="auto"/>
        <w:right w:val="none" w:sz="0" w:space="0" w:color="auto"/>
      </w:divBdr>
    </w:div>
    <w:div w:id="218055667">
      <w:bodyDiv w:val="1"/>
      <w:marLeft w:val="0"/>
      <w:marRight w:val="0"/>
      <w:marTop w:val="0"/>
      <w:marBottom w:val="0"/>
      <w:divBdr>
        <w:top w:val="none" w:sz="0" w:space="0" w:color="auto"/>
        <w:left w:val="none" w:sz="0" w:space="0" w:color="auto"/>
        <w:bottom w:val="none" w:sz="0" w:space="0" w:color="auto"/>
        <w:right w:val="none" w:sz="0" w:space="0" w:color="auto"/>
      </w:divBdr>
    </w:div>
    <w:div w:id="218563663">
      <w:bodyDiv w:val="1"/>
      <w:marLeft w:val="0"/>
      <w:marRight w:val="0"/>
      <w:marTop w:val="0"/>
      <w:marBottom w:val="0"/>
      <w:divBdr>
        <w:top w:val="none" w:sz="0" w:space="0" w:color="auto"/>
        <w:left w:val="none" w:sz="0" w:space="0" w:color="auto"/>
        <w:bottom w:val="none" w:sz="0" w:space="0" w:color="auto"/>
        <w:right w:val="none" w:sz="0" w:space="0" w:color="auto"/>
      </w:divBdr>
    </w:div>
    <w:div w:id="218829943">
      <w:bodyDiv w:val="1"/>
      <w:marLeft w:val="0"/>
      <w:marRight w:val="0"/>
      <w:marTop w:val="0"/>
      <w:marBottom w:val="0"/>
      <w:divBdr>
        <w:top w:val="none" w:sz="0" w:space="0" w:color="auto"/>
        <w:left w:val="none" w:sz="0" w:space="0" w:color="auto"/>
        <w:bottom w:val="none" w:sz="0" w:space="0" w:color="auto"/>
        <w:right w:val="none" w:sz="0" w:space="0" w:color="auto"/>
      </w:divBdr>
    </w:div>
    <w:div w:id="219169341">
      <w:bodyDiv w:val="1"/>
      <w:marLeft w:val="0"/>
      <w:marRight w:val="0"/>
      <w:marTop w:val="0"/>
      <w:marBottom w:val="0"/>
      <w:divBdr>
        <w:top w:val="none" w:sz="0" w:space="0" w:color="auto"/>
        <w:left w:val="none" w:sz="0" w:space="0" w:color="auto"/>
        <w:bottom w:val="none" w:sz="0" w:space="0" w:color="auto"/>
        <w:right w:val="none" w:sz="0" w:space="0" w:color="auto"/>
      </w:divBdr>
    </w:div>
    <w:div w:id="220286933">
      <w:bodyDiv w:val="1"/>
      <w:marLeft w:val="0"/>
      <w:marRight w:val="0"/>
      <w:marTop w:val="0"/>
      <w:marBottom w:val="0"/>
      <w:divBdr>
        <w:top w:val="none" w:sz="0" w:space="0" w:color="auto"/>
        <w:left w:val="none" w:sz="0" w:space="0" w:color="auto"/>
        <w:bottom w:val="none" w:sz="0" w:space="0" w:color="auto"/>
        <w:right w:val="none" w:sz="0" w:space="0" w:color="auto"/>
      </w:divBdr>
    </w:div>
    <w:div w:id="220554602">
      <w:bodyDiv w:val="1"/>
      <w:marLeft w:val="0"/>
      <w:marRight w:val="0"/>
      <w:marTop w:val="0"/>
      <w:marBottom w:val="0"/>
      <w:divBdr>
        <w:top w:val="none" w:sz="0" w:space="0" w:color="auto"/>
        <w:left w:val="none" w:sz="0" w:space="0" w:color="auto"/>
        <w:bottom w:val="none" w:sz="0" w:space="0" w:color="auto"/>
        <w:right w:val="none" w:sz="0" w:space="0" w:color="auto"/>
      </w:divBdr>
    </w:div>
    <w:div w:id="220947284">
      <w:bodyDiv w:val="1"/>
      <w:marLeft w:val="0"/>
      <w:marRight w:val="0"/>
      <w:marTop w:val="0"/>
      <w:marBottom w:val="0"/>
      <w:divBdr>
        <w:top w:val="none" w:sz="0" w:space="0" w:color="auto"/>
        <w:left w:val="none" w:sz="0" w:space="0" w:color="auto"/>
        <w:bottom w:val="none" w:sz="0" w:space="0" w:color="auto"/>
        <w:right w:val="none" w:sz="0" w:space="0" w:color="auto"/>
      </w:divBdr>
    </w:div>
    <w:div w:id="222107321">
      <w:bodyDiv w:val="1"/>
      <w:marLeft w:val="0"/>
      <w:marRight w:val="0"/>
      <w:marTop w:val="0"/>
      <w:marBottom w:val="0"/>
      <w:divBdr>
        <w:top w:val="none" w:sz="0" w:space="0" w:color="auto"/>
        <w:left w:val="none" w:sz="0" w:space="0" w:color="auto"/>
        <w:bottom w:val="none" w:sz="0" w:space="0" w:color="auto"/>
        <w:right w:val="none" w:sz="0" w:space="0" w:color="auto"/>
      </w:divBdr>
    </w:div>
    <w:div w:id="222179163">
      <w:bodyDiv w:val="1"/>
      <w:marLeft w:val="0"/>
      <w:marRight w:val="0"/>
      <w:marTop w:val="0"/>
      <w:marBottom w:val="0"/>
      <w:divBdr>
        <w:top w:val="none" w:sz="0" w:space="0" w:color="auto"/>
        <w:left w:val="none" w:sz="0" w:space="0" w:color="auto"/>
        <w:bottom w:val="none" w:sz="0" w:space="0" w:color="auto"/>
        <w:right w:val="none" w:sz="0" w:space="0" w:color="auto"/>
      </w:divBdr>
    </w:div>
    <w:div w:id="223612141">
      <w:bodyDiv w:val="1"/>
      <w:marLeft w:val="0"/>
      <w:marRight w:val="0"/>
      <w:marTop w:val="0"/>
      <w:marBottom w:val="0"/>
      <w:divBdr>
        <w:top w:val="none" w:sz="0" w:space="0" w:color="auto"/>
        <w:left w:val="none" w:sz="0" w:space="0" w:color="auto"/>
        <w:bottom w:val="none" w:sz="0" w:space="0" w:color="auto"/>
        <w:right w:val="none" w:sz="0" w:space="0" w:color="auto"/>
      </w:divBdr>
    </w:div>
    <w:div w:id="223680279">
      <w:bodyDiv w:val="1"/>
      <w:marLeft w:val="0"/>
      <w:marRight w:val="0"/>
      <w:marTop w:val="0"/>
      <w:marBottom w:val="0"/>
      <w:divBdr>
        <w:top w:val="none" w:sz="0" w:space="0" w:color="auto"/>
        <w:left w:val="none" w:sz="0" w:space="0" w:color="auto"/>
        <w:bottom w:val="none" w:sz="0" w:space="0" w:color="auto"/>
        <w:right w:val="none" w:sz="0" w:space="0" w:color="auto"/>
      </w:divBdr>
    </w:div>
    <w:div w:id="224030836">
      <w:bodyDiv w:val="1"/>
      <w:marLeft w:val="0"/>
      <w:marRight w:val="0"/>
      <w:marTop w:val="0"/>
      <w:marBottom w:val="0"/>
      <w:divBdr>
        <w:top w:val="none" w:sz="0" w:space="0" w:color="auto"/>
        <w:left w:val="none" w:sz="0" w:space="0" w:color="auto"/>
        <w:bottom w:val="none" w:sz="0" w:space="0" w:color="auto"/>
        <w:right w:val="none" w:sz="0" w:space="0" w:color="auto"/>
      </w:divBdr>
    </w:div>
    <w:div w:id="224143079">
      <w:bodyDiv w:val="1"/>
      <w:marLeft w:val="0"/>
      <w:marRight w:val="0"/>
      <w:marTop w:val="0"/>
      <w:marBottom w:val="0"/>
      <w:divBdr>
        <w:top w:val="none" w:sz="0" w:space="0" w:color="auto"/>
        <w:left w:val="none" w:sz="0" w:space="0" w:color="auto"/>
        <w:bottom w:val="none" w:sz="0" w:space="0" w:color="auto"/>
        <w:right w:val="none" w:sz="0" w:space="0" w:color="auto"/>
      </w:divBdr>
    </w:div>
    <w:div w:id="224338030">
      <w:bodyDiv w:val="1"/>
      <w:marLeft w:val="0"/>
      <w:marRight w:val="0"/>
      <w:marTop w:val="0"/>
      <w:marBottom w:val="0"/>
      <w:divBdr>
        <w:top w:val="none" w:sz="0" w:space="0" w:color="auto"/>
        <w:left w:val="none" w:sz="0" w:space="0" w:color="auto"/>
        <w:bottom w:val="none" w:sz="0" w:space="0" w:color="auto"/>
        <w:right w:val="none" w:sz="0" w:space="0" w:color="auto"/>
      </w:divBdr>
    </w:div>
    <w:div w:id="224680361">
      <w:bodyDiv w:val="1"/>
      <w:marLeft w:val="0"/>
      <w:marRight w:val="0"/>
      <w:marTop w:val="0"/>
      <w:marBottom w:val="0"/>
      <w:divBdr>
        <w:top w:val="none" w:sz="0" w:space="0" w:color="auto"/>
        <w:left w:val="none" w:sz="0" w:space="0" w:color="auto"/>
        <w:bottom w:val="none" w:sz="0" w:space="0" w:color="auto"/>
        <w:right w:val="none" w:sz="0" w:space="0" w:color="auto"/>
      </w:divBdr>
    </w:div>
    <w:div w:id="224682905">
      <w:bodyDiv w:val="1"/>
      <w:marLeft w:val="0"/>
      <w:marRight w:val="0"/>
      <w:marTop w:val="0"/>
      <w:marBottom w:val="0"/>
      <w:divBdr>
        <w:top w:val="none" w:sz="0" w:space="0" w:color="auto"/>
        <w:left w:val="none" w:sz="0" w:space="0" w:color="auto"/>
        <w:bottom w:val="none" w:sz="0" w:space="0" w:color="auto"/>
        <w:right w:val="none" w:sz="0" w:space="0" w:color="auto"/>
      </w:divBdr>
    </w:div>
    <w:div w:id="225532276">
      <w:bodyDiv w:val="1"/>
      <w:marLeft w:val="0"/>
      <w:marRight w:val="0"/>
      <w:marTop w:val="0"/>
      <w:marBottom w:val="0"/>
      <w:divBdr>
        <w:top w:val="none" w:sz="0" w:space="0" w:color="auto"/>
        <w:left w:val="none" w:sz="0" w:space="0" w:color="auto"/>
        <w:bottom w:val="none" w:sz="0" w:space="0" w:color="auto"/>
        <w:right w:val="none" w:sz="0" w:space="0" w:color="auto"/>
      </w:divBdr>
    </w:div>
    <w:div w:id="225574937">
      <w:bodyDiv w:val="1"/>
      <w:marLeft w:val="0"/>
      <w:marRight w:val="0"/>
      <w:marTop w:val="0"/>
      <w:marBottom w:val="0"/>
      <w:divBdr>
        <w:top w:val="none" w:sz="0" w:space="0" w:color="auto"/>
        <w:left w:val="none" w:sz="0" w:space="0" w:color="auto"/>
        <w:bottom w:val="none" w:sz="0" w:space="0" w:color="auto"/>
        <w:right w:val="none" w:sz="0" w:space="0" w:color="auto"/>
      </w:divBdr>
    </w:div>
    <w:div w:id="226234335">
      <w:bodyDiv w:val="1"/>
      <w:marLeft w:val="0"/>
      <w:marRight w:val="0"/>
      <w:marTop w:val="0"/>
      <w:marBottom w:val="0"/>
      <w:divBdr>
        <w:top w:val="none" w:sz="0" w:space="0" w:color="auto"/>
        <w:left w:val="none" w:sz="0" w:space="0" w:color="auto"/>
        <w:bottom w:val="none" w:sz="0" w:space="0" w:color="auto"/>
        <w:right w:val="none" w:sz="0" w:space="0" w:color="auto"/>
      </w:divBdr>
    </w:div>
    <w:div w:id="228004439">
      <w:bodyDiv w:val="1"/>
      <w:marLeft w:val="0"/>
      <w:marRight w:val="0"/>
      <w:marTop w:val="0"/>
      <w:marBottom w:val="0"/>
      <w:divBdr>
        <w:top w:val="none" w:sz="0" w:space="0" w:color="auto"/>
        <w:left w:val="none" w:sz="0" w:space="0" w:color="auto"/>
        <w:bottom w:val="none" w:sz="0" w:space="0" w:color="auto"/>
        <w:right w:val="none" w:sz="0" w:space="0" w:color="auto"/>
      </w:divBdr>
    </w:div>
    <w:div w:id="228855718">
      <w:bodyDiv w:val="1"/>
      <w:marLeft w:val="0"/>
      <w:marRight w:val="0"/>
      <w:marTop w:val="0"/>
      <w:marBottom w:val="0"/>
      <w:divBdr>
        <w:top w:val="none" w:sz="0" w:space="0" w:color="auto"/>
        <w:left w:val="none" w:sz="0" w:space="0" w:color="auto"/>
        <w:bottom w:val="none" w:sz="0" w:space="0" w:color="auto"/>
        <w:right w:val="none" w:sz="0" w:space="0" w:color="auto"/>
      </w:divBdr>
    </w:div>
    <w:div w:id="229193142">
      <w:bodyDiv w:val="1"/>
      <w:marLeft w:val="0"/>
      <w:marRight w:val="0"/>
      <w:marTop w:val="0"/>
      <w:marBottom w:val="0"/>
      <w:divBdr>
        <w:top w:val="none" w:sz="0" w:space="0" w:color="auto"/>
        <w:left w:val="none" w:sz="0" w:space="0" w:color="auto"/>
        <w:bottom w:val="none" w:sz="0" w:space="0" w:color="auto"/>
        <w:right w:val="none" w:sz="0" w:space="0" w:color="auto"/>
      </w:divBdr>
    </w:div>
    <w:div w:id="229585081">
      <w:bodyDiv w:val="1"/>
      <w:marLeft w:val="0"/>
      <w:marRight w:val="0"/>
      <w:marTop w:val="0"/>
      <w:marBottom w:val="0"/>
      <w:divBdr>
        <w:top w:val="none" w:sz="0" w:space="0" w:color="auto"/>
        <w:left w:val="none" w:sz="0" w:space="0" w:color="auto"/>
        <w:bottom w:val="none" w:sz="0" w:space="0" w:color="auto"/>
        <w:right w:val="none" w:sz="0" w:space="0" w:color="auto"/>
      </w:divBdr>
    </w:div>
    <w:div w:id="230044441">
      <w:bodyDiv w:val="1"/>
      <w:marLeft w:val="0"/>
      <w:marRight w:val="0"/>
      <w:marTop w:val="0"/>
      <w:marBottom w:val="0"/>
      <w:divBdr>
        <w:top w:val="none" w:sz="0" w:space="0" w:color="auto"/>
        <w:left w:val="none" w:sz="0" w:space="0" w:color="auto"/>
        <w:bottom w:val="none" w:sz="0" w:space="0" w:color="auto"/>
        <w:right w:val="none" w:sz="0" w:space="0" w:color="auto"/>
      </w:divBdr>
    </w:div>
    <w:div w:id="230194405">
      <w:bodyDiv w:val="1"/>
      <w:marLeft w:val="0"/>
      <w:marRight w:val="0"/>
      <w:marTop w:val="0"/>
      <w:marBottom w:val="0"/>
      <w:divBdr>
        <w:top w:val="none" w:sz="0" w:space="0" w:color="auto"/>
        <w:left w:val="none" w:sz="0" w:space="0" w:color="auto"/>
        <w:bottom w:val="none" w:sz="0" w:space="0" w:color="auto"/>
        <w:right w:val="none" w:sz="0" w:space="0" w:color="auto"/>
      </w:divBdr>
    </w:div>
    <w:div w:id="230845514">
      <w:bodyDiv w:val="1"/>
      <w:marLeft w:val="0"/>
      <w:marRight w:val="0"/>
      <w:marTop w:val="0"/>
      <w:marBottom w:val="0"/>
      <w:divBdr>
        <w:top w:val="none" w:sz="0" w:space="0" w:color="auto"/>
        <w:left w:val="none" w:sz="0" w:space="0" w:color="auto"/>
        <w:bottom w:val="none" w:sz="0" w:space="0" w:color="auto"/>
        <w:right w:val="none" w:sz="0" w:space="0" w:color="auto"/>
      </w:divBdr>
    </w:div>
    <w:div w:id="231618466">
      <w:bodyDiv w:val="1"/>
      <w:marLeft w:val="0"/>
      <w:marRight w:val="0"/>
      <w:marTop w:val="0"/>
      <w:marBottom w:val="0"/>
      <w:divBdr>
        <w:top w:val="none" w:sz="0" w:space="0" w:color="auto"/>
        <w:left w:val="none" w:sz="0" w:space="0" w:color="auto"/>
        <w:bottom w:val="none" w:sz="0" w:space="0" w:color="auto"/>
        <w:right w:val="none" w:sz="0" w:space="0" w:color="auto"/>
      </w:divBdr>
    </w:div>
    <w:div w:id="231736816">
      <w:bodyDiv w:val="1"/>
      <w:marLeft w:val="0"/>
      <w:marRight w:val="0"/>
      <w:marTop w:val="0"/>
      <w:marBottom w:val="0"/>
      <w:divBdr>
        <w:top w:val="none" w:sz="0" w:space="0" w:color="auto"/>
        <w:left w:val="none" w:sz="0" w:space="0" w:color="auto"/>
        <w:bottom w:val="none" w:sz="0" w:space="0" w:color="auto"/>
        <w:right w:val="none" w:sz="0" w:space="0" w:color="auto"/>
      </w:divBdr>
    </w:div>
    <w:div w:id="231932904">
      <w:bodyDiv w:val="1"/>
      <w:marLeft w:val="0"/>
      <w:marRight w:val="0"/>
      <w:marTop w:val="0"/>
      <w:marBottom w:val="0"/>
      <w:divBdr>
        <w:top w:val="none" w:sz="0" w:space="0" w:color="auto"/>
        <w:left w:val="none" w:sz="0" w:space="0" w:color="auto"/>
        <w:bottom w:val="none" w:sz="0" w:space="0" w:color="auto"/>
        <w:right w:val="none" w:sz="0" w:space="0" w:color="auto"/>
      </w:divBdr>
    </w:div>
    <w:div w:id="233125852">
      <w:bodyDiv w:val="1"/>
      <w:marLeft w:val="0"/>
      <w:marRight w:val="0"/>
      <w:marTop w:val="0"/>
      <w:marBottom w:val="0"/>
      <w:divBdr>
        <w:top w:val="none" w:sz="0" w:space="0" w:color="auto"/>
        <w:left w:val="none" w:sz="0" w:space="0" w:color="auto"/>
        <w:bottom w:val="none" w:sz="0" w:space="0" w:color="auto"/>
        <w:right w:val="none" w:sz="0" w:space="0" w:color="auto"/>
      </w:divBdr>
    </w:div>
    <w:div w:id="233130399">
      <w:bodyDiv w:val="1"/>
      <w:marLeft w:val="0"/>
      <w:marRight w:val="0"/>
      <w:marTop w:val="0"/>
      <w:marBottom w:val="0"/>
      <w:divBdr>
        <w:top w:val="none" w:sz="0" w:space="0" w:color="auto"/>
        <w:left w:val="none" w:sz="0" w:space="0" w:color="auto"/>
        <w:bottom w:val="none" w:sz="0" w:space="0" w:color="auto"/>
        <w:right w:val="none" w:sz="0" w:space="0" w:color="auto"/>
      </w:divBdr>
    </w:div>
    <w:div w:id="233665490">
      <w:bodyDiv w:val="1"/>
      <w:marLeft w:val="0"/>
      <w:marRight w:val="0"/>
      <w:marTop w:val="0"/>
      <w:marBottom w:val="0"/>
      <w:divBdr>
        <w:top w:val="none" w:sz="0" w:space="0" w:color="auto"/>
        <w:left w:val="none" w:sz="0" w:space="0" w:color="auto"/>
        <w:bottom w:val="none" w:sz="0" w:space="0" w:color="auto"/>
        <w:right w:val="none" w:sz="0" w:space="0" w:color="auto"/>
      </w:divBdr>
    </w:div>
    <w:div w:id="234977170">
      <w:bodyDiv w:val="1"/>
      <w:marLeft w:val="0"/>
      <w:marRight w:val="0"/>
      <w:marTop w:val="0"/>
      <w:marBottom w:val="0"/>
      <w:divBdr>
        <w:top w:val="none" w:sz="0" w:space="0" w:color="auto"/>
        <w:left w:val="none" w:sz="0" w:space="0" w:color="auto"/>
        <w:bottom w:val="none" w:sz="0" w:space="0" w:color="auto"/>
        <w:right w:val="none" w:sz="0" w:space="0" w:color="auto"/>
      </w:divBdr>
    </w:div>
    <w:div w:id="236406646">
      <w:bodyDiv w:val="1"/>
      <w:marLeft w:val="0"/>
      <w:marRight w:val="0"/>
      <w:marTop w:val="0"/>
      <w:marBottom w:val="0"/>
      <w:divBdr>
        <w:top w:val="none" w:sz="0" w:space="0" w:color="auto"/>
        <w:left w:val="none" w:sz="0" w:space="0" w:color="auto"/>
        <w:bottom w:val="none" w:sz="0" w:space="0" w:color="auto"/>
        <w:right w:val="none" w:sz="0" w:space="0" w:color="auto"/>
      </w:divBdr>
    </w:div>
    <w:div w:id="236870029">
      <w:bodyDiv w:val="1"/>
      <w:marLeft w:val="0"/>
      <w:marRight w:val="0"/>
      <w:marTop w:val="0"/>
      <w:marBottom w:val="0"/>
      <w:divBdr>
        <w:top w:val="none" w:sz="0" w:space="0" w:color="auto"/>
        <w:left w:val="none" w:sz="0" w:space="0" w:color="auto"/>
        <w:bottom w:val="none" w:sz="0" w:space="0" w:color="auto"/>
        <w:right w:val="none" w:sz="0" w:space="0" w:color="auto"/>
      </w:divBdr>
    </w:div>
    <w:div w:id="237985957">
      <w:bodyDiv w:val="1"/>
      <w:marLeft w:val="0"/>
      <w:marRight w:val="0"/>
      <w:marTop w:val="0"/>
      <w:marBottom w:val="0"/>
      <w:divBdr>
        <w:top w:val="none" w:sz="0" w:space="0" w:color="auto"/>
        <w:left w:val="none" w:sz="0" w:space="0" w:color="auto"/>
        <w:bottom w:val="none" w:sz="0" w:space="0" w:color="auto"/>
        <w:right w:val="none" w:sz="0" w:space="0" w:color="auto"/>
      </w:divBdr>
    </w:div>
    <w:div w:id="238053127">
      <w:bodyDiv w:val="1"/>
      <w:marLeft w:val="0"/>
      <w:marRight w:val="0"/>
      <w:marTop w:val="0"/>
      <w:marBottom w:val="0"/>
      <w:divBdr>
        <w:top w:val="none" w:sz="0" w:space="0" w:color="auto"/>
        <w:left w:val="none" w:sz="0" w:space="0" w:color="auto"/>
        <w:bottom w:val="none" w:sz="0" w:space="0" w:color="auto"/>
        <w:right w:val="none" w:sz="0" w:space="0" w:color="auto"/>
      </w:divBdr>
    </w:div>
    <w:div w:id="238752107">
      <w:bodyDiv w:val="1"/>
      <w:marLeft w:val="0"/>
      <w:marRight w:val="0"/>
      <w:marTop w:val="0"/>
      <w:marBottom w:val="0"/>
      <w:divBdr>
        <w:top w:val="none" w:sz="0" w:space="0" w:color="auto"/>
        <w:left w:val="none" w:sz="0" w:space="0" w:color="auto"/>
        <w:bottom w:val="none" w:sz="0" w:space="0" w:color="auto"/>
        <w:right w:val="none" w:sz="0" w:space="0" w:color="auto"/>
      </w:divBdr>
    </w:div>
    <w:div w:id="240146398">
      <w:bodyDiv w:val="1"/>
      <w:marLeft w:val="0"/>
      <w:marRight w:val="0"/>
      <w:marTop w:val="0"/>
      <w:marBottom w:val="0"/>
      <w:divBdr>
        <w:top w:val="none" w:sz="0" w:space="0" w:color="auto"/>
        <w:left w:val="none" w:sz="0" w:space="0" w:color="auto"/>
        <w:bottom w:val="none" w:sz="0" w:space="0" w:color="auto"/>
        <w:right w:val="none" w:sz="0" w:space="0" w:color="auto"/>
      </w:divBdr>
    </w:div>
    <w:div w:id="241333428">
      <w:bodyDiv w:val="1"/>
      <w:marLeft w:val="0"/>
      <w:marRight w:val="0"/>
      <w:marTop w:val="0"/>
      <w:marBottom w:val="0"/>
      <w:divBdr>
        <w:top w:val="none" w:sz="0" w:space="0" w:color="auto"/>
        <w:left w:val="none" w:sz="0" w:space="0" w:color="auto"/>
        <w:bottom w:val="none" w:sz="0" w:space="0" w:color="auto"/>
        <w:right w:val="none" w:sz="0" w:space="0" w:color="auto"/>
      </w:divBdr>
    </w:div>
    <w:div w:id="241522868">
      <w:bodyDiv w:val="1"/>
      <w:marLeft w:val="0"/>
      <w:marRight w:val="0"/>
      <w:marTop w:val="0"/>
      <w:marBottom w:val="0"/>
      <w:divBdr>
        <w:top w:val="none" w:sz="0" w:space="0" w:color="auto"/>
        <w:left w:val="none" w:sz="0" w:space="0" w:color="auto"/>
        <w:bottom w:val="none" w:sz="0" w:space="0" w:color="auto"/>
        <w:right w:val="none" w:sz="0" w:space="0" w:color="auto"/>
      </w:divBdr>
    </w:div>
    <w:div w:id="241532015">
      <w:bodyDiv w:val="1"/>
      <w:marLeft w:val="0"/>
      <w:marRight w:val="0"/>
      <w:marTop w:val="0"/>
      <w:marBottom w:val="0"/>
      <w:divBdr>
        <w:top w:val="none" w:sz="0" w:space="0" w:color="auto"/>
        <w:left w:val="none" w:sz="0" w:space="0" w:color="auto"/>
        <w:bottom w:val="none" w:sz="0" w:space="0" w:color="auto"/>
        <w:right w:val="none" w:sz="0" w:space="0" w:color="auto"/>
      </w:divBdr>
    </w:div>
    <w:div w:id="241792199">
      <w:bodyDiv w:val="1"/>
      <w:marLeft w:val="0"/>
      <w:marRight w:val="0"/>
      <w:marTop w:val="0"/>
      <w:marBottom w:val="0"/>
      <w:divBdr>
        <w:top w:val="none" w:sz="0" w:space="0" w:color="auto"/>
        <w:left w:val="none" w:sz="0" w:space="0" w:color="auto"/>
        <w:bottom w:val="none" w:sz="0" w:space="0" w:color="auto"/>
        <w:right w:val="none" w:sz="0" w:space="0" w:color="auto"/>
      </w:divBdr>
    </w:div>
    <w:div w:id="242030157">
      <w:bodyDiv w:val="1"/>
      <w:marLeft w:val="0"/>
      <w:marRight w:val="0"/>
      <w:marTop w:val="0"/>
      <w:marBottom w:val="0"/>
      <w:divBdr>
        <w:top w:val="none" w:sz="0" w:space="0" w:color="auto"/>
        <w:left w:val="none" w:sz="0" w:space="0" w:color="auto"/>
        <w:bottom w:val="none" w:sz="0" w:space="0" w:color="auto"/>
        <w:right w:val="none" w:sz="0" w:space="0" w:color="auto"/>
      </w:divBdr>
    </w:div>
    <w:div w:id="243029157">
      <w:bodyDiv w:val="1"/>
      <w:marLeft w:val="0"/>
      <w:marRight w:val="0"/>
      <w:marTop w:val="0"/>
      <w:marBottom w:val="0"/>
      <w:divBdr>
        <w:top w:val="none" w:sz="0" w:space="0" w:color="auto"/>
        <w:left w:val="none" w:sz="0" w:space="0" w:color="auto"/>
        <w:bottom w:val="none" w:sz="0" w:space="0" w:color="auto"/>
        <w:right w:val="none" w:sz="0" w:space="0" w:color="auto"/>
      </w:divBdr>
    </w:div>
    <w:div w:id="243149675">
      <w:bodyDiv w:val="1"/>
      <w:marLeft w:val="0"/>
      <w:marRight w:val="0"/>
      <w:marTop w:val="0"/>
      <w:marBottom w:val="0"/>
      <w:divBdr>
        <w:top w:val="none" w:sz="0" w:space="0" w:color="auto"/>
        <w:left w:val="none" w:sz="0" w:space="0" w:color="auto"/>
        <w:bottom w:val="none" w:sz="0" w:space="0" w:color="auto"/>
        <w:right w:val="none" w:sz="0" w:space="0" w:color="auto"/>
      </w:divBdr>
    </w:div>
    <w:div w:id="243340077">
      <w:bodyDiv w:val="1"/>
      <w:marLeft w:val="0"/>
      <w:marRight w:val="0"/>
      <w:marTop w:val="0"/>
      <w:marBottom w:val="0"/>
      <w:divBdr>
        <w:top w:val="none" w:sz="0" w:space="0" w:color="auto"/>
        <w:left w:val="none" w:sz="0" w:space="0" w:color="auto"/>
        <w:bottom w:val="none" w:sz="0" w:space="0" w:color="auto"/>
        <w:right w:val="none" w:sz="0" w:space="0" w:color="auto"/>
      </w:divBdr>
    </w:div>
    <w:div w:id="243684110">
      <w:bodyDiv w:val="1"/>
      <w:marLeft w:val="0"/>
      <w:marRight w:val="0"/>
      <w:marTop w:val="0"/>
      <w:marBottom w:val="0"/>
      <w:divBdr>
        <w:top w:val="none" w:sz="0" w:space="0" w:color="auto"/>
        <w:left w:val="none" w:sz="0" w:space="0" w:color="auto"/>
        <w:bottom w:val="none" w:sz="0" w:space="0" w:color="auto"/>
        <w:right w:val="none" w:sz="0" w:space="0" w:color="auto"/>
      </w:divBdr>
    </w:div>
    <w:div w:id="244463594">
      <w:bodyDiv w:val="1"/>
      <w:marLeft w:val="0"/>
      <w:marRight w:val="0"/>
      <w:marTop w:val="0"/>
      <w:marBottom w:val="0"/>
      <w:divBdr>
        <w:top w:val="none" w:sz="0" w:space="0" w:color="auto"/>
        <w:left w:val="none" w:sz="0" w:space="0" w:color="auto"/>
        <w:bottom w:val="none" w:sz="0" w:space="0" w:color="auto"/>
        <w:right w:val="none" w:sz="0" w:space="0" w:color="auto"/>
      </w:divBdr>
    </w:div>
    <w:div w:id="244917156">
      <w:bodyDiv w:val="1"/>
      <w:marLeft w:val="0"/>
      <w:marRight w:val="0"/>
      <w:marTop w:val="0"/>
      <w:marBottom w:val="0"/>
      <w:divBdr>
        <w:top w:val="none" w:sz="0" w:space="0" w:color="auto"/>
        <w:left w:val="none" w:sz="0" w:space="0" w:color="auto"/>
        <w:bottom w:val="none" w:sz="0" w:space="0" w:color="auto"/>
        <w:right w:val="none" w:sz="0" w:space="0" w:color="auto"/>
      </w:divBdr>
    </w:div>
    <w:div w:id="246304216">
      <w:bodyDiv w:val="1"/>
      <w:marLeft w:val="0"/>
      <w:marRight w:val="0"/>
      <w:marTop w:val="0"/>
      <w:marBottom w:val="0"/>
      <w:divBdr>
        <w:top w:val="none" w:sz="0" w:space="0" w:color="auto"/>
        <w:left w:val="none" w:sz="0" w:space="0" w:color="auto"/>
        <w:bottom w:val="none" w:sz="0" w:space="0" w:color="auto"/>
        <w:right w:val="none" w:sz="0" w:space="0" w:color="auto"/>
      </w:divBdr>
    </w:div>
    <w:div w:id="246694627">
      <w:bodyDiv w:val="1"/>
      <w:marLeft w:val="0"/>
      <w:marRight w:val="0"/>
      <w:marTop w:val="0"/>
      <w:marBottom w:val="0"/>
      <w:divBdr>
        <w:top w:val="none" w:sz="0" w:space="0" w:color="auto"/>
        <w:left w:val="none" w:sz="0" w:space="0" w:color="auto"/>
        <w:bottom w:val="none" w:sz="0" w:space="0" w:color="auto"/>
        <w:right w:val="none" w:sz="0" w:space="0" w:color="auto"/>
      </w:divBdr>
    </w:div>
    <w:div w:id="246774449">
      <w:bodyDiv w:val="1"/>
      <w:marLeft w:val="0"/>
      <w:marRight w:val="0"/>
      <w:marTop w:val="0"/>
      <w:marBottom w:val="0"/>
      <w:divBdr>
        <w:top w:val="none" w:sz="0" w:space="0" w:color="auto"/>
        <w:left w:val="none" w:sz="0" w:space="0" w:color="auto"/>
        <w:bottom w:val="none" w:sz="0" w:space="0" w:color="auto"/>
        <w:right w:val="none" w:sz="0" w:space="0" w:color="auto"/>
      </w:divBdr>
    </w:div>
    <w:div w:id="247269946">
      <w:bodyDiv w:val="1"/>
      <w:marLeft w:val="0"/>
      <w:marRight w:val="0"/>
      <w:marTop w:val="0"/>
      <w:marBottom w:val="0"/>
      <w:divBdr>
        <w:top w:val="none" w:sz="0" w:space="0" w:color="auto"/>
        <w:left w:val="none" w:sz="0" w:space="0" w:color="auto"/>
        <w:bottom w:val="none" w:sz="0" w:space="0" w:color="auto"/>
        <w:right w:val="none" w:sz="0" w:space="0" w:color="auto"/>
      </w:divBdr>
    </w:div>
    <w:div w:id="247662068">
      <w:bodyDiv w:val="1"/>
      <w:marLeft w:val="0"/>
      <w:marRight w:val="0"/>
      <w:marTop w:val="0"/>
      <w:marBottom w:val="0"/>
      <w:divBdr>
        <w:top w:val="none" w:sz="0" w:space="0" w:color="auto"/>
        <w:left w:val="none" w:sz="0" w:space="0" w:color="auto"/>
        <w:bottom w:val="none" w:sz="0" w:space="0" w:color="auto"/>
        <w:right w:val="none" w:sz="0" w:space="0" w:color="auto"/>
      </w:divBdr>
    </w:div>
    <w:div w:id="250504694">
      <w:bodyDiv w:val="1"/>
      <w:marLeft w:val="0"/>
      <w:marRight w:val="0"/>
      <w:marTop w:val="0"/>
      <w:marBottom w:val="0"/>
      <w:divBdr>
        <w:top w:val="none" w:sz="0" w:space="0" w:color="auto"/>
        <w:left w:val="none" w:sz="0" w:space="0" w:color="auto"/>
        <w:bottom w:val="none" w:sz="0" w:space="0" w:color="auto"/>
        <w:right w:val="none" w:sz="0" w:space="0" w:color="auto"/>
      </w:divBdr>
    </w:div>
    <w:div w:id="252279521">
      <w:bodyDiv w:val="1"/>
      <w:marLeft w:val="0"/>
      <w:marRight w:val="0"/>
      <w:marTop w:val="0"/>
      <w:marBottom w:val="0"/>
      <w:divBdr>
        <w:top w:val="none" w:sz="0" w:space="0" w:color="auto"/>
        <w:left w:val="none" w:sz="0" w:space="0" w:color="auto"/>
        <w:bottom w:val="none" w:sz="0" w:space="0" w:color="auto"/>
        <w:right w:val="none" w:sz="0" w:space="0" w:color="auto"/>
      </w:divBdr>
    </w:div>
    <w:div w:id="252590396">
      <w:bodyDiv w:val="1"/>
      <w:marLeft w:val="0"/>
      <w:marRight w:val="0"/>
      <w:marTop w:val="0"/>
      <w:marBottom w:val="0"/>
      <w:divBdr>
        <w:top w:val="none" w:sz="0" w:space="0" w:color="auto"/>
        <w:left w:val="none" w:sz="0" w:space="0" w:color="auto"/>
        <w:bottom w:val="none" w:sz="0" w:space="0" w:color="auto"/>
        <w:right w:val="none" w:sz="0" w:space="0" w:color="auto"/>
      </w:divBdr>
    </w:div>
    <w:div w:id="252789525">
      <w:bodyDiv w:val="1"/>
      <w:marLeft w:val="0"/>
      <w:marRight w:val="0"/>
      <w:marTop w:val="0"/>
      <w:marBottom w:val="0"/>
      <w:divBdr>
        <w:top w:val="none" w:sz="0" w:space="0" w:color="auto"/>
        <w:left w:val="none" w:sz="0" w:space="0" w:color="auto"/>
        <w:bottom w:val="none" w:sz="0" w:space="0" w:color="auto"/>
        <w:right w:val="none" w:sz="0" w:space="0" w:color="auto"/>
      </w:divBdr>
    </w:div>
    <w:div w:id="252976292">
      <w:bodyDiv w:val="1"/>
      <w:marLeft w:val="0"/>
      <w:marRight w:val="0"/>
      <w:marTop w:val="0"/>
      <w:marBottom w:val="0"/>
      <w:divBdr>
        <w:top w:val="none" w:sz="0" w:space="0" w:color="auto"/>
        <w:left w:val="none" w:sz="0" w:space="0" w:color="auto"/>
        <w:bottom w:val="none" w:sz="0" w:space="0" w:color="auto"/>
        <w:right w:val="none" w:sz="0" w:space="0" w:color="auto"/>
      </w:divBdr>
    </w:div>
    <w:div w:id="253443655">
      <w:bodyDiv w:val="1"/>
      <w:marLeft w:val="0"/>
      <w:marRight w:val="0"/>
      <w:marTop w:val="0"/>
      <w:marBottom w:val="0"/>
      <w:divBdr>
        <w:top w:val="none" w:sz="0" w:space="0" w:color="auto"/>
        <w:left w:val="none" w:sz="0" w:space="0" w:color="auto"/>
        <w:bottom w:val="none" w:sz="0" w:space="0" w:color="auto"/>
        <w:right w:val="none" w:sz="0" w:space="0" w:color="auto"/>
      </w:divBdr>
    </w:div>
    <w:div w:id="253586782">
      <w:bodyDiv w:val="1"/>
      <w:marLeft w:val="0"/>
      <w:marRight w:val="0"/>
      <w:marTop w:val="0"/>
      <w:marBottom w:val="0"/>
      <w:divBdr>
        <w:top w:val="none" w:sz="0" w:space="0" w:color="auto"/>
        <w:left w:val="none" w:sz="0" w:space="0" w:color="auto"/>
        <w:bottom w:val="none" w:sz="0" w:space="0" w:color="auto"/>
        <w:right w:val="none" w:sz="0" w:space="0" w:color="auto"/>
      </w:divBdr>
    </w:div>
    <w:div w:id="253897565">
      <w:bodyDiv w:val="1"/>
      <w:marLeft w:val="0"/>
      <w:marRight w:val="0"/>
      <w:marTop w:val="0"/>
      <w:marBottom w:val="0"/>
      <w:divBdr>
        <w:top w:val="none" w:sz="0" w:space="0" w:color="auto"/>
        <w:left w:val="none" w:sz="0" w:space="0" w:color="auto"/>
        <w:bottom w:val="none" w:sz="0" w:space="0" w:color="auto"/>
        <w:right w:val="none" w:sz="0" w:space="0" w:color="auto"/>
      </w:divBdr>
    </w:div>
    <w:div w:id="254440364">
      <w:bodyDiv w:val="1"/>
      <w:marLeft w:val="0"/>
      <w:marRight w:val="0"/>
      <w:marTop w:val="0"/>
      <w:marBottom w:val="0"/>
      <w:divBdr>
        <w:top w:val="none" w:sz="0" w:space="0" w:color="auto"/>
        <w:left w:val="none" w:sz="0" w:space="0" w:color="auto"/>
        <w:bottom w:val="none" w:sz="0" w:space="0" w:color="auto"/>
        <w:right w:val="none" w:sz="0" w:space="0" w:color="auto"/>
      </w:divBdr>
    </w:div>
    <w:div w:id="255018882">
      <w:bodyDiv w:val="1"/>
      <w:marLeft w:val="0"/>
      <w:marRight w:val="0"/>
      <w:marTop w:val="0"/>
      <w:marBottom w:val="0"/>
      <w:divBdr>
        <w:top w:val="none" w:sz="0" w:space="0" w:color="auto"/>
        <w:left w:val="none" w:sz="0" w:space="0" w:color="auto"/>
        <w:bottom w:val="none" w:sz="0" w:space="0" w:color="auto"/>
        <w:right w:val="none" w:sz="0" w:space="0" w:color="auto"/>
      </w:divBdr>
    </w:div>
    <w:div w:id="255947587">
      <w:bodyDiv w:val="1"/>
      <w:marLeft w:val="0"/>
      <w:marRight w:val="0"/>
      <w:marTop w:val="0"/>
      <w:marBottom w:val="0"/>
      <w:divBdr>
        <w:top w:val="none" w:sz="0" w:space="0" w:color="auto"/>
        <w:left w:val="none" w:sz="0" w:space="0" w:color="auto"/>
        <w:bottom w:val="none" w:sz="0" w:space="0" w:color="auto"/>
        <w:right w:val="none" w:sz="0" w:space="0" w:color="auto"/>
      </w:divBdr>
    </w:div>
    <w:div w:id="258218586">
      <w:bodyDiv w:val="1"/>
      <w:marLeft w:val="0"/>
      <w:marRight w:val="0"/>
      <w:marTop w:val="0"/>
      <w:marBottom w:val="0"/>
      <w:divBdr>
        <w:top w:val="none" w:sz="0" w:space="0" w:color="auto"/>
        <w:left w:val="none" w:sz="0" w:space="0" w:color="auto"/>
        <w:bottom w:val="none" w:sz="0" w:space="0" w:color="auto"/>
        <w:right w:val="none" w:sz="0" w:space="0" w:color="auto"/>
      </w:divBdr>
    </w:div>
    <w:div w:id="258567316">
      <w:bodyDiv w:val="1"/>
      <w:marLeft w:val="0"/>
      <w:marRight w:val="0"/>
      <w:marTop w:val="0"/>
      <w:marBottom w:val="0"/>
      <w:divBdr>
        <w:top w:val="none" w:sz="0" w:space="0" w:color="auto"/>
        <w:left w:val="none" w:sz="0" w:space="0" w:color="auto"/>
        <w:bottom w:val="none" w:sz="0" w:space="0" w:color="auto"/>
        <w:right w:val="none" w:sz="0" w:space="0" w:color="auto"/>
      </w:divBdr>
    </w:div>
    <w:div w:id="258683769">
      <w:bodyDiv w:val="1"/>
      <w:marLeft w:val="0"/>
      <w:marRight w:val="0"/>
      <w:marTop w:val="0"/>
      <w:marBottom w:val="0"/>
      <w:divBdr>
        <w:top w:val="none" w:sz="0" w:space="0" w:color="auto"/>
        <w:left w:val="none" w:sz="0" w:space="0" w:color="auto"/>
        <w:bottom w:val="none" w:sz="0" w:space="0" w:color="auto"/>
        <w:right w:val="none" w:sz="0" w:space="0" w:color="auto"/>
      </w:divBdr>
    </w:div>
    <w:div w:id="258949583">
      <w:bodyDiv w:val="1"/>
      <w:marLeft w:val="0"/>
      <w:marRight w:val="0"/>
      <w:marTop w:val="0"/>
      <w:marBottom w:val="0"/>
      <w:divBdr>
        <w:top w:val="none" w:sz="0" w:space="0" w:color="auto"/>
        <w:left w:val="none" w:sz="0" w:space="0" w:color="auto"/>
        <w:bottom w:val="none" w:sz="0" w:space="0" w:color="auto"/>
        <w:right w:val="none" w:sz="0" w:space="0" w:color="auto"/>
      </w:divBdr>
    </w:div>
    <w:div w:id="259072365">
      <w:bodyDiv w:val="1"/>
      <w:marLeft w:val="0"/>
      <w:marRight w:val="0"/>
      <w:marTop w:val="0"/>
      <w:marBottom w:val="0"/>
      <w:divBdr>
        <w:top w:val="none" w:sz="0" w:space="0" w:color="auto"/>
        <w:left w:val="none" w:sz="0" w:space="0" w:color="auto"/>
        <w:bottom w:val="none" w:sz="0" w:space="0" w:color="auto"/>
        <w:right w:val="none" w:sz="0" w:space="0" w:color="auto"/>
      </w:divBdr>
    </w:div>
    <w:div w:id="259607217">
      <w:bodyDiv w:val="1"/>
      <w:marLeft w:val="0"/>
      <w:marRight w:val="0"/>
      <w:marTop w:val="0"/>
      <w:marBottom w:val="0"/>
      <w:divBdr>
        <w:top w:val="none" w:sz="0" w:space="0" w:color="auto"/>
        <w:left w:val="none" w:sz="0" w:space="0" w:color="auto"/>
        <w:bottom w:val="none" w:sz="0" w:space="0" w:color="auto"/>
        <w:right w:val="none" w:sz="0" w:space="0" w:color="auto"/>
      </w:divBdr>
    </w:div>
    <w:div w:id="259679510">
      <w:bodyDiv w:val="1"/>
      <w:marLeft w:val="0"/>
      <w:marRight w:val="0"/>
      <w:marTop w:val="0"/>
      <w:marBottom w:val="0"/>
      <w:divBdr>
        <w:top w:val="none" w:sz="0" w:space="0" w:color="auto"/>
        <w:left w:val="none" w:sz="0" w:space="0" w:color="auto"/>
        <w:bottom w:val="none" w:sz="0" w:space="0" w:color="auto"/>
        <w:right w:val="none" w:sz="0" w:space="0" w:color="auto"/>
      </w:divBdr>
    </w:div>
    <w:div w:id="260837446">
      <w:bodyDiv w:val="1"/>
      <w:marLeft w:val="0"/>
      <w:marRight w:val="0"/>
      <w:marTop w:val="0"/>
      <w:marBottom w:val="0"/>
      <w:divBdr>
        <w:top w:val="none" w:sz="0" w:space="0" w:color="auto"/>
        <w:left w:val="none" w:sz="0" w:space="0" w:color="auto"/>
        <w:bottom w:val="none" w:sz="0" w:space="0" w:color="auto"/>
        <w:right w:val="none" w:sz="0" w:space="0" w:color="auto"/>
      </w:divBdr>
    </w:div>
    <w:div w:id="261302246">
      <w:bodyDiv w:val="1"/>
      <w:marLeft w:val="0"/>
      <w:marRight w:val="0"/>
      <w:marTop w:val="0"/>
      <w:marBottom w:val="0"/>
      <w:divBdr>
        <w:top w:val="none" w:sz="0" w:space="0" w:color="auto"/>
        <w:left w:val="none" w:sz="0" w:space="0" w:color="auto"/>
        <w:bottom w:val="none" w:sz="0" w:space="0" w:color="auto"/>
        <w:right w:val="none" w:sz="0" w:space="0" w:color="auto"/>
      </w:divBdr>
    </w:div>
    <w:div w:id="262418555">
      <w:bodyDiv w:val="1"/>
      <w:marLeft w:val="0"/>
      <w:marRight w:val="0"/>
      <w:marTop w:val="0"/>
      <w:marBottom w:val="0"/>
      <w:divBdr>
        <w:top w:val="none" w:sz="0" w:space="0" w:color="auto"/>
        <w:left w:val="none" w:sz="0" w:space="0" w:color="auto"/>
        <w:bottom w:val="none" w:sz="0" w:space="0" w:color="auto"/>
        <w:right w:val="none" w:sz="0" w:space="0" w:color="auto"/>
      </w:divBdr>
    </w:div>
    <w:div w:id="263610480">
      <w:bodyDiv w:val="1"/>
      <w:marLeft w:val="0"/>
      <w:marRight w:val="0"/>
      <w:marTop w:val="0"/>
      <w:marBottom w:val="0"/>
      <w:divBdr>
        <w:top w:val="none" w:sz="0" w:space="0" w:color="auto"/>
        <w:left w:val="none" w:sz="0" w:space="0" w:color="auto"/>
        <w:bottom w:val="none" w:sz="0" w:space="0" w:color="auto"/>
        <w:right w:val="none" w:sz="0" w:space="0" w:color="auto"/>
      </w:divBdr>
    </w:div>
    <w:div w:id="264653400">
      <w:bodyDiv w:val="1"/>
      <w:marLeft w:val="0"/>
      <w:marRight w:val="0"/>
      <w:marTop w:val="0"/>
      <w:marBottom w:val="0"/>
      <w:divBdr>
        <w:top w:val="none" w:sz="0" w:space="0" w:color="auto"/>
        <w:left w:val="none" w:sz="0" w:space="0" w:color="auto"/>
        <w:bottom w:val="none" w:sz="0" w:space="0" w:color="auto"/>
        <w:right w:val="none" w:sz="0" w:space="0" w:color="auto"/>
      </w:divBdr>
    </w:div>
    <w:div w:id="265387174">
      <w:bodyDiv w:val="1"/>
      <w:marLeft w:val="0"/>
      <w:marRight w:val="0"/>
      <w:marTop w:val="0"/>
      <w:marBottom w:val="0"/>
      <w:divBdr>
        <w:top w:val="none" w:sz="0" w:space="0" w:color="auto"/>
        <w:left w:val="none" w:sz="0" w:space="0" w:color="auto"/>
        <w:bottom w:val="none" w:sz="0" w:space="0" w:color="auto"/>
        <w:right w:val="none" w:sz="0" w:space="0" w:color="auto"/>
      </w:divBdr>
    </w:div>
    <w:div w:id="265701701">
      <w:bodyDiv w:val="1"/>
      <w:marLeft w:val="0"/>
      <w:marRight w:val="0"/>
      <w:marTop w:val="0"/>
      <w:marBottom w:val="0"/>
      <w:divBdr>
        <w:top w:val="none" w:sz="0" w:space="0" w:color="auto"/>
        <w:left w:val="none" w:sz="0" w:space="0" w:color="auto"/>
        <w:bottom w:val="none" w:sz="0" w:space="0" w:color="auto"/>
        <w:right w:val="none" w:sz="0" w:space="0" w:color="auto"/>
      </w:divBdr>
    </w:div>
    <w:div w:id="266083354">
      <w:bodyDiv w:val="1"/>
      <w:marLeft w:val="0"/>
      <w:marRight w:val="0"/>
      <w:marTop w:val="0"/>
      <w:marBottom w:val="0"/>
      <w:divBdr>
        <w:top w:val="none" w:sz="0" w:space="0" w:color="auto"/>
        <w:left w:val="none" w:sz="0" w:space="0" w:color="auto"/>
        <w:bottom w:val="none" w:sz="0" w:space="0" w:color="auto"/>
        <w:right w:val="none" w:sz="0" w:space="0" w:color="auto"/>
      </w:divBdr>
    </w:div>
    <w:div w:id="268008714">
      <w:bodyDiv w:val="1"/>
      <w:marLeft w:val="0"/>
      <w:marRight w:val="0"/>
      <w:marTop w:val="0"/>
      <w:marBottom w:val="0"/>
      <w:divBdr>
        <w:top w:val="none" w:sz="0" w:space="0" w:color="auto"/>
        <w:left w:val="none" w:sz="0" w:space="0" w:color="auto"/>
        <w:bottom w:val="none" w:sz="0" w:space="0" w:color="auto"/>
        <w:right w:val="none" w:sz="0" w:space="0" w:color="auto"/>
      </w:divBdr>
    </w:div>
    <w:div w:id="268515099">
      <w:bodyDiv w:val="1"/>
      <w:marLeft w:val="0"/>
      <w:marRight w:val="0"/>
      <w:marTop w:val="0"/>
      <w:marBottom w:val="0"/>
      <w:divBdr>
        <w:top w:val="none" w:sz="0" w:space="0" w:color="auto"/>
        <w:left w:val="none" w:sz="0" w:space="0" w:color="auto"/>
        <w:bottom w:val="none" w:sz="0" w:space="0" w:color="auto"/>
        <w:right w:val="none" w:sz="0" w:space="0" w:color="auto"/>
      </w:divBdr>
    </w:div>
    <w:div w:id="269121493">
      <w:bodyDiv w:val="1"/>
      <w:marLeft w:val="0"/>
      <w:marRight w:val="0"/>
      <w:marTop w:val="0"/>
      <w:marBottom w:val="0"/>
      <w:divBdr>
        <w:top w:val="none" w:sz="0" w:space="0" w:color="auto"/>
        <w:left w:val="none" w:sz="0" w:space="0" w:color="auto"/>
        <w:bottom w:val="none" w:sz="0" w:space="0" w:color="auto"/>
        <w:right w:val="none" w:sz="0" w:space="0" w:color="auto"/>
      </w:divBdr>
    </w:div>
    <w:div w:id="269289688">
      <w:bodyDiv w:val="1"/>
      <w:marLeft w:val="0"/>
      <w:marRight w:val="0"/>
      <w:marTop w:val="0"/>
      <w:marBottom w:val="0"/>
      <w:divBdr>
        <w:top w:val="none" w:sz="0" w:space="0" w:color="auto"/>
        <w:left w:val="none" w:sz="0" w:space="0" w:color="auto"/>
        <w:bottom w:val="none" w:sz="0" w:space="0" w:color="auto"/>
        <w:right w:val="none" w:sz="0" w:space="0" w:color="auto"/>
      </w:divBdr>
    </w:div>
    <w:div w:id="269433684">
      <w:bodyDiv w:val="1"/>
      <w:marLeft w:val="0"/>
      <w:marRight w:val="0"/>
      <w:marTop w:val="0"/>
      <w:marBottom w:val="0"/>
      <w:divBdr>
        <w:top w:val="none" w:sz="0" w:space="0" w:color="auto"/>
        <w:left w:val="none" w:sz="0" w:space="0" w:color="auto"/>
        <w:bottom w:val="none" w:sz="0" w:space="0" w:color="auto"/>
        <w:right w:val="none" w:sz="0" w:space="0" w:color="auto"/>
      </w:divBdr>
    </w:div>
    <w:div w:id="270162113">
      <w:bodyDiv w:val="1"/>
      <w:marLeft w:val="0"/>
      <w:marRight w:val="0"/>
      <w:marTop w:val="0"/>
      <w:marBottom w:val="0"/>
      <w:divBdr>
        <w:top w:val="none" w:sz="0" w:space="0" w:color="auto"/>
        <w:left w:val="none" w:sz="0" w:space="0" w:color="auto"/>
        <w:bottom w:val="none" w:sz="0" w:space="0" w:color="auto"/>
        <w:right w:val="none" w:sz="0" w:space="0" w:color="auto"/>
      </w:divBdr>
    </w:div>
    <w:div w:id="270430914">
      <w:bodyDiv w:val="1"/>
      <w:marLeft w:val="0"/>
      <w:marRight w:val="0"/>
      <w:marTop w:val="0"/>
      <w:marBottom w:val="0"/>
      <w:divBdr>
        <w:top w:val="none" w:sz="0" w:space="0" w:color="auto"/>
        <w:left w:val="none" w:sz="0" w:space="0" w:color="auto"/>
        <w:bottom w:val="none" w:sz="0" w:space="0" w:color="auto"/>
        <w:right w:val="none" w:sz="0" w:space="0" w:color="auto"/>
      </w:divBdr>
    </w:div>
    <w:div w:id="270477502">
      <w:bodyDiv w:val="1"/>
      <w:marLeft w:val="0"/>
      <w:marRight w:val="0"/>
      <w:marTop w:val="0"/>
      <w:marBottom w:val="0"/>
      <w:divBdr>
        <w:top w:val="none" w:sz="0" w:space="0" w:color="auto"/>
        <w:left w:val="none" w:sz="0" w:space="0" w:color="auto"/>
        <w:bottom w:val="none" w:sz="0" w:space="0" w:color="auto"/>
        <w:right w:val="none" w:sz="0" w:space="0" w:color="auto"/>
      </w:divBdr>
    </w:div>
    <w:div w:id="271403849">
      <w:bodyDiv w:val="1"/>
      <w:marLeft w:val="0"/>
      <w:marRight w:val="0"/>
      <w:marTop w:val="0"/>
      <w:marBottom w:val="0"/>
      <w:divBdr>
        <w:top w:val="none" w:sz="0" w:space="0" w:color="auto"/>
        <w:left w:val="none" w:sz="0" w:space="0" w:color="auto"/>
        <w:bottom w:val="none" w:sz="0" w:space="0" w:color="auto"/>
        <w:right w:val="none" w:sz="0" w:space="0" w:color="auto"/>
      </w:divBdr>
    </w:div>
    <w:div w:id="272595675">
      <w:bodyDiv w:val="1"/>
      <w:marLeft w:val="0"/>
      <w:marRight w:val="0"/>
      <w:marTop w:val="0"/>
      <w:marBottom w:val="0"/>
      <w:divBdr>
        <w:top w:val="none" w:sz="0" w:space="0" w:color="auto"/>
        <w:left w:val="none" w:sz="0" w:space="0" w:color="auto"/>
        <w:bottom w:val="none" w:sz="0" w:space="0" w:color="auto"/>
        <w:right w:val="none" w:sz="0" w:space="0" w:color="auto"/>
      </w:divBdr>
    </w:div>
    <w:div w:id="273631005">
      <w:bodyDiv w:val="1"/>
      <w:marLeft w:val="0"/>
      <w:marRight w:val="0"/>
      <w:marTop w:val="0"/>
      <w:marBottom w:val="0"/>
      <w:divBdr>
        <w:top w:val="none" w:sz="0" w:space="0" w:color="auto"/>
        <w:left w:val="none" w:sz="0" w:space="0" w:color="auto"/>
        <w:bottom w:val="none" w:sz="0" w:space="0" w:color="auto"/>
        <w:right w:val="none" w:sz="0" w:space="0" w:color="auto"/>
      </w:divBdr>
    </w:div>
    <w:div w:id="277418154">
      <w:bodyDiv w:val="1"/>
      <w:marLeft w:val="0"/>
      <w:marRight w:val="0"/>
      <w:marTop w:val="0"/>
      <w:marBottom w:val="0"/>
      <w:divBdr>
        <w:top w:val="none" w:sz="0" w:space="0" w:color="auto"/>
        <w:left w:val="none" w:sz="0" w:space="0" w:color="auto"/>
        <w:bottom w:val="none" w:sz="0" w:space="0" w:color="auto"/>
        <w:right w:val="none" w:sz="0" w:space="0" w:color="auto"/>
      </w:divBdr>
    </w:div>
    <w:div w:id="278683240">
      <w:bodyDiv w:val="1"/>
      <w:marLeft w:val="0"/>
      <w:marRight w:val="0"/>
      <w:marTop w:val="0"/>
      <w:marBottom w:val="0"/>
      <w:divBdr>
        <w:top w:val="none" w:sz="0" w:space="0" w:color="auto"/>
        <w:left w:val="none" w:sz="0" w:space="0" w:color="auto"/>
        <w:bottom w:val="none" w:sz="0" w:space="0" w:color="auto"/>
        <w:right w:val="none" w:sz="0" w:space="0" w:color="auto"/>
      </w:divBdr>
    </w:div>
    <w:div w:id="278991800">
      <w:bodyDiv w:val="1"/>
      <w:marLeft w:val="0"/>
      <w:marRight w:val="0"/>
      <w:marTop w:val="0"/>
      <w:marBottom w:val="0"/>
      <w:divBdr>
        <w:top w:val="none" w:sz="0" w:space="0" w:color="auto"/>
        <w:left w:val="none" w:sz="0" w:space="0" w:color="auto"/>
        <w:bottom w:val="none" w:sz="0" w:space="0" w:color="auto"/>
        <w:right w:val="none" w:sz="0" w:space="0" w:color="auto"/>
      </w:divBdr>
    </w:div>
    <w:div w:id="280845746">
      <w:bodyDiv w:val="1"/>
      <w:marLeft w:val="0"/>
      <w:marRight w:val="0"/>
      <w:marTop w:val="0"/>
      <w:marBottom w:val="0"/>
      <w:divBdr>
        <w:top w:val="none" w:sz="0" w:space="0" w:color="auto"/>
        <w:left w:val="none" w:sz="0" w:space="0" w:color="auto"/>
        <w:bottom w:val="none" w:sz="0" w:space="0" w:color="auto"/>
        <w:right w:val="none" w:sz="0" w:space="0" w:color="auto"/>
      </w:divBdr>
    </w:div>
    <w:div w:id="281575070">
      <w:bodyDiv w:val="1"/>
      <w:marLeft w:val="0"/>
      <w:marRight w:val="0"/>
      <w:marTop w:val="0"/>
      <w:marBottom w:val="0"/>
      <w:divBdr>
        <w:top w:val="none" w:sz="0" w:space="0" w:color="auto"/>
        <w:left w:val="none" w:sz="0" w:space="0" w:color="auto"/>
        <w:bottom w:val="none" w:sz="0" w:space="0" w:color="auto"/>
        <w:right w:val="none" w:sz="0" w:space="0" w:color="auto"/>
      </w:divBdr>
    </w:div>
    <w:div w:id="281766004">
      <w:bodyDiv w:val="1"/>
      <w:marLeft w:val="0"/>
      <w:marRight w:val="0"/>
      <w:marTop w:val="0"/>
      <w:marBottom w:val="0"/>
      <w:divBdr>
        <w:top w:val="none" w:sz="0" w:space="0" w:color="auto"/>
        <w:left w:val="none" w:sz="0" w:space="0" w:color="auto"/>
        <w:bottom w:val="none" w:sz="0" w:space="0" w:color="auto"/>
        <w:right w:val="none" w:sz="0" w:space="0" w:color="auto"/>
      </w:divBdr>
    </w:div>
    <w:div w:id="281813642">
      <w:bodyDiv w:val="1"/>
      <w:marLeft w:val="0"/>
      <w:marRight w:val="0"/>
      <w:marTop w:val="0"/>
      <w:marBottom w:val="0"/>
      <w:divBdr>
        <w:top w:val="none" w:sz="0" w:space="0" w:color="auto"/>
        <w:left w:val="none" w:sz="0" w:space="0" w:color="auto"/>
        <w:bottom w:val="none" w:sz="0" w:space="0" w:color="auto"/>
        <w:right w:val="none" w:sz="0" w:space="0" w:color="auto"/>
      </w:divBdr>
    </w:div>
    <w:div w:id="282423756">
      <w:bodyDiv w:val="1"/>
      <w:marLeft w:val="0"/>
      <w:marRight w:val="0"/>
      <w:marTop w:val="0"/>
      <w:marBottom w:val="0"/>
      <w:divBdr>
        <w:top w:val="none" w:sz="0" w:space="0" w:color="auto"/>
        <w:left w:val="none" w:sz="0" w:space="0" w:color="auto"/>
        <w:bottom w:val="none" w:sz="0" w:space="0" w:color="auto"/>
        <w:right w:val="none" w:sz="0" w:space="0" w:color="auto"/>
      </w:divBdr>
    </w:div>
    <w:div w:id="284240791">
      <w:bodyDiv w:val="1"/>
      <w:marLeft w:val="0"/>
      <w:marRight w:val="0"/>
      <w:marTop w:val="0"/>
      <w:marBottom w:val="0"/>
      <w:divBdr>
        <w:top w:val="none" w:sz="0" w:space="0" w:color="auto"/>
        <w:left w:val="none" w:sz="0" w:space="0" w:color="auto"/>
        <w:bottom w:val="none" w:sz="0" w:space="0" w:color="auto"/>
        <w:right w:val="none" w:sz="0" w:space="0" w:color="auto"/>
      </w:divBdr>
    </w:div>
    <w:div w:id="284695576">
      <w:bodyDiv w:val="1"/>
      <w:marLeft w:val="0"/>
      <w:marRight w:val="0"/>
      <w:marTop w:val="0"/>
      <w:marBottom w:val="0"/>
      <w:divBdr>
        <w:top w:val="none" w:sz="0" w:space="0" w:color="auto"/>
        <w:left w:val="none" w:sz="0" w:space="0" w:color="auto"/>
        <w:bottom w:val="none" w:sz="0" w:space="0" w:color="auto"/>
        <w:right w:val="none" w:sz="0" w:space="0" w:color="auto"/>
      </w:divBdr>
    </w:div>
    <w:div w:id="284702474">
      <w:bodyDiv w:val="1"/>
      <w:marLeft w:val="0"/>
      <w:marRight w:val="0"/>
      <w:marTop w:val="0"/>
      <w:marBottom w:val="0"/>
      <w:divBdr>
        <w:top w:val="none" w:sz="0" w:space="0" w:color="auto"/>
        <w:left w:val="none" w:sz="0" w:space="0" w:color="auto"/>
        <w:bottom w:val="none" w:sz="0" w:space="0" w:color="auto"/>
        <w:right w:val="none" w:sz="0" w:space="0" w:color="auto"/>
      </w:divBdr>
    </w:div>
    <w:div w:id="285281141">
      <w:bodyDiv w:val="1"/>
      <w:marLeft w:val="0"/>
      <w:marRight w:val="0"/>
      <w:marTop w:val="0"/>
      <w:marBottom w:val="0"/>
      <w:divBdr>
        <w:top w:val="none" w:sz="0" w:space="0" w:color="auto"/>
        <w:left w:val="none" w:sz="0" w:space="0" w:color="auto"/>
        <w:bottom w:val="none" w:sz="0" w:space="0" w:color="auto"/>
        <w:right w:val="none" w:sz="0" w:space="0" w:color="auto"/>
      </w:divBdr>
    </w:div>
    <w:div w:id="285935720">
      <w:bodyDiv w:val="1"/>
      <w:marLeft w:val="0"/>
      <w:marRight w:val="0"/>
      <w:marTop w:val="0"/>
      <w:marBottom w:val="0"/>
      <w:divBdr>
        <w:top w:val="none" w:sz="0" w:space="0" w:color="auto"/>
        <w:left w:val="none" w:sz="0" w:space="0" w:color="auto"/>
        <w:bottom w:val="none" w:sz="0" w:space="0" w:color="auto"/>
        <w:right w:val="none" w:sz="0" w:space="0" w:color="auto"/>
      </w:divBdr>
    </w:div>
    <w:div w:id="286009095">
      <w:bodyDiv w:val="1"/>
      <w:marLeft w:val="0"/>
      <w:marRight w:val="0"/>
      <w:marTop w:val="0"/>
      <w:marBottom w:val="0"/>
      <w:divBdr>
        <w:top w:val="none" w:sz="0" w:space="0" w:color="auto"/>
        <w:left w:val="none" w:sz="0" w:space="0" w:color="auto"/>
        <w:bottom w:val="none" w:sz="0" w:space="0" w:color="auto"/>
        <w:right w:val="none" w:sz="0" w:space="0" w:color="auto"/>
      </w:divBdr>
    </w:div>
    <w:div w:id="287011003">
      <w:bodyDiv w:val="1"/>
      <w:marLeft w:val="0"/>
      <w:marRight w:val="0"/>
      <w:marTop w:val="0"/>
      <w:marBottom w:val="0"/>
      <w:divBdr>
        <w:top w:val="none" w:sz="0" w:space="0" w:color="auto"/>
        <w:left w:val="none" w:sz="0" w:space="0" w:color="auto"/>
        <w:bottom w:val="none" w:sz="0" w:space="0" w:color="auto"/>
        <w:right w:val="none" w:sz="0" w:space="0" w:color="auto"/>
      </w:divBdr>
    </w:div>
    <w:div w:id="287130817">
      <w:bodyDiv w:val="1"/>
      <w:marLeft w:val="0"/>
      <w:marRight w:val="0"/>
      <w:marTop w:val="0"/>
      <w:marBottom w:val="0"/>
      <w:divBdr>
        <w:top w:val="none" w:sz="0" w:space="0" w:color="auto"/>
        <w:left w:val="none" w:sz="0" w:space="0" w:color="auto"/>
        <w:bottom w:val="none" w:sz="0" w:space="0" w:color="auto"/>
        <w:right w:val="none" w:sz="0" w:space="0" w:color="auto"/>
      </w:divBdr>
    </w:div>
    <w:div w:id="288782482">
      <w:bodyDiv w:val="1"/>
      <w:marLeft w:val="0"/>
      <w:marRight w:val="0"/>
      <w:marTop w:val="0"/>
      <w:marBottom w:val="0"/>
      <w:divBdr>
        <w:top w:val="none" w:sz="0" w:space="0" w:color="auto"/>
        <w:left w:val="none" w:sz="0" w:space="0" w:color="auto"/>
        <w:bottom w:val="none" w:sz="0" w:space="0" w:color="auto"/>
        <w:right w:val="none" w:sz="0" w:space="0" w:color="auto"/>
      </w:divBdr>
    </w:div>
    <w:div w:id="289282468">
      <w:bodyDiv w:val="1"/>
      <w:marLeft w:val="0"/>
      <w:marRight w:val="0"/>
      <w:marTop w:val="0"/>
      <w:marBottom w:val="0"/>
      <w:divBdr>
        <w:top w:val="none" w:sz="0" w:space="0" w:color="auto"/>
        <w:left w:val="none" w:sz="0" w:space="0" w:color="auto"/>
        <w:bottom w:val="none" w:sz="0" w:space="0" w:color="auto"/>
        <w:right w:val="none" w:sz="0" w:space="0" w:color="auto"/>
      </w:divBdr>
    </w:div>
    <w:div w:id="289678031">
      <w:bodyDiv w:val="1"/>
      <w:marLeft w:val="0"/>
      <w:marRight w:val="0"/>
      <w:marTop w:val="0"/>
      <w:marBottom w:val="0"/>
      <w:divBdr>
        <w:top w:val="none" w:sz="0" w:space="0" w:color="auto"/>
        <w:left w:val="none" w:sz="0" w:space="0" w:color="auto"/>
        <w:bottom w:val="none" w:sz="0" w:space="0" w:color="auto"/>
        <w:right w:val="none" w:sz="0" w:space="0" w:color="auto"/>
      </w:divBdr>
    </w:div>
    <w:div w:id="289870979">
      <w:bodyDiv w:val="1"/>
      <w:marLeft w:val="0"/>
      <w:marRight w:val="0"/>
      <w:marTop w:val="0"/>
      <w:marBottom w:val="0"/>
      <w:divBdr>
        <w:top w:val="none" w:sz="0" w:space="0" w:color="auto"/>
        <w:left w:val="none" w:sz="0" w:space="0" w:color="auto"/>
        <w:bottom w:val="none" w:sz="0" w:space="0" w:color="auto"/>
        <w:right w:val="none" w:sz="0" w:space="0" w:color="auto"/>
      </w:divBdr>
    </w:div>
    <w:div w:id="289940021">
      <w:bodyDiv w:val="1"/>
      <w:marLeft w:val="0"/>
      <w:marRight w:val="0"/>
      <w:marTop w:val="0"/>
      <w:marBottom w:val="0"/>
      <w:divBdr>
        <w:top w:val="none" w:sz="0" w:space="0" w:color="auto"/>
        <w:left w:val="none" w:sz="0" w:space="0" w:color="auto"/>
        <w:bottom w:val="none" w:sz="0" w:space="0" w:color="auto"/>
        <w:right w:val="none" w:sz="0" w:space="0" w:color="auto"/>
      </w:divBdr>
    </w:div>
    <w:div w:id="290285409">
      <w:bodyDiv w:val="1"/>
      <w:marLeft w:val="0"/>
      <w:marRight w:val="0"/>
      <w:marTop w:val="0"/>
      <w:marBottom w:val="0"/>
      <w:divBdr>
        <w:top w:val="none" w:sz="0" w:space="0" w:color="auto"/>
        <w:left w:val="none" w:sz="0" w:space="0" w:color="auto"/>
        <w:bottom w:val="none" w:sz="0" w:space="0" w:color="auto"/>
        <w:right w:val="none" w:sz="0" w:space="0" w:color="auto"/>
      </w:divBdr>
    </w:div>
    <w:div w:id="291373808">
      <w:bodyDiv w:val="1"/>
      <w:marLeft w:val="0"/>
      <w:marRight w:val="0"/>
      <w:marTop w:val="0"/>
      <w:marBottom w:val="0"/>
      <w:divBdr>
        <w:top w:val="none" w:sz="0" w:space="0" w:color="auto"/>
        <w:left w:val="none" w:sz="0" w:space="0" w:color="auto"/>
        <w:bottom w:val="none" w:sz="0" w:space="0" w:color="auto"/>
        <w:right w:val="none" w:sz="0" w:space="0" w:color="auto"/>
      </w:divBdr>
    </w:div>
    <w:div w:id="291443987">
      <w:bodyDiv w:val="1"/>
      <w:marLeft w:val="0"/>
      <w:marRight w:val="0"/>
      <w:marTop w:val="0"/>
      <w:marBottom w:val="0"/>
      <w:divBdr>
        <w:top w:val="none" w:sz="0" w:space="0" w:color="auto"/>
        <w:left w:val="none" w:sz="0" w:space="0" w:color="auto"/>
        <w:bottom w:val="none" w:sz="0" w:space="0" w:color="auto"/>
        <w:right w:val="none" w:sz="0" w:space="0" w:color="auto"/>
      </w:divBdr>
    </w:div>
    <w:div w:id="291592871">
      <w:bodyDiv w:val="1"/>
      <w:marLeft w:val="0"/>
      <w:marRight w:val="0"/>
      <w:marTop w:val="0"/>
      <w:marBottom w:val="0"/>
      <w:divBdr>
        <w:top w:val="none" w:sz="0" w:space="0" w:color="auto"/>
        <w:left w:val="none" w:sz="0" w:space="0" w:color="auto"/>
        <w:bottom w:val="none" w:sz="0" w:space="0" w:color="auto"/>
        <w:right w:val="none" w:sz="0" w:space="0" w:color="auto"/>
      </w:divBdr>
    </w:div>
    <w:div w:id="291832738">
      <w:bodyDiv w:val="1"/>
      <w:marLeft w:val="0"/>
      <w:marRight w:val="0"/>
      <w:marTop w:val="0"/>
      <w:marBottom w:val="0"/>
      <w:divBdr>
        <w:top w:val="none" w:sz="0" w:space="0" w:color="auto"/>
        <w:left w:val="none" w:sz="0" w:space="0" w:color="auto"/>
        <w:bottom w:val="none" w:sz="0" w:space="0" w:color="auto"/>
        <w:right w:val="none" w:sz="0" w:space="0" w:color="auto"/>
      </w:divBdr>
    </w:div>
    <w:div w:id="292445893">
      <w:bodyDiv w:val="1"/>
      <w:marLeft w:val="0"/>
      <w:marRight w:val="0"/>
      <w:marTop w:val="0"/>
      <w:marBottom w:val="0"/>
      <w:divBdr>
        <w:top w:val="none" w:sz="0" w:space="0" w:color="auto"/>
        <w:left w:val="none" w:sz="0" w:space="0" w:color="auto"/>
        <w:bottom w:val="none" w:sz="0" w:space="0" w:color="auto"/>
        <w:right w:val="none" w:sz="0" w:space="0" w:color="auto"/>
      </w:divBdr>
    </w:div>
    <w:div w:id="293566200">
      <w:bodyDiv w:val="1"/>
      <w:marLeft w:val="0"/>
      <w:marRight w:val="0"/>
      <w:marTop w:val="0"/>
      <w:marBottom w:val="0"/>
      <w:divBdr>
        <w:top w:val="none" w:sz="0" w:space="0" w:color="auto"/>
        <w:left w:val="none" w:sz="0" w:space="0" w:color="auto"/>
        <w:bottom w:val="none" w:sz="0" w:space="0" w:color="auto"/>
        <w:right w:val="none" w:sz="0" w:space="0" w:color="auto"/>
      </w:divBdr>
    </w:div>
    <w:div w:id="294482550">
      <w:bodyDiv w:val="1"/>
      <w:marLeft w:val="0"/>
      <w:marRight w:val="0"/>
      <w:marTop w:val="0"/>
      <w:marBottom w:val="0"/>
      <w:divBdr>
        <w:top w:val="none" w:sz="0" w:space="0" w:color="auto"/>
        <w:left w:val="none" w:sz="0" w:space="0" w:color="auto"/>
        <w:bottom w:val="none" w:sz="0" w:space="0" w:color="auto"/>
        <w:right w:val="none" w:sz="0" w:space="0" w:color="auto"/>
      </w:divBdr>
    </w:div>
    <w:div w:id="294599748">
      <w:bodyDiv w:val="1"/>
      <w:marLeft w:val="0"/>
      <w:marRight w:val="0"/>
      <w:marTop w:val="0"/>
      <w:marBottom w:val="0"/>
      <w:divBdr>
        <w:top w:val="none" w:sz="0" w:space="0" w:color="auto"/>
        <w:left w:val="none" w:sz="0" w:space="0" w:color="auto"/>
        <w:bottom w:val="none" w:sz="0" w:space="0" w:color="auto"/>
        <w:right w:val="none" w:sz="0" w:space="0" w:color="auto"/>
      </w:divBdr>
    </w:div>
    <w:div w:id="294726400">
      <w:bodyDiv w:val="1"/>
      <w:marLeft w:val="0"/>
      <w:marRight w:val="0"/>
      <w:marTop w:val="0"/>
      <w:marBottom w:val="0"/>
      <w:divBdr>
        <w:top w:val="none" w:sz="0" w:space="0" w:color="auto"/>
        <w:left w:val="none" w:sz="0" w:space="0" w:color="auto"/>
        <w:bottom w:val="none" w:sz="0" w:space="0" w:color="auto"/>
        <w:right w:val="none" w:sz="0" w:space="0" w:color="auto"/>
      </w:divBdr>
    </w:div>
    <w:div w:id="296491513">
      <w:bodyDiv w:val="1"/>
      <w:marLeft w:val="0"/>
      <w:marRight w:val="0"/>
      <w:marTop w:val="0"/>
      <w:marBottom w:val="0"/>
      <w:divBdr>
        <w:top w:val="none" w:sz="0" w:space="0" w:color="auto"/>
        <w:left w:val="none" w:sz="0" w:space="0" w:color="auto"/>
        <w:bottom w:val="none" w:sz="0" w:space="0" w:color="auto"/>
        <w:right w:val="none" w:sz="0" w:space="0" w:color="auto"/>
      </w:divBdr>
    </w:div>
    <w:div w:id="296497270">
      <w:bodyDiv w:val="1"/>
      <w:marLeft w:val="0"/>
      <w:marRight w:val="0"/>
      <w:marTop w:val="0"/>
      <w:marBottom w:val="0"/>
      <w:divBdr>
        <w:top w:val="none" w:sz="0" w:space="0" w:color="auto"/>
        <w:left w:val="none" w:sz="0" w:space="0" w:color="auto"/>
        <w:bottom w:val="none" w:sz="0" w:space="0" w:color="auto"/>
        <w:right w:val="none" w:sz="0" w:space="0" w:color="auto"/>
      </w:divBdr>
    </w:div>
    <w:div w:id="296959624">
      <w:bodyDiv w:val="1"/>
      <w:marLeft w:val="0"/>
      <w:marRight w:val="0"/>
      <w:marTop w:val="0"/>
      <w:marBottom w:val="0"/>
      <w:divBdr>
        <w:top w:val="none" w:sz="0" w:space="0" w:color="auto"/>
        <w:left w:val="none" w:sz="0" w:space="0" w:color="auto"/>
        <w:bottom w:val="none" w:sz="0" w:space="0" w:color="auto"/>
        <w:right w:val="none" w:sz="0" w:space="0" w:color="auto"/>
      </w:divBdr>
    </w:div>
    <w:div w:id="299072985">
      <w:bodyDiv w:val="1"/>
      <w:marLeft w:val="0"/>
      <w:marRight w:val="0"/>
      <w:marTop w:val="0"/>
      <w:marBottom w:val="0"/>
      <w:divBdr>
        <w:top w:val="none" w:sz="0" w:space="0" w:color="auto"/>
        <w:left w:val="none" w:sz="0" w:space="0" w:color="auto"/>
        <w:bottom w:val="none" w:sz="0" w:space="0" w:color="auto"/>
        <w:right w:val="none" w:sz="0" w:space="0" w:color="auto"/>
      </w:divBdr>
    </w:div>
    <w:div w:id="300229823">
      <w:bodyDiv w:val="1"/>
      <w:marLeft w:val="0"/>
      <w:marRight w:val="0"/>
      <w:marTop w:val="0"/>
      <w:marBottom w:val="0"/>
      <w:divBdr>
        <w:top w:val="none" w:sz="0" w:space="0" w:color="auto"/>
        <w:left w:val="none" w:sz="0" w:space="0" w:color="auto"/>
        <w:bottom w:val="none" w:sz="0" w:space="0" w:color="auto"/>
        <w:right w:val="none" w:sz="0" w:space="0" w:color="auto"/>
      </w:divBdr>
    </w:div>
    <w:div w:id="300892447">
      <w:bodyDiv w:val="1"/>
      <w:marLeft w:val="0"/>
      <w:marRight w:val="0"/>
      <w:marTop w:val="0"/>
      <w:marBottom w:val="0"/>
      <w:divBdr>
        <w:top w:val="none" w:sz="0" w:space="0" w:color="auto"/>
        <w:left w:val="none" w:sz="0" w:space="0" w:color="auto"/>
        <w:bottom w:val="none" w:sz="0" w:space="0" w:color="auto"/>
        <w:right w:val="none" w:sz="0" w:space="0" w:color="auto"/>
      </w:divBdr>
    </w:div>
    <w:div w:id="303432473">
      <w:bodyDiv w:val="1"/>
      <w:marLeft w:val="0"/>
      <w:marRight w:val="0"/>
      <w:marTop w:val="0"/>
      <w:marBottom w:val="0"/>
      <w:divBdr>
        <w:top w:val="none" w:sz="0" w:space="0" w:color="auto"/>
        <w:left w:val="none" w:sz="0" w:space="0" w:color="auto"/>
        <w:bottom w:val="none" w:sz="0" w:space="0" w:color="auto"/>
        <w:right w:val="none" w:sz="0" w:space="0" w:color="auto"/>
      </w:divBdr>
    </w:div>
    <w:div w:id="303628366">
      <w:bodyDiv w:val="1"/>
      <w:marLeft w:val="0"/>
      <w:marRight w:val="0"/>
      <w:marTop w:val="0"/>
      <w:marBottom w:val="0"/>
      <w:divBdr>
        <w:top w:val="none" w:sz="0" w:space="0" w:color="auto"/>
        <w:left w:val="none" w:sz="0" w:space="0" w:color="auto"/>
        <w:bottom w:val="none" w:sz="0" w:space="0" w:color="auto"/>
        <w:right w:val="none" w:sz="0" w:space="0" w:color="auto"/>
      </w:divBdr>
    </w:div>
    <w:div w:id="304510117">
      <w:bodyDiv w:val="1"/>
      <w:marLeft w:val="0"/>
      <w:marRight w:val="0"/>
      <w:marTop w:val="0"/>
      <w:marBottom w:val="0"/>
      <w:divBdr>
        <w:top w:val="none" w:sz="0" w:space="0" w:color="auto"/>
        <w:left w:val="none" w:sz="0" w:space="0" w:color="auto"/>
        <w:bottom w:val="none" w:sz="0" w:space="0" w:color="auto"/>
        <w:right w:val="none" w:sz="0" w:space="0" w:color="auto"/>
      </w:divBdr>
    </w:div>
    <w:div w:id="305359558">
      <w:bodyDiv w:val="1"/>
      <w:marLeft w:val="0"/>
      <w:marRight w:val="0"/>
      <w:marTop w:val="0"/>
      <w:marBottom w:val="0"/>
      <w:divBdr>
        <w:top w:val="none" w:sz="0" w:space="0" w:color="auto"/>
        <w:left w:val="none" w:sz="0" w:space="0" w:color="auto"/>
        <w:bottom w:val="none" w:sz="0" w:space="0" w:color="auto"/>
        <w:right w:val="none" w:sz="0" w:space="0" w:color="auto"/>
      </w:divBdr>
    </w:div>
    <w:div w:id="306280808">
      <w:bodyDiv w:val="1"/>
      <w:marLeft w:val="0"/>
      <w:marRight w:val="0"/>
      <w:marTop w:val="0"/>
      <w:marBottom w:val="0"/>
      <w:divBdr>
        <w:top w:val="none" w:sz="0" w:space="0" w:color="auto"/>
        <w:left w:val="none" w:sz="0" w:space="0" w:color="auto"/>
        <w:bottom w:val="none" w:sz="0" w:space="0" w:color="auto"/>
        <w:right w:val="none" w:sz="0" w:space="0" w:color="auto"/>
      </w:divBdr>
    </w:div>
    <w:div w:id="307516719">
      <w:bodyDiv w:val="1"/>
      <w:marLeft w:val="0"/>
      <w:marRight w:val="0"/>
      <w:marTop w:val="0"/>
      <w:marBottom w:val="0"/>
      <w:divBdr>
        <w:top w:val="none" w:sz="0" w:space="0" w:color="auto"/>
        <w:left w:val="none" w:sz="0" w:space="0" w:color="auto"/>
        <w:bottom w:val="none" w:sz="0" w:space="0" w:color="auto"/>
        <w:right w:val="none" w:sz="0" w:space="0" w:color="auto"/>
      </w:divBdr>
    </w:div>
    <w:div w:id="307827184">
      <w:bodyDiv w:val="1"/>
      <w:marLeft w:val="0"/>
      <w:marRight w:val="0"/>
      <w:marTop w:val="0"/>
      <w:marBottom w:val="0"/>
      <w:divBdr>
        <w:top w:val="none" w:sz="0" w:space="0" w:color="auto"/>
        <w:left w:val="none" w:sz="0" w:space="0" w:color="auto"/>
        <w:bottom w:val="none" w:sz="0" w:space="0" w:color="auto"/>
        <w:right w:val="none" w:sz="0" w:space="0" w:color="auto"/>
      </w:divBdr>
    </w:div>
    <w:div w:id="308094230">
      <w:bodyDiv w:val="1"/>
      <w:marLeft w:val="0"/>
      <w:marRight w:val="0"/>
      <w:marTop w:val="0"/>
      <w:marBottom w:val="0"/>
      <w:divBdr>
        <w:top w:val="none" w:sz="0" w:space="0" w:color="auto"/>
        <w:left w:val="none" w:sz="0" w:space="0" w:color="auto"/>
        <w:bottom w:val="none" w:sz="0" w:space="0" w:color="auto"/>
        <w:right w:val="none" w:sz="0" w:space="0" w:color="auto"/>
      </w:divBdr>
    </w:div>
    <w:div w:id="308901886">
      <w:bodyDiv w:val="1"/>
      <w:marLeft w:val="0"/>
      <w:marRight w:val="0"/>
      <w:marTop w:val="0"/>
      <w:marBottom w:val="0"/>
      <w:divBdr>
        <w:top w:val="none" w:sz="0" w:space="0" w:color="auto"/>
        <w:left w:val="none" w:sz="0" w:space="0" w:color="auto"/>
        <w:bottom w:val="none" w:sz="0" w:space="0" w:color="auto"/>
        <w:right w:val="none" w:sz="0" w:space="0" w:color="auto"/>
      </w:divBdr>
    </w:div>
    <w:div w:id="310521237">
      <w:bodyDiv w:val="1"/>
      <w:marLeft w:val="0"/>
      <w:marRight w:val="0"/>
      <w:marTop w:val="0"/>
      <w:marBottom w:val="0"/>
      <w:divBdr>
        <w:top w:val="none" w:sz="0" w:space="0" w:color="auto"/>
        <w:left w:val="none" w:sz="0" w:space="0" w:color="auto"/>
        <w:bottom w:val="none" w:sz="0" w:space="0" w:color="auto"/>
        <w:right w:val="none" w:sz="0" w:space="0" w:color="auto"/>
      </w:divBdr>
    </w:div>
    <w:div w:id="310866939">
      <w:bodyDiv w:val="1"/>
      <w:marLeft w:val="0"/>
      <w:marRight w:val="0"/>
      <w:marTop w:val="0"/>
      <w:marBottom w:val="0"/>
      <w:divBdr>
        <w:top w:val="none" w:sz="0" w:space="0" w:color="auto"/>
        <w:left w:val="none" w:sz="0" w:space="0" w:color="auto"/>
        <w:bottom w:val="none" w:sz="0" w:space="0" w:color="auto"/>
        <w:right w:val="none" w:sz="0" w:space="0" w:color="auto"/>
      </w:divBdr>
    </w:div>
    <w:div w:id="311521700">
      <w:bodyDiv w:val="1"/>
      <w:marLeft w:val="0"/>
      <w:marRight w:val="0"/>
      <w:marTop w:val="0"/>
      <w:marBottom w:val="0"/>
      <w:divBdr>
        <w:top w:val="none" w:sz="0" w:space="0" w:color="auto"/>
        <w:left w:val="none" w:sz="0" w:space="0" w:color="auto"/>
        <w:bottom w:val="none" w:sz="0" w:space="0" w:color="auto"/>
        <w:right w:val="none" w:sz="0" w:space="0" w:color="auto"/>
      </w:divBdr>
    </w:div>
    <w:div w:id="311714375">
      <w:bodyDiv w:val="1"/>
      <w:marLeft w:val="0"/>
      <w:marRight w:val="0"/>
      <w:marTop w:val="0"/>
      <w:marBottom w:val="0"/>
      <w:divBdr>
        <w:top w:val="none" w:sz="0" w:space="0" w:color="auto"/>
        <w:left w:val="none" w:sz="0" w:space="0" w:color="auto"/>
        <w:bottom w:val="none" w:sz="0" w:space="0" w:color="auto"/>
        <w:right w:val="none" w:sz="0" w:space="0" w:color="auto"/>
      </w:divBdr>
    </w:div>
    <w:div w:id="311981694">
      <w:bodyDiv w:val="1"/>
      <w:marLeft w:val="0"/>
      <w:marRight w:val="0"/>
      <w:marTop w:val="0"/>
      <w:marBottom w:val="0"/>
      <w:divBdr>
        <w:top w:val="none" w:sz="0" w:space="0" w:color="auto"/>
        <w:left w:val="none" w:sz="0" w:space="0" w:color="auto"/>
        <w:bottom w:val="none" w:sz="0" w:space="0" w:color="auto"/>
        <w:right w:val="none" w:sz="0" w:space="0" w:color="auto"/>
      </w:divBdr>
    </w:div>
    <w:div w:id="313805398">
      <w:bodyDiv w:val="1"/>
      <w:marLeft w:val="0"/>
      <w:marRight w:val="0"/>
      <w:marTop w:val="0"/>
      <w:marBottom w:val="0"/>
      <w:divBdr>
        <w:top w:val="none" w:sz="0" w:space="0" w:color="auto"/>
        <w:left w:val="none" w:sz="0" w:space="0" w:color="auto"/>
        <w:bottom w:val="none" w:sz="0" w:space="0" w:color="auto"/>
        <w:right w:val="none" w:sz="0" w:space="0" w:color="auto"/>
      </w:divBdr>
    </w:div>
    <w:div w:id="313923096">
      <w:bodyDiv w:val="1"/>
      <w:marLeft w:val="0"/>
      <w:marRight w:val="0"/>
      <w:marTop w:val="0"/>
      <w:marBottom w:val="0"/>
      <w:divBdr>
        <w:top w:val="none" w:sz="0" w:space="0" w:color="auto"/>
        <w:left w:val="none" w:sz="0" w:space="0" w:color="auto"/>
        <w:bottom w:val="none" w:sz="0" w:space="0" w:color="auto"/>
        <w:right w:val="none" w:sz="0" w:space="0" w:color="auto"/>
      </w:divBdr>
    </w:div>
    <w:div w:id="314068899">
      <w:bodyDiv w:val="1"/>
      <w:marLeft w:val="0"/>
      <w:marRight w:val="0"/>
      <w:marTop w:val="0"/>
      <w:marBottom w:val="0"/>
      <w:divBdr>
        <w:top w:val="none" w:sz="0" w:space="0" w:color="auto"/>
        <w:left w:val="none" w:sz="0" w:space="0" w:color="auto"/>
        <w:bottom w:val="none" w:sz="0" w:space="0" w:color="auto"/>
        <w:right w:val="none" w:sz="0" w:space="0" w:color="auto"/>
      </w:divBdr>
    </w:div>
    <w:div w:id="314191913">
      <w:bodyDiv w:val="1"/>
      <w:marLeft w:val="0"/>
      <w:marRight w:val="0"/>
      <w:marTop w:val="0"/>
      <w:marBottom w:val="0"/>
      <w:divBdr>
        <w:top w:val="none" w:sz="0" w:space="0" w:color="auto"/>
        <w:left w:val="none" w:sz="0" w:space="0" w:color="auto"/>
        <w:bottom w:val="none" w:sz="0" w:space="0" w:color="auto"/>
        <w:right w:val="none" w:sz="0" w:space="0" w:color="auto"/>
      </w:divBdr>
    </w:div>
    <w:div w:id="314648441">
      <w:bodyDiv w:val="1"/>
      <w:marLeft w:val="0"/>
      <w:marRight w:val="0"/>
      <w:marTop w:val="0"/>
      <w:marBottom w:val="0"/>
      <w:divBdr>
        <w:top w:val="none" w:sz="0" w:space="0" w:color="auto"/>
        <w:left w:val="none" w:sz="0" w:space="0" w:color="auto"/>
        <w:bottom w:val="none" w:sz="0" w:space="0" w:color="auto"/>
        <w:right w:val="none" w:sz="0" w:space="0" w:color="auto"/>
      </w:divBdr>
    </w:div>
    <w:div w:id="317730913">
      <w:bodyDiv w:val="1"/>
      <w:marLeft w:val="0"/>
      <w:marRight w:val="0"/>
      <w:marTop w:val="0"/>
      <w:marBottom w:val="0"/>
      <w:divBdr>
        <w:top w:val="none" w:sz="0" w:space="0" w:color="auto"/>
        <w:left w:val="none" w:sz="0" w:space="0" w:color="auto"/>
        <w:bottom w:val="none" w:sz="0" w:space="0" w:color="auto"/>
        <w:right w:val="none" w:sz="0" w:space="0" w:color="auto"/>
      </w:divBdr>
    </w:div>
    <w:div w:id="320280589">
      <w:bodyDiv w:val="1"/>
      <w:marLeft w:val="0"/>
      <w:marRight w:val="0"/>
      <w:marTop w:val="0"/>
      <w:marBottom w:val="0"/>
      <w:divBdr>
        <w:top w:val="none" w:sz="0" w:space="0" w:color="auto"/>
        <w:left w:val="none" w:sz="0" w:space="0" w:color="auto"/>
        <w:bottom w:val="none" w:sz="0" w:space="0" w:color="auto"/>
        <w:right w:val="none" w:sz="0" w:space="0" w:color="auto"/>
      </w:divBdr>
    </w:div>
    <w:div w:id="320431583">
      <w:bodyDiv w:val="1"/>
      <w:marLeft w:val="0"/>
      <w:marRight w:val="0"/>
      <w:marTop w:val="0"/>
      <w:marBottom w:val="0"/>
      <w:divBdr>
        <w:top w:val="none" w:sz="0" w:space="0" w:color="auto"/>
        <w:left w:val="none" w:sz="0" w:space="0" w:color="auto"/>
        <w:bottom w:val="none" w:sz="0" w:space="0" w:color="auto"/>
        <w:right w:val="none" w:sz="0" w:space="0" w:color="auto"/>
      </w:divBdr>
    </w:div>
    <w:div w:id="320934645">
      <w:bodyDiv w:val="1"/>
      <w:marLeft w:val="0"/>
      <w:marRight w:val="0"/>
      <w:marTop w:val="0"/>
      <w:marBottom w:val="0"/>
      <w:divBdr>
        <w:top w:val="none" w:sz="0" w:space="0" w:color="auto"/>
        <w:left w:val="none" w:sz="0" w:space="0" w:color="auto"/>
        <w:bottom w:val="none" w:sz="0" w:space="0" w:color="auto"/>
        <w:right w:val="none" w:sz="0" w:space="0" w:color="auto"/>
      </w:divBdr>
    </w:div>
    <w:div w:id="321081659">
      <w:bodyDiv w:val="1"/>
      <w:marLeft w:val="0"/>
      <w:marRight w:val="0"/>
      <w:marTop w:val="0"/>
      <w:marBottom w:val="0"/>
      <w:divBdr>
        <w:top w:val="none" w:sz="0" w:space="0" w:color="auto"/>
        <w:left w:val="none" w:sz="0" w:space="0" w:color="auto"/>
        <w:bottom w:val="none" w:sz="0" w:space="0" w:color="auto"/>
        <w:right w:val="none" w:sz="0" w:space="0" w:color="auto"/>
      </w:divBdr>
    </w:div>
    <w:div w:id="321813307">
      <w:bodyDiv w:val="1"/>
      <w:marLeft w:val="0"/>
      <w:marRight w:val="0"/>
      <w:marTop w:val="0"/>
      <w:marBottom w:val="0"/>
      <w:divBdr>
        <w:top w:val="none" w:sz="0" w:space="0" w:color="auto"/>
        <w:left w:val="none" w:sz="0" w:space="0" w:color="auto"/>
        <w:bottom w:val="none" w:sz="0" w:space="0" w:color="auto"/>
        <w:right w:val="none" w:sz="0" w:space="0" w:color="auto"/>
      </w:divBdr>
    </w:div>
    <w:div w:id="323093502">
      <w:bodyDiv w:val="1"/>
      <w:marLeft w:val="0"/>
      <w:marRight w:val="0"/>
      <w:marTop w:val="0"/>
      <w:marBottom w:val="0"/>
      <w:divBdr>
        <w:top w:val="none" w:sz="0" w:space="0" w:color="auto"/>
        <w:left w:val="none" w:sz="0" w:space="0" w:color="auto"/>
        <w:bottom w:val="none" w:sz="0" w:space="0" w:color="auto"/>
        <w:right w:val="none" w:sz="0" w:space="0" w:color="auto"/>
      </w:divBdr>
    </w:div>
    <w:div w:id="324087836">
      <w:bodyDiv w:val="1"/>
      <w:marLeft w:val="0"/>
      <w:marRight w:val="0"/>
      <w:marTop w:val="0"/>
      <w:marBottom w:val="0"/>
      <w:divBdr>
        <w:top w:val="none" w:sz="0" w:space="0" w:color="auto"/>
        <w:left w:val="none" w:sz="0" w:space="0" w:color="auto"/>
        <w:bottom w:val="none" w:sz="0" w:space="0" w:color="auto"/>
        <w:right w:val="none" w:sz="0" w:space="0" w:color="auto"/>
      </w:divBdr>
    </w:div>
    <w:div w:id="324167313">
      <w:bodyDiv w:val="1"/>
      <w:marLeft w:val="0"/>
      <w:marRight w:val="0"/>
      <w:marTop w:val="0"/>
      <w:marBottom w:val="0"/>
      <w:divBdr>
        <w:top w:val="none" w:sz="0" w:space="0" w:color="auto"/>
        <w:left w:val="none" w:sz="0" w:space="0" w:color="auto"/>
        <w:bottom w:val="none" w:sz="0" w:space="0" w:color="auto"/>
        <w:right w:val="none" w:sz="0" w:space="0" w:color="auto"/>
      </w:divBdr>
    </w:div>
    <w:div w:id="324481378">
      <w:bodyDiv w:val="1"/>
      <w:marLeft w:val="0"/>
      <w:marRight w:val="0"/>
      <w:marTop w:val="0"/>
      <w:marBottom w:val="0"/>
      <w:divBdr>
        <w:top w:val="none" w:sz="0" w:space="0" w:color="auto"/>
        <w:left w:val="none" w:sz="0" w:space="0" w:color="auto"/>
        <w:bottom w:val="none" w:sz="0" w:space="0" w:color="auto"/>
        <w:right w:val="none" w:sz="0" w:space="0" w:color="auto"/>
      </w:divBdr>
    </w:div>
    <w:div w:id="325714963">
      <w:bodyDiv w:val="1"/>
      <w:marLeft w:val="0"/>
      <w:marRight w:val="0"/>
      <w:marTop w:val="0"/>
      <w:marBottom w:val="0"/>
      <w:divBdr>
        <w:top w:val="none" w:sz="0" w:space="0" w:color="auto"/>
        <w:left w:val="none" w:sz="0" w:space="0" w:color="auto"/>
        <w:bottom w:val="none" w:sz="0" w:space="0" w:color="auto"/>
        <w:right w:val="none" w:sz="0" w:space="0" w:color="auto"/>
      </w:divBdr>
    </w:div>
    <w:div w:id="325859507">
      <w:bodyDiv w:val="1"/>
      <w:marLeft w:val="0"/>
      <w:marRight w:val="0"/>
      <w:marTop w:val="0"/>
      <w:marBottom w:val="0"/>
      <w:divBdr>
        <w:top w:val="none" w:sz="0" w:space="0" w:color="auto"/>
        <w:left w:val="none" w:sz="0" w:space="0" w:color="auto"/>
        <w:bottom w:val="none" w:sz="0" w:space="0" w:color="auto"/>
        <w:right w:val="none" w:sz="0" w:space="0" w:color="auto"/>
      </w:divBdr>
    </w:div>
    <w:div w:id="326640374">
      <w:bodyDiv w:val="1"/>
      <w:marLeft w:val="0"/>
      <w:marRight w:val="0"/>
      <w:marTop w:val="0"/>
      <w:marBottom w:val="0"/>
      <w:divBdr>
        <w:top w:val="none" w:sz="0" w:space="0" w:color="auto"/>
        <w:left w:val="none" w:sz="0" w:space="0" w:color="auto"/>
        <w:bottom w:val="none" w:sz="0" w:space="0" w:color="auto"/>
        <w:right w:val="none" w:sz="0" w:space="0" w:color="auto"/>
      </w:divBdr>
    </w:div>
    <w:div w:id="326709004">
      <w:bodyDiv w:val="1"/>
      <w:marLeft w:val="0"/>
      <w:marRight w:val="0"/>
      <w:marTop w:val="0"/>
      <w:marBottom w:val="0"/>
      <w:divBdr>
        <w:top w:val="none" w:sz="0" w:space="0" w:color="auto"/>
        <w:left w:val="none" w:sz="0" w:space="0" w:color="auto"/>
        <w:bottom w:val="none" w:sz="0" w:space="0" w:color="auto"/>
        <w:right w:val="none" w:sz="0" w:space="0" w:color="auto"/>
      </w:divBdr>
    </w:div>
    <w:div w:id="326984139">
      <w:bodyDiv w:val="1"/>
      <w:marLeft w:val="0"/>
      <w:marRight w:val="0"/>
      <w:marTop w:val="0"/>
      <w:marBottom w:val="0"/>
      <w:divBdr>
        <w:top w:val="none" w:sz="0" w:space="0" w:color="auto"/>
        <w:left w:val="none" w:sz="0" w:space="0" w:color="auto"/>
        <w:bottom w:val="none" w:sz="0" w:space="0" w:color="auto"/>
        <w:right w:val="none" w:sz="0" w:space="0" w:color="auto"/>
      </w:divBdr>
    </w:div>
    <w:div w:id="328366915">
      <w:bodyDiv w:val="1"/>
      <w:marLeft w:val="0"/>
      <w:marRight w:val="0"/>
      <w:marTop w:val="0"/>
      <w:marBottom w:val="0"/>
      <w:divBdr>
        <w:top w:val="none" w:sz="0" w:space="0" w:color="auto"/>
        <w:left w:val="none" w:sz="0" w:space="0" w:color="auto"/>
        <w:bottom w:val="none" w:sz="0" w:space="0" w:color="auto"/>
        <w:right w:val="none" w:sz="0" w:space="0" w:color="auto"/>
      </w:divBdr>
    </w:div>
    <w:div w:id="328489315">
      <w:bodyDiv w:val="1"/>
      <w:marLeft w:val="0"/>
      <w:marRight w:val="0"/>
      <w:marTop w:val="0"/>
      <w:marBottom w:val="0"/>
      <w:divBdr>
        <w:top w:val="none" w:sz="0" w:space="0" w:color="auto"/>
        <w:left w:val="none" w:sz="0" w:space="0" w:color="auto"/>
        <w:bottom w:val="none" w:sz="0" w:space="0" w:color="auto"/>
        <w:right w:val="none" w:sz="0" w:space="0" w:color="auto"/>
      </w:divBdr>
    </w:div>
    <w:div w:id="329408762">
      <w:bodyDiv w:val="1"/>
      <w:marLeft w:val="0"/>
      <w:marRight w:val="0"/>
      <w:marTop w:val="0"/>
      <w:marBottom w:val="0"/>
      <w:divBdr>
        <w:top w:val="none" w:sz="0" w:space="0" w:color="auto"/>
        <w:left w:val="none" w:sz="0" w:space="0" w:color="auto"/>
        <w:bottom w:val="none" w:sz="0" w:space="0" w:color="auto"/>
        <w:right w:val="none" w:sz="0" w:space="0" w:color="auto"/>
      </w:divBdr>
    </w:div>
    <w:div w:id="329909944">
      <w:bodyDiv w:val="1"/>
      <w:marLeft w:val="0"/>
      <w:marRight w:val="0"/>
      <w:marTop w:val="0"/>
      <w:marBottom w:val="0"/>
      <w:divBdr>
        <w:top w:val="none" w:sz="0" w:space="0" w:color="auto"/>
        <w:left w:val="none" w:sz="0" w:space="0" w:color="auto"/>
        <w:bottom w:val="none" w:sz="0" w:space="0" w:color="auto"/>
        <w:right w:val="none" w:sz="0" w:space="0" w:color="auto"/>
      </w:divBdr>
    </w:div>
    <w:div w:id="330763789">
      <w:bodyDiv w:val="1"/>
      <w:marLeft w:val="0"/>
      <w:marRight w:val="0"/>
      <w:marTop w:val="0"/>
      <w:marBottom w:val="0"/>
      <w:divBdr>
        <w:top w:val="none" w:sz="0" w:space="0" w:color="auto"/>
        <w:left w:val="none" w:sz="0" w:space="0" w:color="auto"/>
        <w:bottom w:val="none" w:sz="0" w:space="0" w:color="auto"/>
        <w:right w:val="none" w:sz="0" w:space="0" w:color="auto"/>
      </w:divBdr>
    </w:div>
    <w:div w:id="332295500">
      <w:bodyDiv w:val="1"/>
      <w:marLeft w:val="0"/>
      <w:marRight w:val="0"/>
      <w:marTop w:val="0"/>
      <w:marBottom w:val="0"/>
      <w:divBdr>
        <w:top w:val="none" w:sz="0" w:space="0" w:color="auto"/>
        <w:left w:val="none" w:sz="0" w:space="0" w:color="auto"/>
        <w:bottom w:val="none" w:sz="0" w:space="0" w:color="auto"/>
        <w:right w:val="none" w:sz="0" w:space="0" w:color="auto"/>
      </w:divBdr>
    </w:div>
    <w:div w:id="332420178">
      <w:bodyDiv w:val="1"/>
      <w:marLeft w:val="0"/>
      <w:marRight w:val="0"/>
      <w:marTop w:val="0"/>
      <w:marBottom w:val="0"/>
      <w:divBdr>
        <w:top w:val="none" w:sz="0" w:space="0" w:color="auto"/>
        <w:left w:val="none" w:sz="0" w:space="0" w:color="auto"/>
        <w:bottom w:val="none" w:sz="0" w:space="0" w:color="auto"/>
        <w:right w:val="none" w:sz="0" w:space="0" w:color="auto"/>
      </w:divBdr>
    </w:div>
    <w:div w:id="333729848">
      <w:bodyDiv w:val="1"/>
      <w:marLeft w:val="0"/>
      <w:marRight w:val="0"/>
      <w:marTop w:val="0"/>
      <w:marBottom w:val="0"/>
      <w:divBdr>
        <w:top w:val="none" w:sz="0" w:space="0" w:color="auto"/>
        <w:left w:val="none" w:sz="0" w:space="0" w:color="auto"/>
        <w:bottom w:val="none" w:sz="0" w:space="0" w:color="auto"/>
        <w:right w:val="none" w:sz="0" w:space="0" w:color="auto"/>
      </w:divBdr>
    </w:div>
    <w:div w:id="334647854">
      <w:bodyDiv w:val="1"/>
      <w:marLeft w:val="0"/>
      <w:marRight w:val="0"/>
      <w:marTop w:val="0"/>
      <w:marBottom w:val="0"/>
      <w:divBdr>
        <w:top w:val="none" w:sz="0" w:space="0" w:color="auto"/>
        <w:left w:val="none" w:sz="0" w:space="0" w:color="auto"/>
        <w:bottom w:val="none" w:sz="0" w:space="0" w:color="auto"/>
        <w:right w:val="none" w:sz="0" w:space="0" w:color="auto"/>
      </w:divBdr>
    </w:div>
    <w:div w:id="334765880">
      <w:bodyDiv w:val="1"/>
      <w:marLeft w:val="0"/>
      <w:marRight w:val="0"/>
      <w:marTop w:val="0"/>
      <w:marBottom w:val="0"/>
      <w:divBdr>
        <w:top w:val="none" w:sz="0" w:space="0" w:color="auto"/>
        <w:left w:val="none" w:sz="0" w:space="0" w:color="auto"/>
        <w:bottom w:val="none" w:sz="0" w:space="0" w:color="auto"/>
        <w:right w:val="none" w:sz="0" w:space="0" w:color="auto"/>
      </w:divBdr>
    </w:div>
    <w:div w:id="335691733">
      <w:bodyDiv w:val="1"/>
      <w:marLeft w:val="0"/>
      <w:marRight w:val="0"/>
      <w:marTop w:val="0"/>
      <w:marBottom w:val="0"/>
      <w:divBdr>
        <w:top w:val="none" w:sz="0" w:space="0" w:color="auto"/>
        <w:left w:val="none" w:sz="0" w:space="0" w:color="auto"/>
        <w:bottom w:val="none" w:sz="0" w:space="0" w:color="auto"/>
        <w:right w:val="none" w:sz="0" w:space="0" w:color="auto"/>
      </w:divBdr>
    </w:div>
    <w:div w:id="337076531">
      <w:bodyDiv w:val="1"/>
      <w:marLeft w:val="0"/>
      <w:marRight w:val="0"/>
      <w:marTop w:val="0"/>
      <w:marBottom w:val="0"/>
      <w:divBdr>
        <w:top w:val="none" w:sz="0" w:space="0" w:color="auto"/>
        <w:left w:val="none" w:sz="0" w:space="0" w:color="auto"/>
        <w:bottom w:val="none" w:sz="0" w:space="0" w:color="auto"/>
        <w:right w:val="none" w:sz="0" w:space="0" w:color="auto"/>
      </w:divBdr>
    </w:div>
    <w:div w:id="337661572">
      <w:bodyDiv w:val="1"/>
      <w:marLeft w:val="0"/>
      <w:marRight w:val="0"/>
      <w:marTop w:val="0"/>
      <w:marBottom w:val="0"/>
      <w:divBdr>
        <w:top w:val="none" w:sz="0" w:space="0" w:color="auto"/>
        <w:left w:val="none" w:sz="0" w:space="0" w:color="auto"/>
        <w:bottom w:val="none" w:sz="0" w:space="0" w:color="auto"/>
        <w:right w:val="none" w:sz="0" w:space="0" w:color="auto"/>
      </w:divBdr>
    </w:div>
    <w:div w:id="339089764">
      <w:bodyDiv w:val="1"/>
      <w:marLeft w:val="0"/>
      <w:marRight w:val="0"/>
      <w:marTop w:val="0"/>
      <w:marBottom w:val="0"/>
      <w:divBdr>
        <w:top w:val="none" w:sz="0" w:space="0" w:color="auto"/>
        <w:left w:val="none" w:sz="0" w:space="0" w:color="auto"/>
        <w:bottom w:val="none" w:sz="0" w:space="0" w:color="auto"/>
        <w:right w:val="none" w:sz="0" w:space="0" w:color="auto"/>
      </w:divBdr>
    </w:div>
    <w:div w:id="339746390">
      <w:bodyDiv w:val="1"/>
      <w:marLeft w:val="0"/>
      <w:marRight w:val="0"/>
      <w:marTop w:val="0"/>
      <w:marBottom w:val="0"/>
      <w:divBdr>
        <w:top w:val="none" w:sz="0" w:space="0" w:color="auto"/>
        <w:left w:val="none" w:sz="0" w:space="0" w:color="auto"/>
        <w:bottom w:val="none" w:sz="0" w:space="0" w:color="auto"/>
        <w:right w:val="none" w:sz="0" w:space="0" w:color="auto"/>
      </w:divBdr>
    </w:div>
    <w:div w:id="340670489">
      <w:bodyDiv w:val="1"/>
      <w:marLeft w:val="0"/>
      <w:marRight w:val="0"/>
      <w:marTop w:val="0"/>
      <w:marBottom w:val="0"/>
      <w:divBdr>
        <w:top w:val="none" w:sz="0" w:space="0" w:color="auto"/>
        <w:left w:val="none" w:sz="0" w:space="0" w:color="auto"/>
        <w:bottom w:val="none" w:sz="0" w:space="0" w:color="auto"/>
        <w:right w:val="none" w:sz="0" w:space="0" w:color="auto"/>
      </w:divBdr>
    </w:div>
    <w:div w:id="341201361">
      <w:bodyDiv w:val="1"/>
      <w:marLeft w:val="0"/>
      <w:marRight w:val="0"/>
      <w:marTop w:val="0"/>
      <w:marBottom w:val="0"/>
      <w:divBdr>
        <w:top w:val="none" w:sz="0" w:space="0" w:color="auto"/>
        <w:left w:val="none" w:sz="0" w:space="0" w:color="auto"/>
        <w:bottom w:val="none" w:sz="0" w:space="0" w:color="auto"/>
        <w:right w:val="none" w:sz="0" w:space="0" w:color="auto"/>
      </w:divBdr>
    </w:div>
    <w:div w:id="341249005">
      <w:bodyDiv w:val="1"/>
      <w:marLeft w:val="0"/>
      <w:marRight w:val="0"/>
      <w:marTop w:val="0"/>
      <w:marBottom w:val="0"/>
      <w:divBdr>
        <w:top w:val="none" w:sz="0" w:space="0" w:color="auto"/>
        <w:left w:val="none" w:sz="0" w:space="0" w:color="auto"/>
        <w:bottom w:val="none" w:sz="0" w:space="0" w:color="auto"/>
        <w:right w:val="none" w:sz="0" w:space="0" w:color="auto"/>
      </w:divBdr>
    </w:div>
    <w:div w:id="341588807">
      <w:bodyDiv w:val="1"/>
      <w:marLeft w:val="0"/>
      <w:marRight w:val="0"/>
      <w:marTop w:val="0"/>
      <w:marBottom w:val="0"/>
      <w:divBdr>
        <w:top w:val="none" w:sz="0" w:space="0" w:color="auto"/>
        <w:left w:val="none" w:sz="0" w:space="0" w:color="auto"/>
        <w:bottom w:val="none" w:sz="0" w:space="0" w:color="auto"/>
        <w:right w:val="none" w:sz="0" w:space="0" w:color="auto"/>
      </w:divBdr>
    </w:div>
    <w:div w:id="341863670">
      <w:bodyDiv w:val="1"/>
      <w:marLeft w:val="0"/>
      <w:marRight w:val="0"/>
      <w:marTop w:val="0"/>
      <w:marBottom w:val="0"/>
      <w:divBdr>
        <w:top w:val="none" w:sz="0" w:space="0" w:color="auto"/>
        <w:left w:val="none" w:sz="0" w:space="0" w:color="auto"/>
        <w:bottom w:val="none" w:sz="0" w:space="0" w:color="auto"/>
        <w:right w:val="none" w:sz="0" w:space="0" w:color="auto"/>
      </w:divBdr>
    </w:div>
    <w:div w:id="342173853">
      <w:bodyDiv w:val="1"/>
      <w:marLeft w:val="0"/>
      <w:marRight w:val="0"/>
      <w:marTop w:val="0"/>
      <w:marBottom w:val="0"/>
      <w:divBdr>
        <w:top w:val="none" w:sz="0" w:space="0" w:color="auto"/>
        <w:left w:val="none" w:sz="0" w:space="0" w:color="auto"/>
        <w:bottom w:val="none" w:sz="0" w:space="0" w:color="auto"/>
        <w:right w:val="none" w:sz="0" w:space="0" w:color="auto"/>
      </w:divBdr>
    </w:div>
    <w:div w:id="342513866">
      <w:bodyDiv w:val="1"/>
      <w:marLeft w:val="0"/>
      <w:marRight w:val="0"/>
      <w:marTop w:val="0"/>
      <w:marBottom w:val="0"/>
      <w:divBdr>
        <w:top w:val="none" w:sz="0" w:space="0" w:color="auto"/>
        <w:left w:val="none" w:sz="0" w:space="0" w:color="auto"/>
        <w:bottom w:val="none" w:sz="0" w:space="0" w:color="auto"/>
        <w:right w:val="none" w:sz="0" w:space="0" w:color="auto"/>
      </w:divBdr>
    </w:div>
    <w:div w:id="342828952">
      <w:bodyDiv w:val="1"/>
      <w:marLeft w:val="0"/>
      <w:marRight w:val="0"/>
      <w:marTop w:val="0"/>
      <w:marBottom w:val="0"/>
      <w:divBdr>
        <w:top w:val="none" w:sz="0" w:space="0" w:color="auto"/>
        <w:left w:val="none" w:sz="0" w:space="0" w:color="auto"/>
        <w:bottom w:val="none" w:sz="0" w:space="0" w:color="auto"/>
        <w:right w:val="none" w:sz="0" w:space="0" w:color="auto"/>
      </w:divBdr>
    </w:div>
    <w:div w:id="344720801">
      <w:bodyDiv w:val="1"/>
      <w:marLeft w:val="0"/>
      <w:marRight w:val="0"/>
      <w:marTop w:val="0"/>
      <w:marBottom w:val="0"/>
      <w:divBdr>
        <w:top w:val="none" w:sz="0" w:space="0" w:color="auto"/>
        <w:left w:val="none" w:sz="0" w:space="0" w:color="auto"/>
        <w:bottom w:val="none" w:sz="0" w:space="0" w:color="auto"/>
        <w:right w:val="none" w:sz="0" w:space="0" w:color="auto"/>
      </w:divBdr>
    </w:div>
    <w:div w:id="345451104">
      <w:bodyDiv w:val="1"/>
      <w:marLeft w:val="0"/>
      <w:marRight w:val="0"/>
      <w:marTop w:val="0"/>
      <w:marBottom w:val="0"/>
      <w:divBdr>
        <w:top w:val="none" w:sz="0" w:space="0" w:color="auto"/>
        <w:left w:val="none" w:sz="0" w:space="0" w:color="auto"/>
        <w:bottom w:val="none" w:sz="0" w:space="0" w:color="auto"/>
        <w:right w:val="none" w:sz="0" w:space="0" w:color="auto"/>
      </w:divBdr>
    </w:div>
    <w:div w:id="345714986">
      <w:bodyDiv w:val="1"/>
      <w:marLeft w:val="0"/>
      <w:marRight w:val="0"/>
      <w:marTop w:val="0"/>
      <w:marBottom w:val="0"/>
      <w:divBdr>
        <w:top w:val="none" w:sz="0" w:space="0" w:color="auto"/>
        <w:left w:val="none" w:sz="0" w:space="0" w:color="auto"/>
        <w:bottom w:val="none" w:sz="0" w:space="0" w:color="auto"/>
        <w:right w:val="none" w:sz="0" w:space="0" w:color="auto"/>
      </w:divBdr>
    </w:div>
    <w:div w:id="345834758">
      <w:bodyDiv w:val="1"/>
      <w:marLeft w:val="0"/>
      <w:marRight w:val="0"/>
      <w:marTop w:val="0"/>
      <w:marBottom w:val="0"/>
      <w:divBdr>
        <w:top w:val="none" w:sz="0" w:space="0" w:color="auto"/>
        <w:left w:val="none" w:sz="0" w:space="0" w:color="auto"/>
        <w:bottom w:val="none" w:sz="0" w:space="0" w:color="auto"/>
        <w:right w:val="none" w:sz="0" w:space="0" w:color="auto"/>
      </w:divBdr>
    </w:div>
    <w:div w:id="346834733">
      <w:bodyDiv w:val="1"/>
      <w:marLeft w:val="0"/>
      <w:marRight w:val="0"/>
      <w:marTop w:val="0"/>
      <w:marBottom w:val="0"/>
      <w:divBdr>
        <w:top w:val="none" w:sz="0" w:space="0" w:color="auto"/>
        <w:left w:val="none" w:sz="0" w:space="0" w:color="auto"/>
        <w:bottom w:val="none" w:sz="0" w:space="0" w:color="auto"/>
        <w:right w:val="none" w:sz="0" w:space="0" w:color="auto"/>
      </w:divBdr>
    </w:div>
    <w:div w:id="347408014">
      <w:bodyDiv w:val="1"/>
      <w:marLeft w:val="0"/>
      <w:marRight w:val="0"/>
      <w:marTop w:val="0"/>
      <w:marBottom w:val="0"/>
      <w:divBdr>
        <w:top w:val="none" w:sz="0" w:space="0" w:color="auto"/>
        <w:left w:val="none" w:sz="0" w:space="0" w:color="auto"/>
        <w:bottom w:val="none" w:sz="0" w:space="0" w:color="auto"/>
        <w:right w:val="none" w:sz="0" w:space="0" w:color="auto"/>
      </w:divBdr>
    </w:div>
    <w:div w:id="349989358">
      <w:bodyDiv w:val="1"/>
      <w:marLeft w:val="0"/>
      <w:marRight w:val="0"/>
      <w:marTop w:val="0"/>
      <w:marBottom w:val="0"/>
      <w:divBdr>
        <w:top w:val="none" w:sz="0" w:space="0" w:color="auto"/>
        <w:left w:val="none" w:sz="0" w:space="0" w:color="auto"/>
        <w:bottom w:val="none" w:sz="0" w:space="0" w:color="auto"/>
        <w:right w:val="none" w:sz="0" w:space="0" w:color="auto"/>
      </w:divBdr>
    </w:div>
    <w:div w:id="350380731">
      <w:bodyDiv w:val="1"/>
      <w:marLeft w:val="0"/>
      <w:marRight w:val="0"/>
      <w:marTop w:val="0"/>
      <w:marBottom w:val="0"/>
      <w:divBdr>
        <w:top w:val="none" w:sz="0" w:space="0" w:color="auto"/>
        <w:left w:val="none" w:sz="0" w:space="0" w:color="auto"/>
        <w:bottom w:val="none" w:sz="0" w:space="0" w:color="auto"/>
        <w:right w:val="none" w:sz="0" w:space="0" w:color="auto"/>
      </w:divBdr>
    </w:div>
    <w:div w:id="351079835">
      <w:bodyDiv w:val="1"/>
      <w:marLeft w:val="0"/>
      <w:marRight w:val="0"/>
      <w:marTop w:val="0"/>
      <w:marBottom w:val="0"/>
      <w:divBdr>
        <w:top w:val="none" w:sz="0" w:space="0" w:color="auto"/>
        <w:left w:val="none" w:sz="0" w:space="0" w:color="auto"/>
        <w:bottom w:val="none" w:sz="0" w:space="0" w:color="auto"/>
        <w:right w:val="none" w:sz="0" w:space="0" w:color="auto"/>
      </w:divBdr>
    </w:div>
    <w:div w:id="351953278">
      <w:bodyDiv w:val="1"/>
      <w:marLeft w:val="0"/>
      <w:marRight w:val="0"/>
      <w:marTop w:val="0"/>
      <w:marBottom w:val="0"/>
      <w:divBdr>
        <w:top w:val="none" w:sz="0" w:space="0" w:color="auto"/>
        <w:left w:val="none" w:sz="0" w:space="0" w:color="auto"/>
        <w:bottom w:val="none" w:sz="0" w:space="0" w:color="auto"/>
        <w:right w:val="none" w:sz="0" w:space="0" w:color="auto"/>
      </w:divBdr>
    </w:div>
    <w:div w:id="353266919">
      <w:bodyDiv w:val="1"/>
      <w:marLeft w:val="0"/>
      <w:marRight w:val="0"/>
      <w:marTop w:val="0"/>
      <w:marBottom w:val="0"/>
      <w:divBdr>
        <w:top w:val="none" w:sz="0" w:space="0" w:color="auto"/>
        <w:left w:val="none" w:sz="0" w:space="0" w:color="auto"/>
        <w:bottom w:val="none" w:sz="0" w:space="0" w:color="auto"/>
        <w:right w:val="none" w:sz="0" w:space="0" w:color="auto"/>
      </w:divBdr>
    </w:div>
    <w:div w:id="353269250">
      <w:bodyDiv w:val="1"/>
      <w:marLeft w:val="0"/>
      <w:marRight w:val="0"/>
      <w:marTop w:val="0"/>
      <w:marBottom w:val="0"/>
      <w:divBdr>
        <w:top w:val="none" w:sz="0" w:space="0" w:color="auto"/>
        <w:left w:val="none" w:sz="0" w:space="0" w:color="auto"/>
        <w:bottom w:val="none" w:sz="0" w:space="0" w:color="auto"/>
        <w:right w:val="none" w:sz="0" w:space="0" w:color="auto"/>
      </w:divBdr>
    </w:div>
    <w:div w:id="353923010">
      <w:bodyDiv w:val="1"/>
      <w:marLeft w:val="0"/>
      <w:marRight w:val="0"/>
      <w:marTop w:val="0"/>
      <w:marBottom w:val="0"/>
      <w:divBdr>
        <w:top w:val="none" w:sz="0" w:space="0" w:color="auto"/>
        <w:left w:val="none" w:sz="0" w:space="0" w:color="auto"/>
        <w:bottom w:val="none" w:sz="0" w:space="0" w:color="auto"/>
        <w:right w:val="none" w:sz="0" w:space="0" w:color="auto"/>
      </w:divBdr>
    </w:div>
    <w:div w:id="355735191">
      <w:bodyDiv w:val="1"/>
      <w:marLeft w:val="0"/>
      <w:marRight w:val="0"/>
      <w:marTop w:val="0"/>
      <w:marBottom w:val="0"/>
      <w:divBdr>
        <w:top w:val="none" w:sz="0" w:space="0" w:color="auto"/>
        <w:left w:val="none" w:sz="0" w:space="0" w:color="auto"/>
        <w:bottom w:val="none" w:sz="0" w:space="0" w:color="auto"/>
        <w:right w:val="none" w:sz="0" w:space="0" w:color="auto"/>
      </w:divBdr>
    </w:div>
    <w:div w:id="355809838">
      <w:bodyDiv w:val="1"/>
      <w:marLeft w:val="0"/>
      <w:marRight w:val="0"/>
      <w:marTop w:val="0"/>
      <w:marBottom w:val="0"/>
      <w:divBdr>
        <w:top w:val="none" w:sz="0" w:space="0" w:color="auto"/>
        <w:left w:val="none" w:sz="0" w:space="0" w:color="auto"/>
        <w:bottom w:val="none" w:sz="0" w:space="0" w:color="auto"/>
        <w:right w:val="none" w:sz="0" w:space="0" w:color="auto"/>
      </w:divBdr>
    </w:div>
    <w:div w:id="356928816">
      <w:bodyDiv w:val="1"/>
      <w:marLeft w:val="0"/>
      <w:marRight w:val="0"/>
      <w:marTop w:val="0"/>
      <w:marBottom w:val="0"/>
      <w:divBdr>
        <w:top w:val="none" w:sz="0" w:space="0" w:color="auto"/>
        <w:left w:val="none" w:sz="0" w:space="0" w:color="auto"/>
        <w:bottom w:val="none" w:sz="0" w:space="0" w:color="auto"/>
        <w:right w:val="none" w:sz="0" w:space="0" w:color="auto"/>
      </w:divBdr>
    </w:div>
    <w:div w:id="357198416">
      <w:bodyDiv w:val="1"/>
      <w:marLeft w:val="0"/>
      <w:marRight w:val="0"/>
      <w:marTop w:val="0"/>
      <w:marBottom w:val="0"/>
      <w:divBdr>
        <w:top w:val="none" w:sz="0" w:space="0" w:color="auto"/>
        <w:left w:val="none" w:sz="0" w:space="0" w:color="auto"/>
        <w:bottom w:val="none" w:sz="0" w:space="0" w:color="auto"/>
        <w:right w:val="none" w:sz="0" w:space="0" w:color="auto"/>
      </w:divBdr>
    </w:div>
    <w:div w:id="358553780">
      <w:bodyDiv w:val="1"/>
      <w:marLeft w:val="0"/>
      <w:marRight w:val="0"/>
      <w:marTop w:val="0"/>
      <w:marBottom w:val="0"/>
      <w:divBdr>
        <w:top w:val="none" w:sz="0" w:space="0" w:color="auto"/>
        <w:left w:val="none" w:sz="0" w:space="0" w:color="auto"/>
        <w:bottom w:val="none" w:sz="0" w:space="0" w:color="auto"/>
        <w:right w:val="none" w:sz="0" w:space="0" w:color="auto"/>
      </w:divBdr>
    </w:div>
    <w:div w:id="359473718">
      <w:bodyDiv w:val="1"/>
      <w:marLeft w:val="0"/>
      <w:marRight w:val="0"/>
      <w:marTop w:val="0"/>
      <w:marBottom w:val="0"/>
      <w:divBdr>
        <w:top w:val="none" w:sz="0" w:space="0" w:color="auto"/>
        <w:left w:val="none" w:sz="0" w:space="0" w:color="auto"/>
        <w:bottom w:val="none" w:sz="0" w:space="0" w:color="auto"/>
        <w:right w:val="none" w:sz="0" w:space="0" w:color="auto"/>
      </w:divBdr>
    </w:div>
    <w:div w:id="359934674">
      <w:bodyDiv w:val="1"/>
      <w:marLeft w:val="0"/>
      <w:marRight w:val="0"/>
      <w:marTop w:val="0"/>
      <w:marBottom w:val="0"/>
      <w:divBdr>
        <w:top w:val="none" w:sz="0" w:space="0" w:color="auto"/>
        <w:left w:val="none" w:sz="0" w:space="0" w:color="auto"/>
        <w:bottom w:val="none" w:sz="0" w:space="0" w:color="auto"/>
        <w:right w:val="none" w:sz="0" w:space="0" w:color="auto"/>
      </w:divBdr>
    </w:div>
    <w:div w:id="360055142">
      <w:bodyDiv w:val="1"/>
      <w:marLeft w:val="0"/>
      <w:marRight w:val="0"/>
      <w:marTop w:val="0"/>
      <w:marBottom w:val="0"/>
      <w:divBdr>
        <w:top w:val="none" w:sz="0" w:space="0" w:color="auto"/>
        <w:left w:val="none" w:sz="0" w:space="0" w:color="auto"/>
        <w:bottom w:val="none" w:sz="0" w:space="0" w:color="auto"/>
        <w:right w:val="none" w:sz="0" w:space="0" w:color="auto"/>
      </w:divBdr>
    </w:div>
    <w:div w:id="360056121">
      <w:bodyDiv w:val="1"/>
      <w:marLeft w:val="0"/>
      <w:marRight w:val="0"/>
      <w:marTop w:val="0"/>
      <w:marBottom w:val="0"/>
      <w:divBdr>
        <w:top w:val="none" w:sz="0" w:space="0" w:color="auto"/>
        <w:left w:val="none" w:sz="0" w:space="0" w:color="auto"/>
        <w:bottom w:val="none" w:sz="0" w:space="0" w:color="auto"/>
        <w:right w:val="none" w:sz="0" w:space="0" w:color="auto"/>
      </w:divBdr>
    </w:div>
    <w:div w:id="360518900">
      <w:bodyDiv w:val="1"/>
      <w:marLeft w:val="0"/>
      <w:marRight w:val="0"/>
      <w:marTop w:val="0"/>
      <w:marBottom w:val="0"/>
      <w:divBdr>
        <w:top w:val="none" w:sz="0" w:space="0" w:color="auto"/>
        <w:left w:val="none" w:sz="0" w:space="0" w:color="auto"/>
        <w:bottom w:val="none" w:sz="0" w:space="0" w:color="auto"/>
        <w:right w:val="none" w:sz="0" w:space="0" w:color="auto"/>
      </w:divBdr>
    </w:div>
    <w:div w:id="360866756">
      <w:bodyDiv w:val="1"/>
      <w:marLeft w:val="0"/>
      <w:marRight w:val="0"/>
      <w:marTop w:val="0"/>
      <w:marBottom w:val="0"/>
      <w:divBdr>
        <w:top w:val="none" w:sz="0" w:space="0" w:color="auto"/>
        <w:left w:val="none" w:sz="0" w:space="0" w:color="auto"/>
        <w:bottom w:val="none" w:sz="0" w:space="0" w:color="auto"/>
        <w:right w:val="none" w:sz="0" w:space="0" w:color="auto"/>
      </w:divBdr>
    </w:div>
    <w:div w:id="361783037">
      <w:bodyDiv w:val="1"/>
      <w:marLeft w:val="0"/>
      <w:marRight w:val="0"/>
      <w:marTop w:val="0"/>
      <w:marBottom w:val="0"/>
      <w:divBdr>
        <w:top w:val="none" w:sz="0" w:space="0" w:color="auto"/>
        <w:left w:val="none" w:sz="0" w:space="0" w:color="auto"/>
        <w:bottom w:val="none" w:sz="0" w:space="0" w:color="auto"/>
        <w:right w:val="none" w:sz="0" w:space="0" w:color="auto"/>
      </w:divBdr>
    </w:div>
    <w:div w:id="361790354">
      <w:bodyDiv w:val="1"/>
      <w:marLeft w:val="0"/>
      <w:marRight w:val="0"/>
      <w:marTop w:val="0"/>
      <w:marBottom w:val="0"/>
      <w:divBdr>
        <w:top w:val="none" w:sz="0" w:space="0" w:color="auto"/>
        <w:left w:val="none" w:sz="0" w:space="0" w:color="auto"/>
        <w:bottom w:val="none" w:sz="0" w:space="0" w:color="auto"/>
        <w:right w:val="none" w:sz="0" w:space="0" w:color="auto"/>
      </w:divBdr>
    </w:div>
    <w:div w:id="362290224">
      <w:bodyDiv w:val="1"/>
      <w:marLeft w:val="0"/>
      <w:marRight w:val="0"/>
      <w:marTop w:val="0"/>
      <w:marBottom w:val="0"/>
      <w:divBdr>
        <w:top w:val="none" w:sz="0" w:space="0" w:color="auto"/>
        <w:left w:val="none" w:sz="0" w:space="0" w:color="auto"/>
        <w:bottom w:val="none" w:sz="0" w:space="0" w:color="auto"/>
        <w:right w:val="none" w:sz="0" w:space="0" w:color="auto"/>
      </w:divBdr>
    </w:div>
    <w:div w:id="362748616">
      <w:bodyDiv w:val="1"/>
      <w:marLeft w:val="0"/>
      <w:marRight w:val="0"/>
      <w:marTop w:val="0"/>
      <w:marBottom w:val="0"/>
      <w:divBdr>
        <w:top w:val="none" w:sz="0" w:space="0" w:color="auto"/>
        <w:left w:val="none" w:sz="0" w:space="0" w:color="auto"/>
        <w:bottom w:val="none" w:sz="0" w:space="0" w:color="auto"/>
        <w:right w:val="none" w:sz="0" w:space="0" w:color="auto"/>
      </w:divBdr>
    </w:div>
    <w:div w:id="363143557">
      <w:bodyDiv w:val="1"/>
      <w:marLeft w:val="0"/>
      <w:marRight w:val="0"/>
      <w:marTop w:val="0"/>
      <w:marBottom w:val="0"/>
      <w:divBdr>
        <w:top w:val="none" w:sz="0" w:space="0" w:color="auto"/>
        <w:left w:val="none" w:sz="0" w:space="0" w:color="auto"/>
        <w:bottom w:val="none" w:sz="0" w:space="0" w:color="auto"/>
        <w:right w:val="none" w:sz="0" w:space="0" w:color="auto"/>
      </w:divBdr>
    </w:div>
    <w:div w:id="363943027">
      <w:bodyDiv w:val="1"/>
      <w:marLeft w:val="0"/>
      <w:marRight w:val="0"/>
      <w:marTop w:val="0"/>
      <w:marBottom w:val="0"/>
      <w:divBdr>
        <w:top w:val="none" w:sz="0" w:space="0" w:color="auto"/>
        <w:left w:val="none" w:sz="0" w:space="0" w:color="auto"/>
        <w:bottom w:val="none" w:sz="0" w:space="0" w:color="auto"/>
        <w:right w:val="none" w:sz="0" w:space="0" w:color="auto"/>
      </w:divBdr>
    </w:div>
    <w:div w:id="364715292">
      <w:bodyDiv w:val="1"/>
      <w:marLeft w:val="0"/>
      <w:marRight w:val="0"/>
      <w:marTop w:val="0"/>
      <w:marBottom w:val="0"/>
      <w:divBdr>
        <w:top w:val="none" w:sz="0" w:space="0" w:color="auto"/>
        <w:left w:val="none" w:sz="0" w:space="0" w:color="auto"/>
        <w:bottom w:val="none" w:sz="0" w:space="0" w:color="auto"/>
        <w:right w:val="none" w:sz="0" w:space="0" w:color="auto"/>
      </w:divBdr>
    </w:div>
    <w:div w:id="365375804">
      <w:bodyDiv w:val="1"/>
      <w:marLeft w:val="0"/>
      <w:marRight w:val="0"/>
      <w:marTop w:val="0"/>
      <w:marBottom w:val="0"/>
      <w:divBdr>
        <w:top w:val="none" w:sz="0" w:space="0" w:color="auto"/>
        <w:left w:val="none" w:sz="0" w:space="0" w:color="auto"/>
        <w:bottom w:val="none" w:sz="0" w:space="0" w:color="auto"/>
        <w:right w:val="none" w:sz="0" w:space="0" w:color="auto"/>
      </w:divBdr>
    </w:div>
    <w:div w:id="365451228">
      <w:bodyDiv w:val="1"/>
      <w:marLeft w:val="0"/>
      <w:marRight w:val="0"/>
      <w:marTop w:val="0"/>
      <w:marBottom w:val="0"/>
      <w:divBdr>
        <w:top w:val="none" w:sz="0" w:space="0" w:color="auto"/>
        <w:left w:val="none" w:sz="0" w:space="0" w:color="auto"/>
        <w:bottom w:val="none" w:sz="0" w:space="0" w:color="auto"/>
        <w:right w:val="none" w:sz="0" w:space="0" w:color="auto"/>
      </w:divBdr>
    </w:div>
    <w:div w:id="366224709">
      <w:bodyDiv w:val="1"/>
      <w:marLeft w:val="0"/>
      <w:marRight w:val="0"/>
      <w:marTop w:val="0"/>
      <w:marBottom w:val="0"/>
      <w:divBdr>
        <w:top w:val="none" w:sz="0" w:space="0" w:color="auto"/>
        <w:left w:val="none" w:sz="0" w:space="0" w:color="auto"/>
        <w:bottom w:val="none" w:sz="0" w:space="0" w:color="auto"/>
        <w:right w:val="none" w:sz="0" w:space="0" w:color="auto"/>
      </w:divBdr>
    </w:div>
    <w:div w:id="366568570">
      <w:bodyDiv w:val="1"/>
      <w:marLeft w:val="0"/>
      <w:marRight w:val="0"/>
      <w:marTop w:val="0"/>
      <w:marBottom w:val="0"/>
      <w:divBdr>
        <w:top w:val="none" w:sz="0" w:space="0" w:color="auto"/>
        <w:left w:val="none" w:sz="0" w:space="0" w:color="auto"/>
        <w:bottom w:val="none" w:sz="0" w:space="0" w:color="auto"/>
        <w:right w:val="none" w:sz="0" w:space="0" w:color="auto"/>
      </w:divBdr>
    </w:div>
    <w:div w:id="366761271">
      <w:bodyDiv w:val="1"/>
      <w:marLeft w:val="0"/>
      <w:marRight w:val="0"/>
      <w:marTop w:val="0"/>
      <w:marBottom w:val="0"/>
      <w:divBdr>
        <w:top w:val="none" w:sz="0" w:space="0" w:color="auto"/>
        <w:left w:val="none" w:sz="0" w:space="0" w:color="auto"/>
        <w:bottom w:val="none" w:sz="0" w:space="0" w:color="auto"/>
        <w:right w:val="none" w:sz="0" w:space="0" w:color="auto"/>
      </w:divBdr>
    </w:div>
    <w:div w:id="367098798">
      <w:bodyDiv w:val="1"/>
      <w:marLeft w:val="0"/>
      <w:marRight w:val="0"/>
      <w:marTop w:val="0"/>
      <w:marBottom w:val="0"/>
      <w:divBdr>
        <w:top w:val="none" w:sz="0" w:space="0" w:color="auto"/>
        <w:left w:val="none" w:sz="0" w:space="0" w:color="auto"/>
        <w:bottom w:val="none" w:sz="0" w:space="0" w:color="auto"/>
        <w:right w:val="none" w:sz="0" w:space="0" w:color="auto"/>
      </w:divBdr>
    </w:div>
    <w:div w:id="367485795">
      <w:bodyDiv w:val="1"/>
      <w:marLeft w:val="0"/>
      <w:marRight w:val="0"/>
      <w:marTop w:val="0"/>
      <w:marBottom w:val="0"/>
      <w:divBdr>
        <w:top w:val="none" w:sz="0" w:space="0" w:color="auto"/>
        <w:left w:val="none" w:sz="0" w:space="0" w:color="auto"/>
        <w:bottom w:val="none" w:sz="0" w:space="0" w:color="auto"/>
        <w:right w:val="none" w:sz="0" w:space="0" w:color="auto"/>
      </w:divBdr>
    </w:div>
    <w:div w:id="368074117">
      <w:bodyDiv w:val="1"/>
      <w:marLeft w:val="0"/>
      <w:marRight w:val="0"/>
      <w:marTop w:val="0"/>
      <w:marBottom w:val="0"/>
      <w:divBdr>
        <w:top w:val="none" w:sz="0" w:space="0" w:color="auto"/>
        <w:left w:val="none" w:sz="0" w:space="0" w:color="auto"/>
        <w:bottom w:val="none" w:sz="0" w:space="0" w:color="auto"/>
        <w:right w:val="none" w:sz="0" w:space="0" w:color="auto"/>
      </w:divBdr>
    </w:div>
    <w:div w:id="368990080">
      <w:bodyDiv w:val="1"/>
      <w:marLeft w:val="0"/>
      <w:marRight w:val="0"/>
      <w:marTop w:val="0"/>
      <w:marBottom w:val="0"/>
      <w:divBdr>
        <w:top w:val="none" w:sz="0" w:space="0" w:color="auto"/>
        <w:left w:val="none" w:sz="0" w:space="0" w:color="auto"/>
        <w:bottom w:val="none" w:sz="0" w:space="0" w:color="auto"/>
        <w:right w:val="none" w:sz="0" w:space="0" w:color="auto"/>
      </w:divBdr>
    </w:div>
    <w:div w:id="369377006">
      <w:bodyDiv w:val="1"/>
      <w:marLeft w:val="0"/>
      <w:marRight w:val="0"/>
      <w:marTop w:val="0"/>
      <w:marBottom w:val="0"/>
      <w:divBdr>
        <w:top w:val="none" w:sz="0" w:space="0" w:color="auto"/>
        <w:left w:val="none" w:sz="0" w:space="0" w:color="auto"/>
        <w:bottom w:val="none" w:sz="0" w:space="0" w:color="auto"/>
        <w:right w:val="none" w:sz="0" w:space="0" w:color="auto"/>
      </w:divBdr>
    </w:div>
    <w:div w:id="369837865">
      <w:bodyDiv w:val="1"/>
      <w:marLeft w:val="0"/>
      <w:marRight w:val="0"/>
      <w:marTop w:val="0"/>
      <w:marBottom w:val="0"/>
      <w:divBdr>
        <w:top w:val="none" w:sz="0" w:space="0" w:color="auto"/>
        <w:left w:val="none" w:sz="0" w:space="0" w:color="auto"/>
        <w:bottom w:val="none" w:sz="0" w:space="0" w:color="auto"/>
        <w:right w:val="none" w:sz="0" w:space="0" w:color="auto"/>
      </w:divBdr>
    </w:div>
    <w:div w:id="371030721">
      <w:bodyDiv w:val="1"/>
      <w:marLeft w:val="0"/>
      <w:marRight w:val="0"/>
      <w:marTop w:val="0"/>
      <w:marBottom w:val="0"/>
      <w:divBdr>
        <w:top w:val="none" w:sz="0" w:space="0" w:color="auto"/>
        <w:left w:val="none" w:sz="0" w:space="0" w:color="auto"/>
        <w:bottom w:val="none" w:sz="0" w:space="0" w:color="auto"/>
        <w:right w:val="none" w:sz="0" w:space="0" w:color="auto"/>
      </w:divBdr>
    </w:div>
    <w:div w:id="372728388">
      <w:bodyDiv w:val="1"/>
      <w:marLeft w:val="0"/>
      <w:marRight w:val="0"/>
      <w:marTop w:val="0"/>
      <w:marBottom w:val="0"/>
      <w:divBdr>
        <w:top w:val="none" w:sz="0" w:space="0" w:color="auto"/>
        <w:left w:val="none" w:sz="0" w:space="0" w:color="auto"/>
        <w:bottom w:val="none" w:sz="0" w:space="0" w:color="auto"/>
        <w:right w:val="none" w:sz="0" w:space="0" w:color="auto"/>
      </w:divBdr>
    </w:div>
    <w:div w:id="372925109">
      <w:bodyDiv w:val="1"/>
      <w:marLeft w:val="0"/>
      <w:marRight w:val="0"/>
      <w:marTop w:val="0"/>
      <w:marBottom w:val="0"/>
      <w:divBdr>
        <w:top w:val="none" w:sz="0" w:space="0" w:color="auto"/>
        <w:left w:val="none" w:sz="0" w:space="0" w:color="auto"/>
        <w:bottom w:val="none" w:sz="0" w:space="0" w:color="auto"/>
        <w:right w:val="none" w:sz="0" w:space="0" w:color="auto"/>
      </w:divBdr>
    </w:div>
    <w:div w:id="373621275">
      <w:bodyDiv w:val="1"/>
      <w:marLeft w:val="0"/>
      <w:marRight w:val="0"/>
      <w:marTop w:val="0"/>
      <w:marBottom w:val="0"/>
      <w:divBdr>
        <w:top w:val="none" w:sz="0" w:space="0" w:color="auto"/>
        <w:left w:val="none" w:sz="0" w:space="0" w:color="auto"/>
        <w:bottom w:val="none" w:sz="0" w:space="0" w:color="auto"/>
        <w:right w:val="none" w:sz="0" w:space="0" w:color="auto"/>
      </w:divBdr>
    </w:div>
    <w:div w:id="374501897">
      <w:bodyDiv w:val="1"/>
      <w:marLeft w:val="0"/>
      <w:marRight w:val="0"/>
      <w:marTop w:val="0"/>
      <w:marBottom w:val="0"/>
      <w:divBdr>
        <w:top w:val="none" w:sz="0" w:space="0" w:color="auto"/>
        <w:left w:val="none" w:sz="0" w:space="0" w:color="auto"/>
        <w:bottom w:val="none" w:sz="0" w:space="0" w:color="auto"/>
        <w:right w:val="none" w:sz="0" w:space="0" w:color="auto"/>
      </w:divBdr>
    </w:div>
    <w:div w:id="374542997">
      <w:bodyDiv w:val="1"/>
      <w:marLeft w:val="0"/>
      <w:marRight w:val="0"/>
      <w:marTop w:val="0"/>
      <w:marBottom w:val="0"/>
      <w:divBdr>
        <w:top w:val="none" w:sz="0" w:space="0" w:color="auto"/>
        <w:left w:val="none" w:sz="0" w:space="0" w:color="auto"/>
        <w:bottom w:val="none" w:sz="0" w:space="0" w:color="auto"/>
        <w:right w:val="none" w:sz="0" w:space="0" w:color="auto"/>
      </w:divBdr>
    </w:div>
    <w:div w:id="375129610">
      <w:bodyDiv w:val="1"/>
      <w:marLeft w:val="0"/>
      <w:marRight w:val="0"/>
      <w:marTop w:val="0"/>
      <w:marBottom w:val="0"/>
      <w:divBdr>
        <w:top w:val="none" w:sz="0" w:space="0" w:color="auto"/>
        <w:left w:val="none" w:sz="0" w:space="0" w:color="auto"/>
        <w:bottom w:val="none" w:sz="0" w:space="0" w:color="auto"/>
        <w:right w:val="none" w:sz="0" w:space="0" w:color="auto"/>
      </w:divBdr>
    </w:div>
    <w:div w:id="376003638">
      <w:bodyDiv w:val="1"/>
      <w:marLeft w:val="0"/>
      <w:marRight w:val="0"/>
      <w:marTop w:val="0"/>
      <w:marBottom w:val="0"/>
      <w:divBdr>
        <w:top w:val="none" w:sz="0" w:space="0" w:color="auto"/>
        <w:left w:val="none" w:sz="0" w:space="0" w:color="auto"/>
        <w:bottom w:val="none" w:sz="0" w:space="0" w:color="auto"/>
        <w:right w:val="none" w:sz="0" w:space="0" w:color="auto"/>
      </w:divBdr>
    </w:div>
    <w:div w:id="376319842">
      <w:bodyDiv w:val="1"/>
      <w:marLeft w:val="0"/>
      <w:marRight w:val="0"/>
      <w:marTop w:val="0"/>
      <w:marBottom w:val="0"/>
      <w:divBdr>
        <w:top w:val="none" w:sz="0" w:space="0" w:color="auto"/>
        <w:left w:val="none" w:sz="0" w:space="0" w:color="auto"/>
        <w:bottom w:val="none" w:sz="0" w:space="0" w:color="auto"/>
        <w:right w:val="none" w:sz="0" w:space="0" w:color="auto"/>
      </w:divBdr>
    </w:div>
    <w:div w:id="376858053">
      <w:bodyDiv w:val="1"/>
      <w:marLeft w:val="0"/>
      <w:marRight w:val="0"/>
      <w:marTop w:val="0"/>
      <w:marBottom w:val="0"/>
      <w:divBdr>
        <w:top w:val="none" w:sz="0" w:space="0" w:color="auto"/>
        <w:left w:val="none" w:sz="0" w:space="0" w:color="auto"/>
        <w:bottom w:val="none" w:sz="0" w:space="0" w:color="auto"/>
        <w:right w:val="none" w:sz="0" w:space="0" w:color="auto"/>
      </w:divBdr>
    </w:div>
    <w:div w:id="377047861">
      <w:bodyDiv w:val="1"/>
      <w:marLeft w:val="0"/>
      <w:marRight w:val="0"/>
      <w:marTop w:val="0"/>
      <w:marBottom w:val="0"/>
      <w:divBdr>
        <w:top w:val="none" w:sz="0" w:space="0" w:color="auto"/>
        <w:left w:val="none" w:sz="0" w:space="0" w:color="auto"/>
        <w:bottom w:val="none" w:sz="0" w:space="0" w:color="auto"/>
        <w:right w:val="none" w:sz="0" w:space="0" w:color="auto"/>
      </w:divBdr>
    </w:div>
    <w:div w:id="377239920">
      <w:bodyDiv w:val="1"/>
      <w:marLeft w:val="0"/>
      <w:marRight w:val="0"/>
      <w:marTop w:val="0"/>
      <w:marBottom w:val="0"/>
      <w:divBdr>
        <w:top w:val="none" w:sz="0" w:space="0" w:color="auto"/>
        <w:left w:val="none" w:sz="0" w:space="0" w:color="auto"/>
        <w:bottom w:val="none" w:sz="0" w:space="0" w:color="auto"/>
        <w:right w:val="none" w:sz="0" w:space="0" w:color="auto"/>
      </w:divBdr>
    </w:div>
    <w:div w:id="377894881">
      <w:bodyDiv w:val="1"/>
      <w:marLeft w:val="0"/>
      <w:marRight w:val="0"/>
      <w:marTop w:val="0"/>
      <w:marBottom w:val="0"/>
      <w:divBdr>
        <w:top w:val="none" w:sz="0" w:space="0" w:color="auto"/>
        <w:left w:val="none" w:sz="0" w:space="0" w:color="auto"/>
        <w:bottom w:val="none" w:sz="0" w:space="0" w:color="auto"/>
        <w:right w:val="none" w:sz="0" w:space="0" w:color="auto"/>
      </w:divBdr>
    </w:div>
    <w:div w:id="378091092">
      <w:bodyDiv w:val="1"/>
      <w:marLeft w:val="0"/>
      <w:marRight w:val="0"/>
      <w:marTop w:val="0"/>
      <w:marBottom w:val="0"/>
      <w:divBdr>
        <w:top w:val="none" w:sz="0" w:space="0" w:color="auto"/>
        <w:left w:val="none" w:sz="0" w:space="0" w:color="auto"/>
        <w:bottom w:val="none" w:sz="0" w:space="0" w:color="auto"/>
        <w:right w:val="none" w:sz="0" w:space="0" w:color="auto"/>
      </w:divBdr>
    </w:div>
    <w:div w:id="378364111">
      <w:bodyDiv w:val="1"/>
      <w:marLeft w:val="0"/>
      <w:marRight w:val="0"/>
      <w:marTop w:val="0"/>
      <w:marBottom w:val="0"/>
      <w:divBdr>
        <w:top w:val="none" w:sz="0" w:space="0" w:color="auto"/>
        <w:left w:val="none" w:sz="0" w:space="0" w:color="auto"/>
        <w:bottom w:val="none" w:sz="0" w:space="0" w:color="auto"/>
        <w:right w:val="none" w:sz="0" w:space="0" w:color="auto"/>
      </w:divBdr>
    </w:div>
    <w:div w:id="378631183">
      <w:bodyDiv w:val="1"/>
      <w:marLeft w:val="0"/>
      <w:marRight w:val="0"/>
      <w:marTop w:val="0"/>
      <w:marBottom w:val="0"/>
      <w:divBdr>
        <w:top w:val="none" w:sz="0" w:space="0" w:color="auto"/>
        <w:left w:val="none" w:sz="0" w:space="0" w:color="auto"/>
        <w:bottom w:val="none" w:sz="0" w:space="0" w:color="auto"/>
        <w:right w:val="none" w:sz="0" w:space="0" w:color="auto"/>
      </w:divBdr>
    </w:div>
    <w:div w:id="378669047">
      <w:bodyDiv w:val="1"/>
      <w:marLeft w:val="0"/>
      <w:marRight w:val="0"/>
      <w:marTop w:val="0"/>
      <w:marBottom w:val="0"/>
      <w:divBdr>
        <w:top w:val="none" w:sz="0" w:space="0" w:color="auto"/>
        <w:left w:val="none" w:sz="0" w:space="0" w:color="auto"/>
        <w:bottom w:val="none" w:sz="0" w:space="0" w:color="auto"/>
        <w:right w:val="none" w:sz="0" w:space="0" w:color="auto"/>
      </w:divBdr>
    </w:div>
    <w:div w:id="378863733">
      <w:bodyDiv w:val="1"/>
      <w:marLeft w:val="0"/>
      <w:marRight w:val="0"/>
      <w:marTop w:val="0"/>
      <w:marBottom w:val="0"/>
      <w:divBdr>
        <w:top w:val="none" w:sz="0" w:space="0" w:color="auto"/>
        <w:left w:val="none" w:sz="0" w:space="0" w:color="auto"/>
        <w:bottom w:val="none" w:sz="0" w:space="0" w:color="auto"/>
        <w:right w:val="none" w:sz="0" w:space="0" w:color="auto"/>
      </w:divBdr>
    </w:div>
    <w:div w:id="380249840">
      <w:bodyDiv w:val="1"/>
      <w:marLeft w:val="0"/>
      <w:marRight w:val="0"/>
      <w:marTop w:val="0"/>
      <w:marBottom w:val="0"/>
      <w:divBdr>
        <w:top w:val="none" w:sz="0" w:space="0" w:color="auto"/>
        <w:left w:val="none" w:sz="0" w:space="0" w:color="auto"/>
        <w:bottom w:val="none" w:sz="0" w:space="0" w:color="auto"/>
        <w:right w:val="none" w:sz="0" w:space="0" w:color="auto"/>
      </w:divBdr>
    </w:div>
    <w:div w:id="380249888">
      <w:bodyDiv w:val="1"/>
      <w:marLeft w:val="0"/>
      <w:marRight w:val="0"/>
      <w:marTop w:val="0"/>
      <w:marBottom w:val="0"/>
      <w:divBdr>
        <w:top w:val="none" w:sz="0" w:space="0" w:color="auto"/>
        <w:left w:val="none" w:sz="0" w:space="0" w:color="auto"/>
        <w:bottom w:val="none" w:sz="0" w:space="0" w:color="auto"/>
        <w:right w:val="none" w:sz="0" w:space="0" w:color="auto"/>
      </w:divBdr>
    </w:div>
    <w:div w:id="380903085">
      <w:bodyDiv w:val="1"/>
      <w:marLeft w:val="0"/>
      <w:marRight w:val="0"/>
      <w:marTop w:val="0"/>
      <w:marBottom w:val="0"/>
      <w:divBdr>
        <w:top w:val="none" w:sz="0" w:space="0" w:color="auto"/>
        <w:left w:val="none" w:sz="0" w:space="0" w:color="auto"/>
        <w:bottom w:val="none" w:sz="0" w:space="0" w:color="auto"/>
        <w:right w:val="none" w:sz="0" w:space="0" w:color="auto"/>
      </w:divBdr>
    </w:div>
    <w:div w:id="381178940">
      <w:bodyDiv w:val="1"/>
      <w:marLeft w:val="0"/>
      <w:marRight w:val="0"/>
      <w:marTop w:val="0"/>
      <w:marBottom w:val="0"/>
      <w:divBdr>
        <w:top w:val="none" w:sz="0" w:space="0" w:color="auto"/>
        <w:left w:val="none" w:sz="0" w:space="0" w:color="auto"/>
        <w:bottom w:val="none" w:sz="0" w:space="0" w:color="auto"/>
        <w:right w:val="none" w:sz="0" w:space="0" w:color="auto"/>
      </w:divBdr>
    </w:div>
    <w:div w:id="383872143">
      <w:bodyDiv w:val="1"/>
      <w:marLeft w:val="0"/>
      <w:marRight w:val="0"/>
      <w:marTop w:val="0"/>
      <w:marBottom w:val="0"/>
      <w:divBdr>
        <w:top w:val="none" w:sz="0" w:space="0" w:color="auto"/>
        <w:left w:val="none" w:sz="0" w:space="0" w:color="auto"/>
        <w:bottom w:val="none" w:sz="0" w:space="0" w:color="auto"/>
        <w:right w:val="none" w:sz="0" w:space="0" w:color="auto"/>
      </w:divBdr>
    </w:div>
    <w:div w:id="383985764">
      <w:bodyDiv w:val="1"/>
      <w:marLeft w:val="0"/>
      <w:marRight w:val="0"/>
      <w:marTop w:val="0"/>
      <w:marBottom w:val="0"/>
      <w:divBdr>
        <w:top w:val="none" w:sz="0" w:space="0" w:color="auto"/>
        <w:left w:val="none" w:sz="0" w:space="0" w:color="auto"/>
        <w:bottom w:val="none" w:sz="0" w:space="0" w:color="auto"/>
        <w:right w:val="none" w:sz="0" w:space="0" w:color="auto"/>
      </w:divBdr>
    </w:div>
    <w:div w:id="383992169">
      <w:bodyDiv w:val="1"/>
      <w:marLeft w:val="0"/>
      <w:marRight w:val="0"/>
      <w:marTop w:val="0"/>
      <w:marBottom w:val="0"/>
      <w:divBdr>
        <w:top w:val="none" w:sz="0" w:space="0" w:color="auto"/>
        <w:left w:val="none" w:sz="0" w:space="0" w:color="auto"/>
        <w:bottom w:val="none" w:sz="0" w:space="0" w:color="auto"/>
        <w:right w:val="none" w:sz="0" w:space="0" w:color="auto"/>
      </w:divBdr>
    </w:div>
    <w:div w:id="384718855">
      <w:bodyDiv w:val="1"/>
      <w:marLeft w:val="0"/>
      <w:marRight w:val="0"/>
      <w:marTop w:val="0"/>
      <w:marBottom w:val="0"/>
      <w:divBdr>
        <w:top w:val="none" w:sz="0" w:space="0" w:color="auto"/>
        <w:left w:val="none" w:sz="0" w:space="0" w:color="auto"/>
        <w:bottom w:val="none" w:sz="0" w:space="0" w:color="auto"/>
        <w:right w:val="none" w:sz="0" w:space="0" w:color="auto"/>
      </w:divBdr>
    </w:div>
    <w:div w:id="386343214">
      <w:bodyDiv w:val="1"/>
      <w:marLeft w:val="0"/>
      <w:marRight w:val="0"/>
      <w:marTop w:val="0"/>
      <w:marBottom w:val="0"/>
      <w:divBdr>
        <w:top w:val="none" w:sz="0" w:space="0" w:color="auto"/>
        <w:left w:val="none" w:sz="0" w:space="0" w:color="auto"/>
        <w:bottom w:val="none" w:sz="0" w:space="0" w:color="auto"/>
        <w:right w:val="none" w:sz="0" w:space="0" w:color="auto"/>
      </w:divBdr>
    </w:div>
    <w:div w:id="386799499">
      <w:bodyDiv w:val="1"/>
      <w:marLeft w:val="0"/>
      <w:marRight w:val="0"/>
      <w:marTop w:val="0"/>
      <w:marBottom w:val="0"/>
      <w:divBdr>
        <w:top w:val="none" w:sz="0" w:space="0" w:color="auto"/>
        <w:left w:val="none" w:sz="0" w:space="0" w:color="auto"/>
        <w:bottom w:val="none" w:sz="0" w:space="0" w:color="auto"/>
        <w:right w:val="none" w:sz="0" w:space="0" w:color="auto"/>
      </w:divBdr>
    </w:div>
    <w:div w:id="387607381">
      <w:bodyDiv w:val="1"/>
      <w:marLeft w:val="0"/>
      <w:marRight w:val="0"/>
      <w:marTop w:val="0"/>
      <w:marBottom w:val="0"/>
      <w:divBdr>
        <w:top w:val="none" w:sz="0" w:space="0" w:color="auto"/>
        <w:left w:val="none" w:sz="0" w:space="0" w:color="auto"/>
        <w:bottom w:val="none" w:sz="0" w:space="0" w:color="auto"/>
        <w:right w:val="none" w:sz="0" w:space="0" w:color="auto"/>
      </w:divBdr>
    </w:div>
    <w:div w:id="388380764">
      <w:bodyDiv w:val="1"/>
      <w:marLeft w:val="0"/>
      <w:marRight w:val="0"/>
      <w:marTop w:val="0"/>
      <w:marBottom w:val="0"/>
      <w:divBdr>
        <w:top w:val="none" w:sz="0" w:space="0" w:color="auto"/>
        <w:left w:val="none" w:sz="0" w:space="0" w:color="auto"/>
        <w:bottom w:val="none" w:sz="0" w:space="0" w:color="auto"/>
        <w:right w:val="none" w:sz="0" w:space="0" w:color="auto"/>
      </w:divBdr>
    </w:div>
    <w:div w:id="388454656">
      <w:bodyDiv w:val="1"/>
      <w:marLeft w:val="0"/>
      <w:marRight w:val="0"/>
      <w:marTop w:val="0"/>
      <w:marBottom w:val="0"/>
      <w:divBdr>
        <w:top w:val="none" w:sz="0" w:space="0" w:color="auto"/>
        <w:left w:val="none" w:sz="0" w:space="0" w:color="auto"/>
        <w:bottom w:val="none" w:sz="0" w:space="0" w:color="auto"/>
        <w:right w:val="none" w:sz="0" w:space="0" w:color="auto"/>
      </w:divBdr>
    </w:div>
    <w:div w:id="388840366">
      <w:bodyDiv w:val="1"/>
      <w:marLeft w:val="0"/>
      <w:marRight w:val="0"/>
      <w:marTop w:val="0"/>
      <w:marBottom w:val="0"/>
      <w:divBdr>
        <w:top w:val="none" w:sz="0" w:space="0" w:color="auto"/>
        <w:left w:val="none" w:sz="0" w:space="0" w:color="auto"/>
        <w:bottom w:val="none" w:sz="0" w:space="0" w:color="auto"/>
        <w:right w:val="none" w:sz="0" w:space="0" w:color="auto"/>
      </w:divBdr>
    </w:div>
    <w:div w:id="388961032">
      <w:bodyDiv w:val="1"/>
      <w:marLeft w:val="0"/>
      <w:marRight w:val="0"/>
      <w:marTop w:val="0"/>
      <w:marBottom w:val="0"/>
      <w:divBdr>
        <w:top w:val="none" w:sz="0" w:space="0" w:color="auto"/>
        <w:left w:val="none" w:sz="0" w:space="0" w:color="auto"/>
        <w:bottom w:val="none" w:sz="0" w:space="0" w:color="auto"/>
        <w:right w:val="none" w:sz="0" w:space="0" w:color="auto"/>
      </w:divBdr>
    </w:div>
    <w:div w:id="389429545">
      <w:bodyDiv w:val="1"/>
      <w:marLeft w:val="0"/>
      <w:marRight w:val="0"/>
      <w:marTop w:val="0"/>
      <w:marBottom w:val="0"/>
      <w:divBdr>
        <w:top w:val="none" w:sz="0" w:space="0" w:color="auto"/>
        <w:left w:val="none" w:sz="0" w:space="0" w:color="auto"/>
        <w:bottom w:val="none" w:sz="0" w:space="0" w:color="auto"/>
        <w:right w:val="none" w:sz="0" w:space="0" w:color="auto"/>
      </w:divBdr>
    </w:div>
    <w:div w:id="389693216">
      <w:bodyDiv w:val="1"/>
      <w:marLeft w:val="0"/>
      <w:marRight w:val="0"/>
      <w:marTop w:val="0"/>
      <w:marBottom w:val="0"/>
      <w:divBdr>
        <w:top w:val="none" w:sz="0" w:space="0" w:color="auto"/>
        <w:left w:val="none" w:sz="0" w:space="0" w:color="auto"/>
        <w:bottom w:val="none" w:sz="0" w:space="0" w:color="auto"/>
        <w:right w:val="none" w:sz="0" w:space="0" w:color="auto"/>
      </w:divBdr>
    </w:div>
    <w:div w:id="390151553">
      <w:bodyDiv w:val="1"/>
      <w:marLeft w:val="0"/>
      <w:marRight w:val="0"/>
      <w:marTop w:val="0"/>
      <w:marBottom w:val="0"/>
      <w:divBdr>
        <w:top w:val="none" w:sz="0" w:space="0" w:color="auto"/>
        <w:left w:val="none" w:sz="0" w:space="0" w:color="auto"/>
        <w:bottom w:val="none" w:sz="0" w:space="0" w:color="auto"/>
        <w:right w:val="none" w:sz="0" w:space="0" w:color="auto"/>
      </w:divBdr>
    </w:div>
    <w:div w:id="390464410">
      <w:bodyDiv w:val="1"/>
      <w:marLeft w:val="0"/>
      <w:marRight w:val="0"/>
      <w:marTop w:val="0"/>
      <w:marBottom w:val="0"/>
      <w:divBdr>
        <w:top w:val="none" w:sz="0" w:space="0" w:color="auto"/>
        <w:left w:val="none" w:sz="0" w:space="0" w:color="auto"/>
        <w:bottom w:val="none" w:sz="0" w:space="0" w:color="auto"/>
        <w:right w:val="none" w:sz="0" w:space="0" w:color="auto"/>
      </w:divBdr>
    </w:div>
    <w:div w:id="390466414">
      <w:bodyDiv w:val="1"/>
      <w:marLeft w:val="0"/>
      <w:marRight w:val="0"/>
      <w:marTop w:val="0"/>
      <w:marBottom w:val="0"/>
      <w:divBdr>
        <w:top w:val="none" w:sz="0" w:space="0" w:color="auto"/>
        <w:left w:val="none" w:sz="0" w:space="0" w:color="auto"/>
        <w:bottom w:val="none" w:sz="0" w:space="0" w:color="auto"/>
        <w:right w:val="none" w:sz="0" w:space="0" w:color="auto"/>
      </w:divBdr>
    </w:div>
    <w:div w:id="390924931">
      <w:bodyDiv w:val="1"/>
      <w:marLeft w:val="0"/>
      <w:marRight w:val="0"/>
      <w:marTop w:val="0"/>
      <w:marBottom w:val="0"/>
      <w:divBdr>
        <w:top w:val="none" w:sz="0" w:space="0" w:color="auto"/>
        <w:left w:val="none" w:sz="0" w:space="0" w:color="auto"/>
        <w:bottom w:val="none" w:sz="0" w:space="0" w:color="auto"/>
        <w:right w:val="none" w:sz="0" w:space="0" w:color="auto"/>
      </w:divBdr>
    </w:div>
    <w:div w:id="391123733">
      <w:bodyDiv w:val="1"/>
      <w:marLeft w:val="0"/>
      <w:marRight w:val="0"/>
      <w:marTop w:val="0"/>
      <w:marBottom w:val="0"/>
      <w:divBdr>
        <w:top w:val="none" w:sz="0" w:space="0" w:color="auto"/>
        <w:left w:val="none" w:sz="0" w:space="0" w:color="auto"/>
        <w:bottom w:val="none" w:sz="0" w:space="0" w:color="auto"/>
        <w:right w:val="none" w:sz="0" w:space="0" w:color="auto"/>
      </w:divBdr>
    </w:div>
    <w:div w:id="391998743">
      <w:bodyDiv w:val="1"/>
      <w:marLeft w:val="0"/>
      <w:marRight w:val="0"/>
      <w:marTop w:val="0"/>
      <w:marBottom w:val="0"/>
      <w:divBdr>
        <w:top w:val="none" w:sz="0" w:space="0" w:color="auto"/>
        <w:left w:val="none" w:sz="0" w:space="0" w:color="auto"/>
        <w:bottom w:val="none" w:sz="0" w:space="0" w:color="auto"/>
        <w:right w:val="none" w:sz="0" w:space="0" w:color="auto"/>
      </w:divBdr>
    </w:div>
    <w:div w:id="392435169">
      <w:bodyDiv w:val="1"/>
      <w:marLeft w:val="0"/>
      <w:marRight w:val="0"/>
      <w:marTop w:val="0"/>
      <w:marBottom w:val="0"/>
      <w:divBdr>
        <w:top w:val="none" w:sz="0" w:space="0" w:color="auto"/>
        <w:left w:val="none" w:sz="0" w:space="0" w:color="auto"/>
        <w:bottom w:val="none" w:sz="0" w:space="0" w:color="auto"/>
        <w:right w:val="none" w:sz="0" w:space="0" w:color="auto"/>
      </w:divBdr>
    </w:div>
    <w:div w:id="392972072">
      <w:bodyDiv w:val="1"/>
      <w:marLeft w:val="0"/>
      <w:marRight w:val="0"/>
      <w:marTop w:val="0"/>
      <w:marBottom w:val="0"/>
      <w:divBdr>
        <w:top w:val="none" w:sz="0" w:space="0" w:color="auto"/>
        <w:left w:val="none" w:sz="0" w:space="0" w:color="auto"/>
        <w:bottom w:val="none" w:sz="0" w:space="0" w:color="auto"/>
        <w:right w:val="none" w:sz="0" w:space="0" w:color="auto"/>
      </w:divBdr>
    </w:div>
    <w:div w:id="393816817">
      <w:bodyDiv w:val="1"/>
      <w:marLeft w:val="0"/>
      <w:marRight w:val="0"/>
      <w:marTop w:val="0"/>
      <w:marBottom w:val="0"/>
      <w:divBdr>
        <w:top w:val="none" w:sz="0" w:space="0" w:color="auto"/>
        <w:left w:val="none" w:sz="0" w:space="0" w:color="auto"/>
        <w:bottom w:val="none" w:sz="0" w:space="0" w:color="auto"/>
        <w:right w:val="none" w:sz="0" w:space="0" w:color="auto"/>
      </w:divBdr>
    </w:div>
    <w:div w:id="393818467">
      <w:bodyDiv w:val="1"/>
      <w:marLeft w:val="0"/>
      <w:marRight w:val="0"/>
      <w:marTop w:val="0"/>
      <w:marBottom w:val="0"/>
      <w:divBdr>
        <w:top w:val="none" w:sz="0" w:space="0" w:color="auto"/>
        <w:left w:val="none" w:sz="0" w:space="0" w:color="auto"/>
        <w:bottom w:val="none" w:sz="0" w:space="0" w:color="auto"/>
        <w:right w:val="none" w:sz="0" w:space="0" w:color="auto"/>
      </w:divBdr>
    </w:div>
    <w:div w:id="394133818">
      <w:bodyDiv w:val="1"/>
      <w:marLeft w:val="0"/>
      <w:marRight w:val="0"/>
      <w:marTop w:val="0"/>
      <w:marBottom w:val="0"/>
      <w:divBdr>
        <w:top w:val="none" w:sz="0" w:space="0" w:color="auto"/>
        <w:left w:val="none" w:sz="0" w:space="0" w:color="auto"/>
        <w:bottom w:val="none" w:sz="0" w:space="0" w:color="auto"/>
        <w:right w:val="none" w:sz="0" w:space="0" w:color="auto"/>
      </w:divBdr>
    </w:div>
    <w:div w:id="394864126">
      <w:bodyDiv w:val="1"/>
      <w:marLeft w:val="0"/>
      <w:marRight w:val="0"/>
      <w:marTop w:val="0"/>
      <w:marBottom w:val="0"/>
      <w:divBdr>
        <w:top w:val="none" w:sz="0" w:space="0" w:color="auto"/>
        <w:left w:val="none" w:sz="0" w:space="0" w:color="auto"/>
        <w:bottom w:val="none" w:sz="0" w:space="0" w:color="auto"/>
        <w:right w:val="none" w:sz="0" w:space="0" w:color="auto"/>
      </w:divBdr>
    </w:div>
    <w:div w:id="395470118">
      <w:bodyDiv w:val="1"/>
      <w:marLeft w:val="0"/>
      <w:marRight w:val="0"/>
      <w:marTop w:val="0"/>
      <w:marBottom w:val="0"/>
      <w:divBdr>
        <w:top w:val="none" w:sz="0" w:space="0" w:color="auto"/>
        <w:left w:val="none" w:sz="0" w:space="0" w:color="auto"/>
        <w:bottom w:val="none" w:sz="0" w:space="0" w:color="auto"/>
        <w:right w:val="none" w:sz="0" w:space="0" w:color="auto"/>
      </w:divBdr>
    </w:div>
    <w:div w:id="395518955">
      <w:bodyDiv w:val="1"/>
      <w:marLeft w:val="0"/>
      <w:marRight w:val="0"/>
      <w:marTop w:val="0"/>
      <w:marBottom w:val="0"/>
      <w:divBdr>
        <w:top w:val="none" w:sz="0" w:space="0" w:color="auto"/>
        <w:left w:val="none" w:sz="0" w:space="0" w:color="auto"/>
        <w:bottom w:val="none" w:sz="0" w:space="0" w:color="auto"/>
        <w:right w:val="none" w:sz="0" w:space="0" w:color="auto"/>
      </w:divBdr>
    </w:div>
    <w:div w:id="395972954">
      <w:bodyDiv w:val="1"/>
      <w:marLeft w:val="0"/>
      <w:marRight w:val="0"/>
      <w:marTop w:val="0"/>
      <w:marBottom w:val="0"/>
      <w:divBdr>
        <w:top w:val="none" w:sz="0" w:space="0" w:color="auto"/>
        <w:left w:val="none" w:sz="0" w:space="0" w:color="auto"/>
        <w:bottom w:val="none" w:sz="0" w:space="0" w:color="auto"/>
        <w:right w:val="none" w:sz="0" w:space="0" w:color="auto"/>
      </w:divBdr>
    </w:div>
    <w:div w:id="396049071">
      <w:bodyDiv w:val="1"/>
      <w:marLeft w:val="0"/>
      <w:marRight w:val="0"/>
      <w:marTop w:val="0"/>
      <w:marBottom w:val="0"/>
      <w:divBdr>
        <w:top w:val="none" w:sz="0" w:space="0" w:color="auto"/>
        <w:left w:val="none" w:sz="0" w:space="0" w:color="auto"/>
        <w:bottom w:val="none" w:sz="0" w:space="0" w:color="auto"/>
        <w:right w:val="none" w:sz="0" w:space="0" w:color="auto"/>
      </w:divBdr>
    </w:div>
    <w:div w:id="396783984">
      <w:bodyDiv w:val="1"/>
      <w:marLeft w:val="0"/>
      <w:marRight w:val="0"/>
      <w:marTop w:val="0"/>
      <w:marBottom w:val="0"/>
      <w:divBdr>
        <w:top w:val="none" w:sz="0" w:space="0" w:color="auto"/>
        <w:left w:val="none" w:sz="0" w:space="0" w:color="auto"/>
        <w:bottom w:val="none" w:sz="0" w:space="0" w:color="auto"/>
        <w:right w:val="none" w:sz="0" w:space="0" w:color="auto"/>
      </w:divBdr>
    </w:div>
    <w:div w:id="397485710">
      <w:bodyDiv w:val="1"/>
      <w:marLeft w:val="0"/>
      <w:marRight w:val="0"/>
      <w:marTop w:val="0"/>
      <w:marBottom w:val="0"/>
      <w:divBdr>
        <w:top w:val="none" w:sz="0" w:space="0" w:color="auto"/>
        <w:left w:val="none" w:sz="0" w:space="0" w:color="auto"/>
        <w:bottom w:val="none" w:sz="0" w:space="0" w:color="auto"/>
        <w:right w:val="none" w:sz="0" w:space="0" w:color="auto"/>
      </w:divBdr>
    </w:div>
    <w:div w:id="397556998">
      <w:bodyDiv w:val="1"/>
      <w:marLeft w:val="0"/>
      <w:marRight w:val="0"/>
      <w:marTop w:val="0"/>
      <w:marBottom w:val="0"/>
      <w:divBdr>
        <w:top w:val="none" w:sz="0" w:space="0" w:color="auto"/>
        <w:left w:val="none" w:sz="0" w:space="0" w:color="auto"/>
        <w:bottom w:val="none" w:sz="0" w:space="0" w:color="auto"/>
        <w:right w:val="none" w:sz="0" w:space="0" w:color="auto"/>
      </w:divBdr>
    </w:div>
    <w:div w:id="397754407">
      <w:bodyDiv w:val="1"/>
      <w:marLeft w:val="0"/>
      <w:marRight w:val="0"/>
      <w:marTop w:val="0"/>
      <w:marBottom w:val="0"/>
      <w:divBdr>
        <w:top w:val="none" w:sz="0" w:space="0" w:color="auto"/>
        <w:left w:val="none" w:sz="0" w:space="0" w:color="auto"/>
        <w:bottom w:val="none" w:sz="0" w:space="0" w:color="auto"/>
        <w:right w:val="none" w:sz="0" w:space="0" w:color="auto"/>
      </w:divBdr>
    </w:div>
    <w:div w:id="398676536">
      <w:bodyDiv w:val="1"/>
      <w:marLeft w:val="0"/>
      <w:marRight w:val="0"/>
      <w:marTop w:val="0"/>
      <w:marBottom w:val="0"/>
      <w:divBdr>
        <w:top w:val="none" w:sz="0" w:space="0" w:color="auto"/>
        <w:left w:val="none" w:sz="0" w:space="0" w:color="auto"/>
        <w:bottom w:val="none" w:sz="0" w:space="0" w:color="auto"/>
        <w:right w:val="none" w:sz="0" w:space="0" w:color="auto"/>
      </w:divBdr>
    </w:div>
    <w:div w:id="398940270">
      <w:bodyDiv w:val="1"/>
      <w:marLeft w:val="0"/>
      <w:marRight w:val="0"/>
      <w:marTop w:val="0"/>
      <w:marBottom w:val="0"/>
      <w:divBdr>
        <w:top w:val="none" w:sz="0" w:space="0" w:color="auto"/>
        <w:left w:val="none" w:sz="0" w:space="0" w:color="auto"/>
        <w:bottom w:val="none" w:sz="0" w:space="0" w:color="auto"/>
        <w:right w:val="none" w:sz="0" w:space="0" w:color="auto"/>
      </w:divBdr>
    </w:div>
    <w:div w:id="399866249">
      <w:bodyDiv w:val="1"/>
      <w:marLeft w:val="0"/>
      <w:marRight w:val="0"/>
      <w:marTop w:val="0"/>
      <w:marBottom w:val="0"/>
      <w:divBdr>
        <w:top w:val="none" w:sz="0" w:space="0" w:color="auto"/>
        <w:left w:val="none" w:sz="0" w:space="0" w:color="auto"/>
        <w:bottom w:val="none" w:sz="0" w:space="0" w:color="auto"/>
        <w:right w:val="none" w:sz="0" w:space="0" w:color="auto"/>
      </w:divBdr>
    </w:div>
    <w:div w:id="399867648">
      <w:bodyDiv w:val="1"/>
      <w:marLeft w:val="0"/>
      <w:marRight w:val="0"/>
      <w:marTop w:val="0"/>
      <w:marBottom w:val="0"/>
      <w:divBdr>
        <w:top w:val="none" w:sz="0" w:space="0" w:color="auto"/>
        <w:left w:val="none" w:sz="0" w:space="0" w:color="auto"/>
        <w:bottom w:val="none" w:sz="0" w:space="0" w:color="auto"/>
        <w:right w:val="none" w:sz="0" w:space="0" w:color="auto"/>
      </w:divBdr>
    </w:div>
    <w:div w:id="400492927">
      <w:bodyDiv w:val="1"/>
      <w:marLeft w:val="0"/>
      <w:marRight w:val="0"/>
      <w:marTop w:val="0"/>
      <w:marBottom w:val="0"/>
      <w:divBdr>
        <w:top w:val="none" w:sz="0" w:space="0" w:color="auto"/>
        <w:left w:val="none" w:sz="0" w:space="0" w:color="auto"/>
        <w:bottom w:val="none" w:sz="0" w:space="0" w:color="auto"/>
        <w:right w:val="none" w:sz="0" w:space="0" w:color="auto"/>
      </w:divBdr>
    </w:div>
    <w:div w:id="401022626">
      <w:bodyDiv w:val="1"/>
      <w:marLeft w:val="0"/>
      <w:marRight w:val="0"/>
      <w:marTop w:val="0"/>
      <w:marBottom w:val="0"/>
      <w:divBdr>
        <w:top w:val="none" w:sz="0" w:space="0" w:color="auto"/>
        <w:left w:val="none" w:sz="0" w:space="0" w:color="auto"/>
        <w:bottom w:val="none" w:sz="0" w:space="0" w:color="auto"/>
        <w:right w:val="none" w:sz="0" w:space="0" w:color="auto"/>
      </w:divBdr>
    </w:div>
    <w:div w:id="402340720">
      <w:bodyDiv w:val="1"/>
      <w:marLeft w:val="0"/>
      <w:marRight w:val="0"/>
      <w:marTop w:val="0"/>
      <w:marBottom w:val="0"/>
      <w:divBdr>
        <w:top w:val="none" w:sz="0" w:space="0" w:color="auto"/>
        <w:left w:val="none" w:sz="0" w:space="0" w:color="auto"/>
        <w:bottom w:val="none" w:sz="0" w:space="0" w:color="auto"/>
        <w:right w:val="none" w:sz="0" w:space="0" w:color="auto"/>
      </w:divBdr>
    </w:div>
    <w:div w:id="402681420">
      <w:bodyDiv w:val="1"/>
      <w:marLeft w:val="0"/>
      <w:marRight w:val="0"/>
      <w:marTop w:val="0"/>
      <w:marBottom w:val="0"/>
      <w:divBdr>
        <w:top w:val="none" w:sz="0" w:space="0" w:color="auto"/>
        <w:left w:val="none" w:sz="0" w:space="0" w:color="auto"/>
        <w:bottom w:val="none" w:sz="0" w:space="0" w:color="auto"/>
        <w:right w:val="none" w:sz="0" w:space="0" w:color="auto"/>
      </w:divBdr>
    </w:div>
    <w:div w:id="403340002">
      <w:bodyDiv w:val="1"/>
      <w:marLeft w:val="0"/>
      <w:marRight w:val="0"/>
      <w:marTop w:val="0"/>
      <w:marBottom w:val="0"/>
      <w:divBdr>
        <w:top w:val="none" w:sz="0" w:space="0" w:color="auto"/>
        <w:left w:val="none" w:sz="0" w:space="0" w:color="auto"/>
        <w:bottom w:val="none" w:sz="0" w:space="0" w:color="auto"/>
        <w:right w:val="none" w:sz="0" w:space="0" w:color="auto"/>
      </w:divBdr>
    </w:div>
    <w:div w:id="403916826">
      <w:bodyDiv w:val="1"/>
      <w:marLeft w:val="0"/>
      <w:marRight w:val="0"/>
      <w:marTop w:val="0"/>
      <w:marBottom w:val="0"/>
      <w:divBdr>
        <w:top w:val="none" w:sz="0" w:space="0" w:color="auto"/>
        <w:left w:val="none" w:sz="0" w:space="0" w:color="auto"/>
        <w:bottom w:val="none" w:sz="0" w:space="0" w:color="auto"/>
        <w:right w:val="none" w:sz="0" w:space="0" w:color="auto"/>
      </w:divBdr>
    </w:div>
    <w:div w:id="404181743">
      <w:bodyDiv w:val="1"/>
      <w:marLeft w:val="0"/>
      <w:marRight w:val="0"/>
      <w:marTop w:val="0"/>
      <w:marBottom w:val="0"/>
      <w:divBdr>
        <w:top w:val="none" w:sz="0" w:space="0" w:color="auto"/>
        <w:left w:val="none" w:sz="0" w:space="0" w:color="auto"/>
        <w:bottom w:val="none" w:sz="0" w:space="0" w:color="auto"/>
        <w:right w:val="none" w:sz="0" w:space="0" w:color="auto"/>
      </w:divBdr>
    </w:div>
    <w:div w:id="406462349">
      <w:bodyDiv w:val="1"/>
      <w:marLeft w:val="0"/>
      <w:marRight w:val="0"/>
      <w:marTop w:val="0"/>
      <w:marBottom w:val="0"/>
      <w:divBdr>
        <w:top w:val="none" w:sz="0" w:space="0" w:color="auto"/>
        <w:left w:val="none" w:sz="0" w:space="0" w:color="auto"/>
        <w:bottom w:val="none" w:sz="0" w:space="0" w:color="auto"/>
        <w:right w:val="none" w:sz="0" w:space="0" w:color="auto"/>
      </w:divBdr>
    </w:div>
    <w:div w:id="407843881">
      <w:bodyDiv w:val="1"/>
      <w:marLeft w:val="0"/>
      <w:marRight w:val="0"/>
      <w:marTop w:val="0"/>
      <w:marBottom w:val="0"/>
      <w:divBdr>
        <w:top w:val="none" w:sz="0" w:space="0" w:color="auto"/>
        <w:left w:val="none" w:sz="0" w:space="0" w:color="auto"/>
        <w:bottom w:val="none" w:sz="0" w:space="0" w:color="auto"/>
        <w:right w:val="none" w:sz="0" w:space="0" w:color="auto"/>
      </w:divBdr>
    </w:div>
    <w:div w:id="408617302">
      <w:bodyDiv w:val="1"/>
      <w:marLeft w:val="0"/>
      <w:marRight w:val="0"/>
      <w:marTop w:val="0"/>
      <w:marBottom w:val="0"/>
      <w:divBdr>
        <w:top w:val="none" w:sz="0" w:space="0" w:color="auto"/>
        <w:left w:val="none" w:sz="0" w:space="0" w:color="auto"/>
        <w:bottom w:val="none" w:sz="0" w:space="0" w:color="auto"/>
        <w:right w:val="none" w:sz="0" w:space="0" w:color="auto"/>
      </w:divBdr>
    </w:div>
    <w:div w:id="408771339">
      <w:bodyDiv w:val="1"/>
      <w:marLeft w:val="0"/>
      <w:marRight w:val="0"/>
      <w:marTop w:val="0"/>
      <w:marBottom w:val="0"/>
      <w:divBdr>
        <w:top w:val="none" w:sz="0" w:space="0" w:color="auto"/>
        <w:left w:val="none" w:sz="0" w:space="0" w:color="auto"/>
        <w:bottom w:val="none" w:sz="0" w:space="0" w:color="auto"/>
        <w:right w:val="none" w:sz="0" w:space="0" w:color="auto"/>
      </w:divBdr>
    </w:div>
    <w:div w:id="408888388">
      <w:bodyDiv w:val="1"/>
      <w:marLeft w:val="0"/>
      <w:marRight w:val="0"/>
      <w:marTop w:val="0"/>
      <w:marBottom w:val="0"/>
      <w:divBdr>
        <w:top w:val="none" w:sz="0" w:space="0" w:color="auto"/>
        <w:left w:val="none" w:sz="0" w:space="0" w:color="auto"/>
        <w:bottom w:val="none" w:sz="0" w:space="0" w:color="auto"/>
        <w:right w:val="none" w:sz="0" w:space="0" w:color="auto"/>
      </w:divBdr>
    </w:div>
    <w:div w:id="408964995">
      <w:bodyDiv w:val="1"/>
      <w:marLeft w:val="0"/>
      <w:marRight w:val="0"/>
      <w:marTop w:val="0"/>
      <w:marBottom w:val="0"/>
      <w:divBdr>
        <w:top w:val="none" w:sz="0" w:space="0" w:color="auto"/>
        <w:left w:val="none" w:sz="0" w:space="0" w:color="auto"/>
        <w:bottom w:val="none" w:sz="0" w:space="0" w:color="auto"/>
        <w:right w:val="none" w:sz="0" w:space="0" w:color="auto"/>
      </w:divBdr>
    </w:div>
    <w:div w:id="409087973">
      <w:bodyDiv w:val="1"/>
      <w:marLeft w:val="0"/>
      <w:marRight w:val="0"/>
      <w:marTop w:val="0"/>
      <w:marBottom w:val="0"/>
      <w:divBdr>
        <w:top w:val="none" w:sz="0" w:space="0" w:color="auto"/>
        <w:left w:val="none" w:sz="0" w:space="0" w:color="auto"/>
        <w:bottom w:val="none" w:sz="0" w:space="0" w:color="auto"/>
        <w:right w:val="none" w:sz="0" w:space="0" w:color="auto"/>
      </w:divBdr>
    </w:div>
    <w:div w:id="409230020">
      <w:bodyDiv w:val="1"/>
      <w:marLeft w:val="0"/>
      <w:marRight w:val="0"/>
      <w:marTop w:val="0"/>
      <w:marBottom w:val="0"/>
      <w:divBdr>
        <w:top w:val="none" w:sz="0" w:space="0" w:color="auto"/>
        <w:left w:val="none" w:sz="0" w:space="0" w:color="auto"/>
        <w:bottom w:val="none" w:sz="0" w:space="0" w:color="auto"/>
        <w:right w:val="none" w:sz="0" w:space="0" w:color="auto"/>
      </w:divBdr>
    </w:div>
    <w:div w:id="409667814">
      <w:bodyDiv w:val="1"/>
      <w:marLeft w:val="0"/>
      <w:marRight w:val="0"/>
      <w:marTop w:val="0"/>
      <w:marBottom w:val="0"/>
      <w:divBdr>
        <w:top w:val="none" w:sz="0" w:space="0" w:color="auto"/>
        <w:left w:val="none" w:sz="0" w:space="0" w:color="auto"/>
        <w:bottom w:val="none" w:sz="0" w:space="0" w:color="auto"/>
        <w:right w:val="none" w:sz="0" w:space="0" w:color="auto"/>
      </w:divBdr>
    </w:div>
    <w:div w:id="410322008">
      <w:bodyDiv w:val="1"/>
      <w:marLeft w:val="0"/>
      <w:marRight w:val="0"/>
      <w:marTop w:val="0"/>
      <w:marBottom w:val="0"/>
      <w:divBdr>
        <w:top w:val="none" w:sz="0" w:space="0" w:color="auto"/>
        <w:left w:val="none" w:sz="0" w:space="0" w:color="auto"/>
        <w:bottom w:val="none" w:sz="0" w:space="0" w:color="auto"/>
        <w:right w:val="none" w:sz="0" w:space="0" w:color="auto"/>
      </w:divBdr>
    </w:div>
    <w:div w:id="410466262">
      <w:bodyDiv w:val="1"/>
      <w:marLeft w:val="0"/>
      <w:marRight w:val="0"/>
      <w:marTop w:val="0"/>
      <w:marBottom w:val="0"/>
      <w:divBdr>
        <w:top w:val="none" w:sz="0" w:space="0" w:color="auto"/>
        <w:left w:val="none" w:sz="0" w:space="0" w:color="auto"/>
        <w:bottom w:val="none" w:sz="0" w:space="0" w:color="auto"/>
        <w:right w:val="none" w:sz="0" w:space="0" w:color="auto"/>
      </w:divBdr>
    </w:div>
    <w:div w:id="410469009">
      <w:bodyDiv w:val="1"/>
      <w:marLeft w:val="0"/>
      <w:marRight w:val="0"/>
      <w:marTop w:val="0"/>
      <w:marBottom w:val="0"/>
      <w:divBdr>
        <w:top w:val="none" w:sz="0" w:space="0" w:color="auto"/>
        <w:left w:val="none" w:sz="0" w:space="0" w:color="auto"/>
        <w:bottom w:val="none" w:sz="0" w:space="0" w:color="auto"/>
        <w:right w:val="none" w:sz="0" w:space="0" w:color="auto"/>
      </w:divBdr>
    </w:div>
    <w:div w:id="411045732">
      <w:bodyDiv w:val="1"/>
      <w:marLeft w:val="0"/>
      <w:marRight w:val="0"/>
      <w:marTop w:val="0"/>
      <w:marBottom w:val="0"/>
      <w:divBdr>
        <w:top w:val="none" w:sz="0" w:space="0" w:color="auto"/>
        <w:left w:val="none" w:sz="0" w:space="0" w:color="auto"/>
        <w:bottom w:val="none" w:sz="0" w:space="0" w:color="auto"/>
        <w:right w:val="none" w:sz="0" w:space="0" w:color="auto"/>
      </w:divBdr>
    </w:div>
    <w:div w:id="412553356">
      <w:bodyDiv w:val="1"/>
      <w:marLeft w:val="0"/>
      <w:marRight w:val="0"/>
      <w:marTop w:val="0"/>
      <w:marBottom w:val="0"/>
      <w:divBdr>
        <w:top w:val="none" w:sz="0" w:space="0" w:color="auto"/>
        <w:left w:val="none" w:sz="0" w:space="0" w:color="auto"/>
        <w:bottom w:val="none" w:sz="0" w:space="0" w:color="auto"/>
        <w:right w:val="none" w:sz="0" w:space="0" w:color="auto"/>
      </w:divBdr>
    </w:div>
    <w:div w:id="413237043">
      <w:bodyDiv w:val="1"/>
      <w:marLeft w:val="0"/>
      <w:marRight w:val="0"/>
      <w:marTop w:val="0"/>
      <w:marBottom w:val="0"/>
      <w:divBdr>
        <w:top w:val="none" w:sz="0" w:space="0" w:color="auto"/>
        <w:left w:val="none" w:sz="0" w:space="0" w:color="auto"/>
        <w:bottom w:val="none" w:sz="0" w:space="0" w:color="auto"/>
        <w:right w:val="none" w:sz="0" w:space="0" w:color="auto"/>
      </w:divBdr>
    </w:div>
    <w:div w:id="414399572">
      <w:bodyDiv w:val="1"/>
      <w:marLeft w:val="0"/>
      <w:marRight w:val="0"/>
      <w:marTop w:val="0"/>
      <w:marBottom w:val="0"/>
      <w:divBdr>
        <w:top w:val="none" w:sz="0" w:space="0" w:color="auto"/>
        <w:left w:val="none" w:sz="0" w:space="0" w:color="auto"/>
        <w:bottom w:val="none" w:sz="0" w:space="0" w:color="auto"/>
        <w:right w:val="none" w:sz="0" w:space="0" w:color="auto"/>
      </w:divBdr>
    </w:div>
    <w:div w:id="414712552">
      <w:bodyDiv w:val="1"/>
      <w:marLeft w:val="0"/>
      <w:marRight w:val="0"/>
      <w:marTop w:val="0"/>
      <w:marBottom w:val="0"/>
      <w:divBdr>
        <w:top w:val="none" w:sz="0" w:space="0" w:color="auto"/>
        <w:left w:val="none" w:sz="0" w:space="0" w:color="auto"/>
        <w:bottom w:val="none" w:sz="0" w:space="0" w:color="auto"/>
        <w:right w:val="none" w:sz="0" w:space="0" w:color="auto"/>
      </w:divBdr>
    </w:div>
    <w:div w:id="415326486">
      <w:bodyDiv w:val="1"/>
      <w:marLeft w:val="0"/>
      <w:marRight w:val="0"/>
      <w:marTop w:val="0"/>
      <w:marBottom w:val="0"/>
      <w:divBdr>
        <w:top w:val="none" w:sz="0" w:space="0" w:color="auto"/>
        <w:left w:val="none" w:sz="0" w:space="0" w:color="auto"/>
        <w:bottom w:val="none" w:sz="0" w:space="0" w:color="auto"/>
        <w:right w:val="none" w:sz="0" w:space="0" w:color="auto"/>
      </w:divBdr>
    </w:div>
    <w:div w:id="415328281">
      <w:bodyDiv w:val="1"/>
      <w:marLeft w:val="0"/>
      <w:marRight w:val="0"/>
      <w:marTop w:val="0"/>
      <w:marBottom w:val="0"/>
      <w:divBdr>
        <w:top w:val="none" w:sz="0" w:space="0" w:color="auto"/>
        <w:left w:val="none" w:sz="0" w:space="0" w:color="auto"/>
        <w:bottom w:val="none" w:sz="0" w:space="0" w:color="auto"/>
        <w:right w:val="none" w:sz="0" w:space="0" w:color="auto"/>
      </w:divBdr>
    </w:div>
    <w:div w:id="415901167">
      <w:bodyDiv w:val="1"/>
      <w:marLeft w:val="0"/>
      <w:marRight w:val="0"/>
      <w:marTop w:val="0"/>
      <w:marBottom w:val="0"/>
      <w:divBdr>
        <w:top w:val="none" w:sz="0" w:space="0" w:color="auto"/>
        <w:left w:val="none" w:sz="0" w:space="0" w:color="auto"/>
        <w:bottom w:val="none" w:sz="0" w:space="0" w:color="auto"/>
        <w:right w:val="none" w:sz="0" w:space="0" w:color="auto"/>
      </w:divBdr>
    </w:div>
    <w:div w:id="416485989">
      <w:bodyDiv w:val="1"/>
      <w:marLeft w:val="0"/>
      <w:marRight w:val="0"/>
      <w:marTop w:val="0"/>
      <w:marBottom w:val="0"/>
      <w:divBdr>
        <w:top w:val="none" w:sz="0" w:space="0" w:color="auto"/>
        <w:left w:val="none" w:sz="0" w:space="0" w:color="auto"/>
        <w:bottom w:val="none" w:sz="0" w:space="0" w:color="auto"/>
        <w:right w:val="none" w:sz="0" w:space="0" w:color="auto"/>
      </w:divBdr>
    </w:div>
    <w:div w:id="417096223">
      <w:bodyDiv w:val="1"/>
      <w:marLeft w:val="0"/>
      <w:marRight w:val="0"/>
      <w:marTop w:val="0"/>
      <w:marBottom w:val="0"/>
      <w:divBdr>
        <w:top w:val="none" w:sz="0" w:space="0" w:color="auto"/>
        <w:left w:val="none" w:sz="0" w:space="0" w:color="auto"/>
        <w:bottom w:val="none" w:sz="0" w:space="0" w:color="auto"/>
        <w:right w:val="none" w:sz="0" w:space="0" w:color="auto"/>
      </w:divBdr>
    </w:div>
    <w:div w:id="417363975">
      <w:bodyDiv w:val="1"/>
      <w:marLeft w:val="0"/>
      <w:marRight w:val="0"/>
      <w:marTop w:val="0"/>
      <w:marBottom w:val="0"/>
      <w:divBdr>
        <w:top w:val="none" w:sz="0" w:space="0" w:color="auto"/>
        <w:left w:val="none" w:sz="0" w:space="0" w:color="auto"/>
        <w:bottom w:val="none" w:sz="0" w:space="0" w:color="auto"/>
        <w:right w:val="none" w:sz="0" w:space="0" w:color="auto"/>
      </w:divBdr>
    </w:div>
    <w:div w:id="418137181">
      <w:bodyDiv w:val="1"/>
      <w:marLeft w:val="0"/>
      <w:marRight w:val="0"/>
      <w:marTop w:val="0"/>
      <w:marBottom w:val="0"/>
      <w:divBdr>
        <w:top w:val="none" w:sz="0" w:space="0" w:color="auto"/>
        <w:left w:val="none" w:sz="0" w:space="0" w:color="auto"/>
        <w:bottom w:val="none" w:sz="0" w:space="0" w:color="auto"/>
        <w:right w:val="none" w:sz="0" w:space="0" w:color="auto"/>
      </w:divBdr>
    </w:div>
    <w:div w:id="418723131">
      <w:bodyDiv w:val="1"/>
      <w:marLeft w:val="0"/>
      <w:marRight w:val="0"/>
      <w:marTop w:val="0"/>
      <w:marBottom w:val="0"/>
      <w:divBdr>
        <w:top w:val="none" w:sz="0" w:space="0" w:color="auto"/>
        <w:left w:val="none" w:sz="0" w:space="0" w:color="auto"/>
        <w:bottom w:val="none" w:sz="0" w:space="0" w:color="auto"/>
        <w:right w:val="none" w:sz="0" w:space="0" w:color="auto"/>
      </w:divBdr>
    </w:div>
    <w:div w:id="418867480">
      <w:bodyDiv w:val="1"/>
      <w:marLeft w:val="0"/>
      <w:marRight w:val="0"/>
      <w:marTop w:val="0"/>
      <w:marBottom w:val="0"/>
      <w:divBdr>
        <w:top w:val="none" w:sz="0" w:space="0" w:color="auto"/>
        <w:left w:val="none" w:sz="0" w:space="0" w:color="auto"/>
        <w:bottom w:val="none" w:sz="0" w:space="0" w:color="auto"/>
        <w:right w:val="none" w:sz="0" w:space="0" w:color="auto"/>
      </w:divBdr>
    </w:div>
    <w:div w:id="419063069">
      <w:bodyDiv w:val="1"/>
      <w:marLeft w:val="0"/>
      <w:marRight w:val="0"/>
      <w:marTop w:val="0"/>
      <w:marBottom w:val="0"/>
      <w:divBdr>
        <w:top w:val="none" w:sz="0" w:space="0" w:color="auto"/>
        <w:left w:val="none" w:sz="0" w:space="0" w:color="auto"/>
        <w:bottom w:val="none" w:sz="0" w:space="0" w:color="auto"/>
        <w:right w:val="none" w:sz="0" w:space="0" w:color="auto"/>
      </w:divBdr>
    </w:div>
    <w:div w:id="419371978">
      <w:bodyDiv w:val="1"/>
      <w:marLeft w:val="0"/>
      <w:marRight w:val="0"/>
      <w:marTop w:val="0"/>
      <w:marBottom w:val="0"/>
      <w:divBdr>
        <w:top w:val="none" w:sz="0" w:space="0" w:color="auto"/>
        <w:left w:val="none" w:sz="0" w:space="0" w:color="auto"/>
        <w:bottom w:val="none" w:sz="0" w:space="0" w:color="auto"/>
        <w:right w:val="none" w:sz="0" w:space="0" w:color="auto"/>
      </w:divBdr>
    </w:div>
    <w:div w:id="419454152">
      <w:bodyDiv w:val="1"/>
      <w:marLeft w:val="0"/>
      <w:marRight w:val="0"/>
      <w:marTop w:val="0"/>
      <w:marBottom w:val="0"/>
      <w:divBdr>
        <w:top w:val="none" w:sz="0" w:space="0" w:color="auto"/>
        <w:left w:val="none" w:sz="0" w:space="0" w:color="auto"/>
        <w:bottom w:val="none" w:sz="0" w:space="0" w:color="auto"/>
        <w:right w:val="none" w:sz="0" w:space="0" w:color="auto"/>
      </w:divBdr>
    </w:div>
    <w:div w:id="419958885">
      <w:bodyDiv w:val="1"/>
      <w:marLeft w:val="0"/>
      <w:marRight w:val="0"/>
      <w:marTop w:val="0"/>
      <w:marBottom w:val="0"/>
      <w:divBdr>
        <w:top w:val="none" w:sz="0" w:space="0" w:color="auto"/>
        <w:left w:val="none" w:sz="0" w:space="0" w:color="auto"/>
        <w:bottom w:val="none" w:sz="0" w:space="0" w:color="auto"/>
        <w:right w:val="none" w:sz="0" w:space="0" w:color="auto"/>
      </w:divBdr>
    </w:div>
    <w:div w:id="420444252">
      <w:bodyDiv w:val="1"/>
      <w:marLeft w:val="0"/>
      <w:marRight w:val="0"/>
      <w:marTop w:val="0"/>
      <w:marBottom w:val="0"/>
      <w:divBdr>
        <w:top w:val="none" w:sz="0" w:space="0" w:color="auto"/>
        <w:left w:val="none" w:sz="0" w:space="0" w:color="auto"/>
        <w:bottom w:val="none" w:sz="0" w:space="0" w:color="auto"/>
        <w:right w:val="none" w:sz="0" w:space="0" w:color="auto"/>
      </w:divBdr>
    </w:div>
    <w:div w:id="421074010">
      <w:bodyDiv w:val="1"/>
      <w:marLeft w:val="0"/>
      <w:marRight w:val="0"/>
      <w:marTop w:val="0"/>
      <w:marBottom w:val="0"/>
      <w:divBdr>
        <w:top w:val="none" w:sz="0" w:space="0" w:color="auto"/>
        <w:left w:val="none" w:sz="0" w:space="0" w:color="auto"/>
        <w:bottom w:val="none" w:sz="0" w:space="0" w:color="auto"/>
        <w:right w:val="none" w:sz="0" w:space="0" w:color="auto"/>
      </w:divBdr>
    </w:div>
    <w:div w:id="421802864">
      <w:bodyDiv w:val="1"/>
      <w:marLeft w:val="0"/>
      <w:marRight w:val="0"/>
      <w:marTop w:val="0"/>
      <w:marBottom w:val="0"/>
      <w:divBdr>
        <w:top w:val="none" w:sz="0" w:space="0" w:color="auto"/>
        <w:left w:val="none" w:sz="0" w:space="0" w:color="auto"/>
        <w:bottom w:val="none" w:sz="0" w:space="0" w:color="auto"/>
        <w:right w:val="none" w:sz="0" w:space="0" w:color="auto"/>
      </w:divBdr>
    </w:div>
    <w:div w:id="425931572">
      <w:bodyDiv w:val="1"/>
      <w:marLeft w:val="0"/>
      <w:marRight w:val="0"/>
      <w:marTop w:val="0"/>
      <w:marBottom w:val="0"/>
      <w:divBdr>
        <w:top w:val="none" w:sz="0" w:space="0" w:color="auto"/>
        <w:left w:val="none" w:sz="0" w:space="0" w:color="auto"/>
        <w:bottom w:val="none" w:sz="0" w:space="0" w:color="auto"/>
        <w:right w:val="none" w:sz="0" w:space="0" w:color="auto"/>
      </w:divBdr>
    </w:div>
    <w:div w:id="426509204">
      <w:bodyDiv w:val="1"/>
      <w:marLeft w:val="0"/>
      <w:marRight w:val="0"/>
      <w:marTop w:val="0"/>
      <w:marBottom w:val="0"/>
      <w:divBdr>
        <w:top w:val="none" w:sz="0" w:space="0" w:color="auto"/>
        <w:left w:val="none" w:sz="0" w:space="0" w:color="auto"/>
        <w:bottom w:val="none" w:sz="0" w:space="0" w:color="auto"/>
        <w:right w:val="none" w:sz="0" w:space="0" w:color="auto"/>
      </w:divBdr>
    </w:div>
    <w:div w:id="427166131">
      <w:bodyDiv w:val="1"/>
      <w:marLeft w:val="0"/>
      <w:marRight w:val="0"/>
      <w:marTop w:val="0"/>
      <w:marBottom w:val="0"/>
      <w:divBdr>
        <w:top w:val="none" w:sz="0" w:space="0" w:color="auto"/>
        <w:left w:val="none" w:sz="0" w:space="0" w:color="auto"/>
        <w:bottom w:val="none" w:sz="0" w:space="0" w:color="auto"/>
        <w:right w:val="none" w:sz="0" w:space="0" w:color="auto"/>
      </w:divBdr>
    </w:div>
    <w:div w:id="427501836">
      <w:bodyDiv w:val="1"/>
      <w:marLeft w:val="0"/>
      <w:marRight w:val="0"/>
      <w:marTop w:val="0"/>
      <w:marBottom w:val="0"/>
      <w:divBdr>
        <w:top w:val="none" w:sz="0" w:space="0" w:color="auto"/>
        <w:left w:val="none" w:sz="0" w:space="0" w:color="auto"/>
        <w:bottom w:val="none" w:sz="0" w:space="0" w:color="auto"/>
        <w:right w:val="none" w:sz="0" w:space="0" w:color="auto"/>
      </w:divBdr>
    </w:div>
    <w:div w:id="428622068">
      <w:bodyDiv w:val="1"/>
      <w:marLeft w:val="0"/>
      <w:marRight w:val="0"/>
      <w:marTop w:val="0"/>
      <w:marBottom w:val="0"/>
      <w:divBdr>
        <w:top w:val="none" w:sz="0" w:space="0" w:color="auto"/>
        <w:left w:val="none" w:sz="0" w:space="0" w:color="auto"/>
        <w:bottom w:val="none" w:sz="0" w:space="0" w:color="auto"/>
        <w:right w:val="none" w:sz="0" w:space="0" w:color="auto"/>
      </w:divBdr>
    </w:div>
    <w:div w:id="429084332">
      <w:bodyDiv w:val="1"/>
      <w:marLeft w:val="0"/>
      <w:marRight w:val="0"/>
      <w:marTop w:val="0"/>
      <w:marBottom w:val="0"/>
      <w:divBdr>
        <w:top w:val="none" w:sz="0" w:space="0" w:color="auto"/>
        <w:left w:val="none" w:sz="0" w:space="0" w:color="auto"/>
        <w:bottom w:val="none" w:sz="0" w:space="0" w:color="auto"/>
        <w:right w:val="none" w:sz="0" w:space="0" w:color="auto"/>
      </w:divBdr>
    </w:div>
    <w:div w:id="429277726">
      <w:bodyDiv w:val="1"/>
      <w:marLeft w:val="0"/>
      <w:marRight w:val="0"/>
      <w:marTop w:val="0"/>
      <w:marBottom w:val="0"/>
      <w:divBdr>
        <w:top w:val="none" w:sz="0" w:space="0" w:color="auto"/>
        <w:left w:val="none" w:sz="0" w:space="0" w:color="auto"/>
        <w:bottom w:val="none" w:sz="0" w:space="0" w:color="auto"/>
        <w:right w:val="none" w:sz="0" w:space="0" w:color="auto"/>
      </w:divBdr>
    </w:div>
    <w:div w:id="429547339">
      <w:bodyDiv w:val="1"/>
      <w:marLeft w:val="0"/>
      <w:marRight w:val="0"/>
      <w:marTop w:val="0"/>
      <w:marBottom w:val="0"/>
      <w:divBdr>
        <w:top w:val="none" w:sz="0" w:space="0" w:color="auto"/>
        <w:left w:val="none" w:sz="0" w:space="0" w:color="auto"/>
        <w:bottom w:val="none" w:sz="0" w:space="0" w:color="auto"/>
        <w:right w:val="none" w:sz="0" w:space="0" w:color="auto"/>
      </w:divBdr>
    </w:div>
    <w:div w:id="430512218">
      <w:bodyDiv w:val="1"/>
      <w:marLeft w:val="0"/>
      <w:marRight w:val="0"/>
      <w:marTop w:val="0"/>
      <w:marBottom w:val="0"/>
      <w:divBdr>
        <w:top w:val="none" w:sz="0" w:space="0" w:color="auto"/>
        <w:left w:val="none" w:sz="0" w:space="0" w:color="auto"/>
        <w:bottom w:val="none" w:sz="0" w:space="0" w:color="auto"/>
        <w:right w:val="none" w:sz="0" w:space="0" w:color="auto"/>
      </w:divBdr>
    </w:div>
    <w:div w:id="430735160">
      <w:bodyDiv w:val="1"/>
      <w:marLeft w:val="0"/>
      <w:marRight w:val="0"/>
      <w:marTop w:val="0"/>
      <w:marBottom w:val="0"/>
      <w:divBdr>
        <w:top w:val="none" w:sz="0" w:space="0" w:color="auto"/>
        <w:left w:val="none" w:sz="0" w:space="0" w:color="auto"/>
        <w:bottom w:val="none" w:sz="0" w:space="0" w:color="auto"/>
        <w:right w:val="none" w:sz="0" w:space="0" w:color="auto"/>
      </w:divBdr>
    </w:div>
    <w:div w:id="430854014">
      <w:bodyDiv w:val="1"/>
      <w:marLeft w:val="0"/>
      <w:marRight w:val="0"/>
      <w:marTop w:val="0"/>
      <w:marBottom w:val="0"/>
      <w:divBdr>
        <w:top w:val="none" w:sz="0" w:space="0" w:color="auto"/>
        <w:left w:val="none" w:sz="0" w:space="0" w:color="auto"/>
        <w:bottom w:val="none" w:sz="0" w:space="0" w:color="auto"/>
        <w:right w:val="none" w:sz="0" w:space="0" w:color="auto"/>
      </w:divBdr>
    </w:div>
    <w:div w:id="430900287">
      <w:bodyDiv w:val="1"/>
      <w:marLeft w:val="0"/>
      <w:marRight w:val="0"/>
      <w:marTop w:val="0"/>
      <w:marBottom w:val="0"/>
      <w:divBdr>
        <w:top w:val="none" w:sz="0" w:space="0" w:color="auto"/>
        <w:left w:val="none" w:sz="0" w:space="0" w:color="auto"/>
        <w:bottom w:val="none" w:sz="0" w:space="0" w:color="auto"/>
        <w:right w:val="none" w:sz="0" w:space="0" w:color="auto"/>
      </w:divBdr>
    </w:div>
    <w:div w:id="430900608">
      <w:bodyDiv w:val="1"/>
      <w:marLeft w:val="0"/>
      <w:marRight w:val="0"/>
      <w:marTop w:val="0"/>
      <w:marBottom w:val="0"/>
      <w:divBdr>
        <w:top w:val="none" w:sz="0" w:space="0" w:color="auto"/>
        <w:left w:val="none" w:sz="0" w:space="0" w:color="auto"/>
        <w:bottom w:val="none" w:sz="0" w:space="0" w:color="auto"/>
        <w:right w:val="none" w:sz="0" w:space="0" w:color="auto"/>
      </w:divBdr>
    </w:div>
    <w:div w:id="431046799">
      <w:bodyDiv w:val="1"/>
      <w:marLeft w:val="0"/>
      <w:marRight w:val="0"/>
      <w:marTop w:val="0"/>
      <w:marBottom w:val="0"/>
      <w:divBdr>
        <w:top w:val="none" w:sz="0" w:space="0" w:color="auto"/>
        <w:left w:val="none" w:sz="0" w:space="0" w:color="auto"/>
        <w:bottom w:val="none" w:sz="0" w:space="0" w:color="auto"/>
        <w:right w:val="none" w:sz="0" w:space="0" w:color="auto"/>
      </w:divBdr>
    </w:div>
    <w:div w:id="431314891">
      <w:bodyDiv w:val="1"/>
      <w:marLeft w:val="0"/>
      <w:marRight w:val="0"/>
      <w:marTop w:val="0"/>
      <w:marBottom w:val="0"/>
      <w:divBdr>
        <w:top w:val="none" w:sz="0" w:space="0" w:color="auto"/>
        <w:left w:val="none" w:sz="0" w:space="0" w:color="auto"/>
        <w:bottom w:val="none" w:sz="0" w:space="0" w:color="auto"/>
        <w:right w:val="none" w:sz="0" w:space="0" w:color="auto"/>
      </w:divBdr>
    </w:div>
    <w:div w:id="433092169">
      <w:bodyDiv w:val="1"/>
      <w:marLeft w:val="0"/>
      <w:marRight w:val="0"/>
      <w:marTop w:val="0"/>
      <w:marBottom w:val="0"/>
      <w:divBdr>
        <w:top w:val="none" w:sz="0" w:space="0" w:color="auto"/>
        <w:left w:val="none" w:sz="0" w:space="0" w:color="auto"/>
        <w:bottom w:val="none" w:sz="0" w:space="0" w:color="auto"/>
        <w:right w:val="none" w:sz="0" w:space="0" w:color="auto"/>
      </w:divBdr>
    </w:div>
    <w:div w:id="433551578">
      <w:bodyDiv w:val="1"/>
      <w:marLeft w:val="0"/>
      <w:marRight w:val="0"/>
      <w:marTop w:val="0"/>
      <w:marBottom w:val="0"/>
      <w:divBdr>
        <w:top w:val="none" w:sz="0" w:space="0" w:color="auto"/>
        <w:left w:val="none" w:sz="0" w:space="0" w:color="auto"/>
        <w:bottom w:val="none" w:sz="0" w:space="0" w:color="auto"/>
        <w:right w:val="none" w:sz="0" w:space="0" w:color="auto"/>
      </w:divBdr>
    </w:div>
    <w:div w:id="433743236">
      <w:bodyDiv w:val="1"/>
      <w:marLeft w:val="0"/>
      <w:marRight w:val="0"/>
      <w:marTop w:val="0"/>
      <w:marBottom w:val="0"/>
      <w:divBdr>
        <w:top w:val="none" w:sz="0" w:space="0" w:color="auto"/>
        <w:left w:val="none" w:sz="0" w:space="0" w:color="auto"/>
        <w:bottom w:val="none" w:sz="0" w:space="0" w:color="auto"/>
        <w:right w:val="none" w:sz="0" w:space="0" w:color="auto"/>
      </w:divBdr>
    </w:div>
    <w:div w:id="433943488">
      <w:bodyDiv w:val="1"/>
      <w:marLeft w:val="0"/>
      <w:marRight w:val="0"/>
      <w:marTop w:val="0"/>
      <w:marBottom w:val="0"/>
      <w:divBdr>
        <w:top w:val="none" w:sz="0" w:space="0" w:color="auto"/>
        <w:left w:val="none" w:sz="0" w:space="0" w:color="auto"/>
        <w:bottom w:val="none" w:sz="0" w:space="0" w:color="auto"/>
        <w:right w:val="none" w:sz="0" w:space="0" w:color="auto"/>
      </w:divBdr>
    </w:div>
    <w:div w:id="434710913">
      <w:bodyDiv w:val="1"/>
      <w:marLeft w:val="0"/>
      <w:marRight w:val="0"/>
      <w:marTop w:val="0"/>
      <w:marBottom w:val="0"/>
      <w:divBdr>
        <w:top w:val="none" w:sz="0" w:space="0" w:color="auto"/>
        <w:left w:val="none" w:sz="0" w:space="0" w:color="auto"/>
        <w:bottom w:val="none" w:sz="0" w:space="0" w:color="auto"/>
        <w:right w:val="none" w:sz="0" w:space="0" w:color="auto"/>
      </w:divBdr>
    </w:div>
    <w:div w:id="435714407">
      <w:bodyDiv w:val="1"/>
      <w:marLeft w:val="0"/>
      <w:marRight w:val="0"/>
      <w:marTop w:val="0"/>
      <w:marBottom w:val="0"/>
      <w:divBdr>
        <w:top w:val="none" w:sz="0" w:space="0" w:color="auto"/>
        <w:left w:val="none" w:sz="0" w:space="0" w:color="auto"/>
        <w:bottom w:val="none" w:sz="0" w:space="0" w:color="auto"/>
        <w:right w:val="none" w:sz="0" w:space="0" w:color="auto"/>
      </w:divBdr>
    </w:div>
    <w:div w:id="436484344">
      <w:bodyDiv w:val="1"/>
      <w:marLeft w:val="0"/>
      <w:marRight w:val="0"/>
      <w:marTop w:val="0"/>
      <w:marBottom w:val="0"/>
      <w:divBdr>
        <w:top w:val="none" w:sz="0" w:space="0" w:color="auto"/>
        <w:left w:val="none" w:sz="0" w:space="0" w:color="auto"/>
        <w:bottom w:val="none" w:sz="0" w:space="0" w:color="auto"/>
        <w:right w:val="none" w:sz="0" w:space="0" w:color="auto"/>
      </w:divBdr>
    </w:div>
    <w:div w:id="436753862">
      <w:bodyDiv w:val="1"/>
      <w:marLeft w:val="0"/>
      <w:marRight w:val="0"/>
      <w:marTop w:val="0"/>
      <w:marBottom w:val="0"/>
      <w:divBdr>
        <w:top w:val="none" w:sz="0" w:space="0" w:color="auto"/>
        <w:left w:val="none" w:sz="0" w:space="0" w:color="auto"/>
        <w:bottom w:val="none" w:sz="0" w:space="0" w:color="auto"/>
        <w:right w:val="none" w:sz="0" w:space="0" w:color="auto"/>
      </w:divBdr>
    </w:div>
    <w:div w:id="436876453">
      <w:bodyDiv w:val="1"/>
      <w:marLeft w:val="0"/>
      <w:marRight w:val="0"/>
      <w:marTop w:val="0"/>
      <w:marBottom w:val="0"/>
      <w:divBdr>
        <w:top w:val="none" w:sz="0" w:space="0" w:color="auto"/>
        <w:left w:val="none" w:sz="0" w:space="0" w:color="auto"/>
        <w:bottom w:val="none" w:sz="0" w:space="0" w:color="auto"/>
        <w:right w:val="none" w:sz="0" w:space="0" w:color="auto"/>
      </w:divBdr>
    </w:div>
    <w:div w:id="437336166">
      <w:bodyDiv w:val="1"/>
      <w:marLeft w:val="0"/>
      <w:marRight w:val="0"/>
      <w:marTop w:val="0"/>
      <w:marBottom w:val="0"/>
      <w:divBdr>
        <w:top w:val="none" w:sz="0" w:space="0" w:color="auto"/>
        <w:left w:val="none" w:sz="0" w:space="0" w:color="auto"/>
        <w:bottom w:val="none" w:sz="0" w:space="0" w:color="auto"/>
        <w:right w:val="none" w:sz="0" w:space="0" w:color="auto"/>
      </w:divBdr>
    </w:div>
    <w:div w:id="437867592">
      <w:bodyDiv w:val="1"/>
      <w:marLeft w:val="0"/>
      <w:marRight w:val="0"/>
      <w:marTop w:val="0"/>
      <w:marBottom w:val="0"/>
      <w:divBdr>
        <w:top w:val="none" w:sz="0" w:space="0" w:color="auto"/>
        <w:left w:val="none" w:sz="0" w:space="0" w:color="auto"/>
        <w:bottom w:val="none" w:sz="0" w:space="0" w:color="auto"/>
        <w:right w:val="none" w:sz="0" w:space="0" w:color="auto"/>
      </w:divBdr>
    </w:div>
    <w:div w:id="438909982">
      <w:bodyDiv w:val="1"/>
      <w:marLeft w:val="0"/>
      <w:marRight w:val="0"/>
      <w:marTop w:val="0"/>
      <w:marBottom w:val="0"/>
      <w:divBdr>
        <w:top w:val="none" w:sz="0" w:space="0" w:color="auto"/>
        <w:left w:val="none" w:sz="0" w:space="0" w:color="auto"/>
        <w:bottom w:val="none" w:sz="0" w:space="0" w:color="auto"/>
        <w:right w:val="none" w:sz="0" w:space="0" w:color="auto"/>
      </w:divBdr>
    </w:div>
    <w:div w:id="438913611">
      <w:bodyDiv w:val="1"/>
      <w:marLeft w:val="0"/>
      <w:marRight w:val="0"/>
      <w:marTop w:val="0"/>
      <w:marBottom w:val="0"/>
      <w:divBdr>
        <w:top w:val="none" w:sz="0" w:space="0" w:color="auto"/>
        <w:left w:val="none" w:sz="0" w:space="0" w:color="auto"/>
        <w:bottom w:val="none" w:sz="0" w:space="0" w:color="auto"/>
        <w:right w:val="none" w:sz="0" w:space="0" w:color="auto"/>
      </w:divBdr>
    </w:div>
    <w:div w:id="439496806">
      <w:bodyDiv w:val="1"/>
      <w:marLeft w:val="0"/>
      <w:marRight w:val="0"/>
      <w:marTop w:val="0"/>
      <w:marBottom w:val="0"/>
      <w:divBdr>
        <w:top w:val="none" w:sz="0" w:space="0" w:color="auto"/>
        <w:left w:val="none" w:sz="0" w:space="0" w:color="auto"/>
        <w:bottom w:val="none" w:sz="0" w:space="0" w:color="auto"/>
        <w:right w:val="none" w:sz="0" w:space="0" w:color="auto"/>
      </w:divBdr>
    </w:div>
    <w:div w:id="439616079">
      <w:bodyDiv w:val="1"/>
      <w:marLeft w:val="0"/>
      <w:marRight w:val="0"/>
      <w:marTop w:val="0"/>
      <w:marBottom w:val="0"/>
      <w:divBdr>
        <w:top w:val="none" w:sz="0" w:space="0" w:color="auto"/>
        <w:left w:val="none" w:sz="0" w:space="0" w:color="auto"/>
        <w:bottom w:val="none" w:sz="0" w:space="0" w:color="auto"/>
        <w:right w:val="none" w:sz="0" w:space="0" w:color="auto"/>
      </w:divBdr>
    </w:div>
    <w:div w:id="439762500">
      <w:bodyDiv w:val="1"/>
      <w:marLeft w:val="0"/>
      <w:marRight w:val="0"/>
      <w:marTop w:val="0"/>
      <w:marBottom w:val="0"/>
      <w:divBdr>
        <w:top w:val="none" w:sz="0" w:space="0" w:color="auto"/>
        <w:left w:val="none" w:sz="0" w:space="0" w:color="auto"/>
        <w:bottom w:val="none" w:sz="0" w:space="0" w:color="auto"/>
        <w:right w:val="none" w:sz="0" w:space="0" w:color="auto"/>
      </w:divBdr>
    </w:div>
    <w:div w:id="439839680">
      <w:bodyDiv w:val="1"/>
      <w:marLeft w:val="0"/>
      <w:marRight w:val="0"/>
      <w:marTop w:val="0"/>
      <w:marBottom w:val="0"/>
      <w:divBdr>
        <w:top w:val="none" w:sz="0" w:space="0" w:color="auto"/>
        <w:left w:val="none" w:sz="0" w:space="0" w:color="auto"/>
        <w:bottom w:val="none" w:sz="0" w:space="0" w:color="auto"/>
        <w:right w:val="none" w:sz="0" w:space="0" w:color="auto"/>
      </w:divBdr>
    </w:div>
    <w:div w:id="440995008">
      <w:bodyDiv w:val="1"/>
      <w:marLeft w:val="0"/>
      <w:marRight w:val="0"/>
      <w:marTop w:val="0"/>
      <w:marBottom w:val="0"/>
      <w:divBdr>
        <w:top w:val="none" w:sz="0" w:space="0" w:color="auto"/>
        <w:left w:val="none" w:sz="0" w:space="0" w:color="auto"/>
        <w:bottom w:val="none" w:sz="0" w:space="0" w:color="auto"/>
        <w:right w:val="none" w:sz="0" w:space="0" w:color="auto"/>
      </w:divBdr>
    </w:div>
    <w:div w:id="441456788">
      <w:bodyDiv w:val="1"/>
      <w:marLeft w:val="0"/>
      <w:marRight w:val="0"/>
      <w:marTop w:val="0"/>
      <w:marBottom w:val="0"/>
      <w:divBdr>
        <w:top w:val="none" w:sz="0" w:space="0" w:color="auto"/>
        <w:left w:val="none" w:sz="0" w:space="0" w:color="auto"/>
        <w:bottom w:val="none" w:sz="0" w:space="0" w:color="auto"/>
        <w:right w:val="none" w:sz="0" w:space="0" w:color="auto"/>
      </w:divBdr>
    </w:div>
    <w:div w:id="444888632">
      <w:bodyDiv w:val="1"/>
      <w:marLeft w:val="0"/>
      <w:marRight w:val="0"/>
      <w:marTop w:val="0"/>
      <w:marBottom w:val="0"/>
      <w:divBdr>
        <w:top w:val="none" w:sz="0" w:space="0" w:color="auto"/>
        <w:left w:val="none" w:sz="0" w:space="0" w:color="auto"/>
        <w:bottom w:val="none" w:sz="0" w:space="0" w:color="auto"/>
        <w:right w:val="none" w:sz="0" w:space="0" w:color="auto"/>
      </w:divBdr>
    </w:div>
    <w:div w:id="445197045">
      <w:bodyDiv w:val="1"/>
      <w:marLeft w:val="0"/>
      <w:marRight w:val="0"/>
      <w:marTop w:val="0"/>
      <w:marBottom w:val="0"/>
      <w:divBdr>
        <w:top w:val="none" w:sz="0" w:space="0" w:color="auto"/>
        <w:left w:val="none" w:sz="0" w:space="0" w:color="auto"/>
        <w:bottom w:val="none" w:sz="0" w:space="0" w:color="auto"/>
        <w:right w:val="none" w:sz="0" w:space="0" w:color="auto"/>
      </w:divBdr>
    </w:div>
    <w:div w:id="445779416">
      <w:bodyDiv w:val="1"/>
      <w:marLeft w:val="0"/>
      <w:marRight w:val="0"/>
      <w:marTop w:val="0"/>
      <w:marBottom w:val="0"/>
      <w:divBdr>
        <w:top w:val="none" w:sz="0" w:space="0" w:color="auto"/>
        <w:left w:val="none" w:sz="0" w:space="0" w:color="auto"/>
        <w:bottom w:val="none" w:sz="0" w:space="0" w:color="auto"/>
        <w:right w:val="none" w:sz="0" w:space="0" w:color="auto"/>
      </w:divBdr>
    </w:div>
    <w:div w:id="446001240">
      <w:bodyDiv w:val="1"/>
      <w:marLeft w:val="0"/>
      <w:marRight w:val="0"/>
      <w:marTop w:val="0"/>
      <w:marBottom w:val="0"/>
      <w:divBdr>
        <w:top w:val="none" w:sz="0" w:space="0" w:color="auto"/>
        <w:left w:val="none" w:sz="0" w:space="0" w:color="auto"/>
        <w:bottom w:val="none" w:sz="0" w:space="0" w:color="auto"/>
        <w:right w:val="none" w:sz="0" w:space="0" w:color="auto"/>
      </w:divBdr>
    </w:div>
    <w:div w:id="446436124">
      <w:bodyDiv w:val="1"/>
      <w:marLeft w:val="0"/>
      <w:marRight w:val="0"/>
      <w:marTop w:val="0"/>
      <w:marBottom w:val="0"/>
      <w:divBdr>
        <w:top w:val="none" w:sz="0" w:space="0" w:color="auto"/>
        <w:left w:val="none" w:sz="0" w:space="0" w:color="auto"/>
        <w:bottom w:val="none" w:sz="0" w:space="0" w:color="auto"/>
        <w:right w:val="none" w:sz="0" w:space="0" w:color="auto"/>
      </w:divBdr>
    </w:div>
    <w:div w:id="446892835">
      <w:bodyDiv w:val="1"/>
      <w:marLeft w:val="0"/>
      <w:marRight w:val="0"/>
      <w:marTop w:val="0"/>
      <w:marBottom w:val="0"/>
      <w:divBdr>
        <w:top w:val="none" w:sz="0" w:space="0" w:color="auto"/>
        <w:left w:val="none" w:sz="0" w:space="0" w:color="auto"/>
        <w:bottom w:val="none" w:sz="0" w:space="0" w:color="auto"/>
        <w:right w:val="none" w:sz="0" w:space="0" w:color="auto"/>
      </w:divBdr>
    </w:div>
    <w:div w:id="448165984">
      <w:bodyDiv w:val="1"/>
      <w:marLeft w:val="0"/>
      <w:marRight w:val="0"/>
      <w:marTop w:val="0"/>
      <w:marBottom w:val="0"/>
      <w:divBdr>
        <w:top w:val="none" w:sz="0" w:space="0" w:color="auto"/>
        <w:left w:val="none" w:sz="0" w:space="0" w:color="auto"/>
        <w:bottom w:val="none" w:sz="0" w:space="0" w:color="auto"/>
        <w:right w:val="none" w:sz="0" w:space="0" w:color="auto"/>
      </w:divBdr>
    </w:div>
    <w:div w:id="450321118">
      <w:bodyDiv w:val="1"/>
      <w:marLeft w:val="0"/>
      <w:marRight w:val="0"/>
      <w:marTop w:val="0"/>
      <w:marBottom w:val="0"/>
      <w:divBdr>
        <w:top w:val="none" w:sz="0" w:space="0" w:color="auto"/>
        <w:left w:val="none" w:sz="0" w:space="0" w:color="auto"/>
        <w:bottom w:val="none" w:sz="0" w:space="0" w:color="auto"/>
        <w:right w:val="none" w:sz="0" w:space="0" w:color="auto"/>
      </w:divBdr>
    </w:div>
    <w:div w:id="450828120">
      <w:bodyDiv w:val="1"/>
      <w:marLeft w:val="0"/>
      <w:marRight w:val="0"/>
      <w:marTop w:val="0"/>
      <w:marBottom w:val="0"/>
      <w:divBdr>
        <w:top w:val="none" w:sz="0" w:space="0" w:color="auto"/>
        <w:left w:val="none" w:sz="0" w:space="0" w:color="auto"/>
        <w:bottom w:val="none" w:sz="0" w:space="0" w:color="auto"/>
        <w:right w:val="none" w:sz="0" w:space="0" w:color="auto"/>
      </w:divBdr>
    </w:div>
    <w:div w:id="451706446">
      <w:bodyDiv w:val="1"/>
      <w:marLeft w:val="0"/>
      <w:marRight w:val="0"/>
      <w:marTop w:val="0"/>
      <w:marBottom w:val="0"/>
      <w:divBdr>
        <w:top w:val="none" w:sz="0" w:space="0" w:color="auto"/>
        <w:left w:val="none" w:sz="0" w:space="0" w:color="auto"/>
        <w:bottom w:val="none" w:sz="0" w:space="0" w:color="auto"/>
        <w:right w:val="none" w:sz="0" w:space="0" w:color="auto"/>
      </w:divBdr>
    </w:div>
    <w:div w:id="451822619">
      <w:bodyDiv w:val="1"/>
      <w:marLeft w:val="0"/>
      <w:marRight w:val="0"/>
      <w:marTop w:val="0"/>
      <w:marBottom w:val="0"/>
      <w:divBdr>
        <w:top w:val="none" w:sz="0" w:space="0" w:color="auto"/>
        <w:left w:val="none" w:sz="0" w:space="0" w:color="auto"/>
        <w:bottom w:val="none" w:sz="0" w:space="0" w:color="auto"/>
        <w:right w:val="none" w:sz="0" w:space="0" w:color="auto"/>
      </w:divBdr>
    </w:div>
    <w:div w:id="451941252">
      <w:bodyDiv w:val="1"/>
      <w:marLeft w:val="0"/>
      <w:marRight w:val="0"/>
      <w:marTop w:val="0"/>
      <w:marBottom w:val="0"/>
      <w:divBdr>
        <w:top w:val="none" w:sz="0" w:space="0" w:color="auto"/>
        <w:left w:val="none" w:sz="0" w:space="0" w:color="auto"/>
        <w:bottom w:val="none" w:sz="0" w:space="0" w:color="auto"/>
        <w:right w:val="none" w:sz="0" w:space="0" w:color="auto"/>
      </w:divBdr>
    </w:div>
    <w:div w:id="452864825">
      <w:bodyDiv w:val="1"/>
      <w:marLeft w:val="0"/>
      <w:marRight w:val="0"/>
      <w:marTop w:val="0"/>
      <w:marBottom w:val="0"/>
      <w:divBdr>
        <w:top w:val="none" w:sz="0" w:space="0" w:color="auto"/>
        <w:left w:val="none" w:sz="0" w:space="0" w:color="auto"/>
        <w:bottom w:val="none" w:sz="0" w:space="0" w:color="auto"/>
        <w:right w:val="none" w:sz="0" w:space="0" w:color="auto"/>
      </w:divBdr>
    </w:div>
    <w:div w:id="454327388">
      <w:bodyDiv w:val="1"/>
      <w:marLeft w:val="0"/>
      <w:marRight w:val="0"/>
      <w:marTop w:val="0"/>
      <w:marBottom w:val="0"/>
      <w:divBdr>
        <w:top w:val="none" w:sz="0" w:space="0" w:color="auto"/>
        <w:left w:val="none" w:sz="0" w:space="0" w:color="auto"/>
        <w:bottom w:val="none" w:sz="0" w:space="0" w:color="auto"/>
        <w:right w:val="none" w:sz="0" w:space="0" w:color="auto"/>
      </w:divBdr>
    </w:div>
    <w:div w:id="454375935">
      <w:bodyDiv w:val="1"/>
      <w:marLeft w:val="0"/>
      <w:marRight w:val="0"/>
      <w:marTop w:val="0"/>
      <w:marBottom w:val="0"/>
      <w:divBdr>
        <w:top w:val="none" w:sz="0" w:space="0" w:color="auto"/>
        <w:left w:val="none" w:sz="0" w:space="0" w:color="auto"/>
        <w:bottom w:val="none" w:sz="0" w:space="0" w:color="auto"/>
        <w:right w:val="none" w:sz="0" w:space="0" w:color="auto"/>
      </w:divBdr>
    </w:div>
    <w:div w:id="454640426">
      <w:bodyDiv w:val="1"/>
      <w:marLeft w:val="0"/>
      <w:marRight w:val="0"/>
      <w:marTop w:val="0"/>
      <w:marBottom w:val="0"/>
      <w:divBdr>
        <w:top w:val="none" w:sz="0" w:space="0" w:color="auto"/>
        <w:left w:val="none" w:sz="0" w:space="0" w:color="auto"/>
        <w:bottom w:val="none" w:sz="0" w:space="0" w:color="auto"/>
        <w:right w:val="none" w:sz="0" w:space="0" w:color="auto"/>
      </w:divBdr>
    </w:div>
    <w:div w:id="455296605">
      <w:bodyDiv w:val="1"/>
      <w:marLeft w:val="0"/>
      <w:marRight w:val="0"/>
      <w:marTop w:val="0"/>
      <w:marBottom w:val="0"/>
      <w:divBdr>
        <w:top w:val="none" w:sz="0" w:space="0" w:color="auto"/>
        <w:left w:val="none" w:sz="0" w:space="0" w:color="auto"/>
        <w:bottom w:val="none" w:sz="0" w:space="0" w:color="auto"/>
        <w:right w:val="none" w:sz="0" w:space="0" w:color="auto"/>
      </w:divBdr>
    </w:div>
    <w:div w:id="455374211">
      <w:bodyDiv w:val="1"/>
      <w:marLeft w:val="0"/>
      <w:marRight w:val="0"/>
      <w:marTop w:val="0"/>
      <w:marBottom w:val="0"/>
      <w:divBdr>
        <w:top w:val="none" w:sz="0" w:space="0" w:color="auto"/>
        <w:left w:val="none" w:sz="0" w:space="0" w:color="auto"/>
        <w:bottom w:val="none" w:sz="0" w:space="0" w:color="auto"/>
        <w:right w:val="none" w:sz="0" w:space="0" w:color="auto"/>
      </w:divBdr>
    </w:div>
    <w:div w:id="456611088">
      <w:bodyDiv w:val="1"/>
      <w:marLeft w:val="0"/>
      <w:marRight w:val="0"/>
      <w:marTop w:val="0"/>
      <w:marBottom w:val="0"/>
      <w:divBdr>
        <w:top w:val="none" w:sz="0" w:space="0" w:color="auto"/>
        <w:left w:val="none" w:sz="0" w:space="0" w:color="auto"/>
        <w:bottom w:val="none" w:sz="0" w:space="0" w:color="auto"/>
        <w:right w:val="none" w:sz="0" w:space="0" w:color="auto"/>
      </w:divBdr>
    </w:div>
    <w:div w:id="457452114">
      <w:bodyDiv w:val="1"/>
      <w:marLeft w:val="0"/>
      <w:marRight w:val="0"/>
      <w:marTop w:val="0"/>
      <w:marBottom w:val="0"/>
      <w:divBdr>
        <w:top w:val="none" w:sz="0" w:space="0" w:color="auto"/>
        <w:left w:val="none" w:sz="0" w:space="0" w:color="auto"/>
        <w:bottom w:val="none" w:sz="0" w:space="0" w:color="auto"/>
        <w:right w:val="none" w:sz="0" w:space="0" w:color="auto"/>
      </w:divBdr>
    </w:div>
    <w:div w:id="457995631">
      <w:bodyDiv w:val="1"/>
      <w:marLeft w:val="0"/>
      <w:marRight w:val="0"/>
      <w:marTop w:val="0"/>
      <w:marBottom w:val="0"/>
      <w:divBdr>
        <w:top w:val="none" w:sz="0" w:space="0" w:color="auto"/>
        <w:left w:val="none" w:sz="0" w:space="0" w:color="auto"/>
        <w:bottom w:val="none" w:sz="0" w:space="0" w:color="auto"/>
        <w:right w:val="none" w:sz="0" w:space="0" w:color="auto"/>
      </w:divBdr>
    </w:div>
    <w:div w:id="459492005">
      <w:bodyDiv w:val="1"/>
      <w:marLeft w:val="0"/>
      <w:marRight w:val="0"/>
      <w:marTop w:val="0"/>
      <w:marBottom w:val="0"/>
      <w:divBdr>
        <w:top w:val="none" w:sz="0" w:space="0" w:color="auto"/>
        <w:left w:val="none" w:sz="0" w:space="0" w:color="auto"/>
        <w:bottom w:val="none" w:sz="0" w:space="0" w:color="auto"/>
        <w:right w:val="none" w:sz="0" w:space="0" w:color="auto"/>
      </w:divBdr>
    </w:div>
    <w:div w:id="460072526">
      <w:bodyDiv w:val="1"/>
      <w:marLeft w:val="0"/>
      <w:marRight w:val="0"/>
      <w:marTop w:val="0"/>
      <w:marBottom w:val="0"/>
      <w:divBdr>
        <w:top w:val="none" w:sz="0" w:space="0" w:color="auto"/>
        <w:left w:val="none" w:sz="0" w:space="0" w:color="auto"/>
        <w:bottom w:val="none" w:sz="0" w:space="0" w:color="auto"/>
        <w:right w:val="none" w:sz="0" w:space="0" w:color="auto"/>
      </w:divBdr>
    </w:div>
    <w:div w:id="460418611">
      <w:bodyDiv w:val="1"/>
      <w:marLeft w:val="0"/>
      <w:marRight w:val="0"/>
      <w:marTop w:val="0"/>
      <w:marBottom w:val="0"/>
      <w:divBdr>
        <w:top w:val="none" w:sz="0" w:space="0" w:color="auto"/>
        <w:left w:val="none" w:sz="0" w:space="0" w:color="auto"/>
        <w:bottom w:val="none" w:sz="0" w:space="0" w:color="auto"/>
        <w:right w:val="none" w:sz="0" w:space="0" w:color="auto"/>
      </w:divBdr>
    </w:div>
    <w:div w:id="460655579">
      <w:bodyDiv w:val="1"/>
      <w:marLeft w:val="0"/>
      <w:marRight w:val="0"/>
      <w:marTop w:val="0"/>
      <w:marBottom w:val="0"/>
      <w:divBdr>
        <w:top w:val="none" w:sz="0" w:space="0" w:color="auto"/>
        <w:left w:val="none" w:sz="0" w:space="0" w:color="auto"/>
        <w:bottom w:val="none" w:sz="0" w:space="0" w:color="auto"/>
        <w:right w:val="none" w:sz="0" w:space="0" w:color="auto"/>
      </w:divBdr>
    </w:div>
    <w:div w:id="463668415">
      <w:bodyDiv w:val="1"/>
      <w:marLeft w:val="0"/>
      <w:marRight w:val="0"/>
      <w:marTop w:val="0"/>
      <w:marBottom w:val="0"/>
      <w:divBdr>
        <w:top w:val="none" w:sz="0" w:space="0" w:color="auto"/>
        <w:left w:val="none" w:sz="0" w:space="0" w:color="auto"/>
        <w:bottom w:val="none" w:sz="0" w:space="0" w:color="auto"/>
        <w:right w:val="none" w:sz="0" w:space="0" w:color="auto"/>
      </w:divBdr>
    </w:div>
    <w:div w:id="463891581">
      <w:bodyDiv w:val="1"/>
      <w:marLeft w:val="0"/>
      <w:marRight w:val="0"/>
      <w:marTop w:val="0"/>
      <w:marBottom w:val="0"/>
      <w:divBdr>
        <w:top w:val="none" w:sz="0" w:space="0" w:color="auto"/>
        <w:left w:val="none" w:sz="0" w:space="0" w:color="auto"/>
        <w:bottom w:val="none" w:sz="0" w:space="0" w:color="auto"/>
        <w:right w:val="none" w:sz="0" w:space="0" w:color="auto"/>
      </w:divBdr>
    </w:div>
    <w:div w:id="463933890">
      <w:bodyDiv w:val="1"/>
      <w:marLeft w:val="0"/>
      <w:marRight w:val="0"/>
      <w:marTop w:val="0"/>
      <w:marBottom w:val="0"/>
      <w:divBdr>
        <w:top w:val="none" w:sz="0" w:space="0" w:color="auto"/>
        <w:left w:val="none" w:sz="0" w:space="0" w:color="auto"/>
        <w:bottom w:val="none" w:sz="0" w:space="0" w:color="auto"/>
        <w:right w:val="none" w:sz="0" w:space="0" w:color="auto"/>
      </w:divBdr>
    </w:div>
    <w:div w:id="464659701">
      <w:bodyDiv w:val="1"/>
      <w:marLeft w:val="0"/>
      <w:marRight w:val="0"/>
      <w:marTop w:val="0"/>
      <w:marBottom w:val="0"/>
      <w:divBdr>
        <w:top w:val="none" w:sz="0" w:space="0" w:color="auto"/>
        <w:left w:val="none" w:sz="0" w:space="0" w:color="auto"/>
        <w:bottom w:val="none" w:sz="0" w:space="0" w:color="auto"/>
        <w:right w:val="none" w:sz="0" w:space="0" w:color="auto"/>
      </w:divBdr>
    </w:div>
    <w:div w:id="465316821">
      <w:bodyDiv w:val="1"/>
      <w:marLeft w:val="0"/>
      <w:marRight w:val="0"/>
      <w:marTop w:val="0"/>
      <w:marBottom w:val="0"/>
      <w:divBdr>
        <w:top w:val="none" w:sz="0" w:space="0" w:color="auto"/>
        <w:left w:val="none" w:sz="0" w:space="0" w:color="auto"/>
        <w:bottom w:val="none" w:sz="0" w:space="0" w:color="auto"/>
        <w:right w:val="none" w:sz="0" w:space="0" w:color="auto"/>
      </w:divBdr>
    </w:div>
    <w:div w:id="466317764">
      <w:bodyDiv w:val="1"/>
      <w:marLeft w:val="0"/>
      <w:marRight w:val="0"/>
      <w:marTop w:val="0"/>
      <w:marBottom w:val="0"/>
      <w:divBdr>
        <w:top w:val="none" w:sz="0" w:space="0" w:color="auto"/>
        <w:left w:val="none" w:sz="0" w:space="0" w:color="auto"/>
        <w:bottom w:val="none" w:sz="0" w:space="0" w:color="auto"/>
        <w:right w:val="none" w:sz="0" w:space="0" w:color="auto"/>
      </w:divBdr>
    </w:div>
    <w:div w:id="467087607">
      <w:bodyDiv w:val="1"/>
      <w:marLeft w:val="0"/>
      <w:marRight w:val="0"/>
      <w:marTop w:val="0"/>
      <w:marBottom w:val="0"/>
      <w:divBdr>
        <w:top w:val="none" w:sz="0" w:space="0" w:color="auto"/>
        <w:left w:val="none" w:sz="0" w:space="0" w:color="auto"/>
        <w:bottom w:val="none" w:sz="0" w:space="0" w:color="auto"/>
        <w:right w:val="none" w:sz="0" w:space="0" w:color="auto"/>
      </w:divBdr>
    </w:div>
    <w:div w:id="467283094">
      <w:bodyDiv w:val="1"/>
      <w:marLeft w:val="0"/>
      <w:marRight w:val="0"/>
      <w:marTop w:val="0"/>
      <w:marBottom w:val="0"/>
      <w:divBdr>
        <w:top w:val="none" w:sz="0" w:space="0" w:color="auto"/>
        <w:left w:val="none" w:sz="0" w:space="0" w:color="auto"/>
        <w:bottom w:val="none" w:sz="0" w:space="0" w:color="auto"/>
        <w:right w:val="none" w:sz="0" w:space="0" w:color="auto"/>
      </w:divBdr>
    </w:div>
    <w:div w:id="468744275">
      <w:bodyDiv w:val="1"/>
      <w:marLeft w:val="0"/>
      <w:marRight w:val="0"/>
      <w:marTop w:val="0"/>
      <w:marBottom w:val="0"/>
      <w:divBdr>
        <w:top w:val="none" w:sz="0" w:space="0" w:color="auto"/>
        <w:left w:val="none" w:sz="0" w:space="0" w:color="auto"/>
        <w:bottom w:val="none" w:sz="0" w:space="0" w:color="auto"/>
        <w:right w:val="none" w:sz="0" w:space="0" w:color="auto"/>
      </w:divBdr>
    </w:div>
    <w:div w:id="469247814">
      <w:bodyDiv w:val="1"/>
      <w:marLeft w:val="0"/>
      <w:marRight w:val="0"/>
      <w:marTop w:val="0"/>
      <w:marBottom w:val="0"/>
      <w:divBdr>
        <w:top w:val="none" w:sz="0" w:space="0" w:color="auto"/>
        <w:left w:val="none" w:sz="0" w:space="0" w:color="auto"/>
        <w:bottom w:val="none" w:sz="0" w:space="0" w:color="auto"/>
        <w:right w:val="none" w:sz="0" w:space="0" w:color="auto"/>
      </w:divBdr>
    </w:div>
    <w:div w:id="469788990">
      <w:bodyDiv w:val="1"/>
      <w:marLeft w:val="0"/>
      <w:marRight w:val="0"/>
      <w:marTop w:val="0"/>
      <w:marBottom w:val="0"/>
      <w:divBdr>
        <w:top w:val="none" w:sz="0" w:space="0" w:color="auto"/>
        <w:left w:val="none" w:sz="0" w:space="0" w:color="auto"/>
        <w:bottom w:val="none" w:sz="0" w:space="0" w:color="auto"/>
        <w:right w:val="none" w:sz="0" w:space="0" w:color="auto"/>
      </w:divBdr>
    </w:div>
    <w:div w:id="470755392">
      <w:bodyDiv w:val="1"/>
      <w:marLeft w:val="0"/>
      <w:marRight w:val="0"/>
      <w:marTop w:val="0"/>
      <w:marBottom w:val="0"/>
      <w:divBdr>
        <w:top w:val="none" w:sz="0" w:space="0" w:color="auto"/>
        <w:left w:val="none" w:sz="0" w:space="0" w:color="auto"/>
        <w:bottom w:val="none" w:sz="0" w:space="0" w:color="auto"/>
        <w:right w:val="none" w:sz="0" w:space="0" w:color="auto"/>
      </w:divBdr>
    </w:div>
    <w:div w:id="471141592">
      <w:bodyDiv w:val="1"/>
      <w:marLeft w:val="0"/>
      <w:marRight w:val="0"/>
      <w:marTop w:val="0"/>
      <w:marBottom w:val="0"/>
      <w:divBdr>
        <w:top w:val="none" w:sz="0" w:space="0" w:color="auto"/>
        <w:left w:val="none" w:sz="0" w:space="0" w:color="auto"/>
        <w:bottom w:val="none" w:sz="0" w:space="0" w:color="auto"/>
        <w:right w:val="none" w:sz="0" w:space="0" w:color="auto"/>
      </w:divBdr>
    </w:div>
    <w:div w:id="472336115">
      <w:bodyDiv w:val="1"/>
      <w:marLeft w:val="0"/>
      <w:marRight w:val="0"/>
      <w:marTop w:val="0"/>
      <w:marBottom w:val="0"/>
      <w:divBdr>
        <w:top w:val="none" w:sz="0" w:space="0" w:color="auto"/>
        <w:left w:val="none" w:sz="0" w:space="0" w:color="auto"/>
        <w:bottom w:val="none" w:sz="0" w:space="0" w:color="auto"/>
        <w:right w:val="none" w:sz="0" w:space="0" w:color="auto"/>
      </w:divBdr>
    </w:div>
    <w:div w:id="472412743">
      <w:bodyDiv w:val="1"/>
      <w:marLeft w:val="0"/>
      <w:marRight w:val="0"/>
      <w:marTop w:val="0"/>
      <w:marBottom w:val="0"/>
      <w:divBdr>
        <w:top w:val="none" w:sz="0" w:space="0" w:color="auto"/>
        <w:left w:val="none" w:sz="0" w:space="0" w:color="auto"/>
        <w:bottom w:val="none" w:sz="0" w:space="0" w:color="auto"/>
        <w:right w:val="none" w:sz="0" w:space="0" w:color="auto"/>
      </w:divBdr>
    </w:div>
    <w:div w:id="472910462">
      <w:bodyDiv w:val="1"/>
      <w:marLeft w:val="0"/>
      <w:marRight w:val="0"/>
      <w:marTop w:val="0"/>
      <w:marBottom w:val="0"/>
      <w:divBdr>
        <w:top w:val="none" w:sz="0" w:space="0" w:color="auto"/>
        <w:left w:val="none" w:sz="0" w:space="0" w:color="auto"/>
        <w:bottom w:val="none" w:sz="0" w:space="0" w:color="auto"/>
        <w:right w:val="none" w:sz="0" w:space="0" w:color="auto"/>
      </w:divBdr>
    </w:div>
    <w:div w:id="473521439">
      <w:bodyDiv w:val="1"/>
      <w:marLeft w:val="0"/>
      <w:marRight w:val="0"/>
      <w:marTop w:val="0"/>
      <w:marBottom w:val="0"/>
      <w:divBdr>
        <w:top w:val="none" w:sz="0" w:space="0" w:color="auto"/>
        <w:left w:val="none" w:sz="0" w:space="0" w:color="auto"/>
        <w:bottom w:val="none" w:sz="0" w:space="0" w:color="auto"/>
        <w:right w:val="none" w:sz="0" w:space="0" w:color="auto"/>
      </w:divBdr>
    </w:div>
    <w:div w:id="474569590">
      <w:bodyDiv w:val="1"/>
      <w:marLeft w:val="0"/>
      <w:marRight w:val="0"/>
      <w:marTop w:val="0"/>
      <w:marBottom w:val="0"/>
      <w:divBdr>
        <w:top w:val="none" w:sz="0" w:space="0" w:color="auto"/>
        <w:left w:val="none" w:sz="0" w:space="0" w:color="auto"/>
        <w:bottom w:val="none" w:sz="0" w:space="0" w:color="auto"/>
        <w:right w:val="none" w:sz="0" w:space="0" w:color="auto"/>
      </w:divBdr>
    </w:div>
    <w:div w:id="474614642">
      <w:bodyDiv w:val="1"/>
      <w:marLeft w:val="0"/>
      <w:marRight w:val="0"/>
      <w:marTop w:val="0"/>
      <w:marBottom w:val="0"/>
      <w:divBdr>
        <w:top w:val="none" w:sz="0" w:space="0" w:color="auto"/>
        <w:left w:val="none" w:sz="0" w:space="0" w:color="auto"/>
        <w:bottom w:val="none" w:sz="0" w:space="0" w:color="auto"/>
        <w:right w:val="none" w:sz="0" w:space="0" w:color="auto"/>
      </w:divBdr>
    </w:div>
    <w:div w:id="474833251">
      <w:bodyDiv w:val="1"/>
      <w:marLeft w:val="0"/>
      <w:marRight w:val="0"/>
      <w:marTop w:val="0"/>
      <w:marBottom w:val="0"/>
      <w:divBdr>
        <w:top w:val="none" w:sz="0" w:space="0" w:color="auto"/>
        <w:left w:val="none" w:sz="0" w:space="0" w:color="auto"/>
        <w:bottom w:val="none" w:sz="0" w:space="0" w:color="auto"/>
        <w:right w:val="none" w:sz="0" w:space="0" w:color="auto"/>
      </w:divBdr>
    </w:div>
    <w:div w:id="477384847">
      <w:bodyDiv w:val="1"/>
      <w:marLeft w:val="0"/>
      <w:marRight w:val="0"/>
      <w:marTop w:val="0"/>
      <w:marBottom w:val="0"/>
      <w:divBdr>
        <w:top w:val="none" w:sz="0" w:space="0" w:color="auto"/>
        <w:left w:val="none" w:sz="0" w:space="0" w:color="auto"/>
        <w:bottom w:val="none" w:sz="0" w:space="0" w:color="auto"/>
        <w:right w:val="none" w:sz="0" w:space="0" w:color="auto"/>
      </w:divBdr>
    </w:div>
    <w:div w:id="478351473">
      <w:bodyDiv w:val="1"/>
      <w:marLeft w:val="0"/>
      <w:marRight w:val="0"/>
      <w:marTop w:val="0"/>
      <w:marBottom w:val="0"/>
      <w:divBdr>
        <w:top w:val="none" w:sz="0" w:space="0" w:color="auto"/>
        <w:left w:val="none" w:sz="0" w:space="0" w:color="auto"/>
        <w:bottom w:val="none" w:sz="0" w:space="0" w:color="auto"/>
        <w:right w:val="none" w:sz="0" w:space="0" w:color="auto"/>
      </w:divBdr>
    </w:div>
    <w:div w:id="478688287">
      <w:bodyDiv w:val="1"/>
      <w:marLeft w:val="0"/>
      <w:marRight w:val="0"/>
      <w:marTop w:val="0"/>
      <w:marBottom w:val="0"/>
      <w:divBdr>
        <w:top w:val="none" w:sz="0" w:space="0" w:color="auto"/>
        <w:left w:val="none" w:sz="0" w:space="0" w:color="auto"/>
        <w:bottom w:val="none" w:sz="0" w:space="0" w:color="auto"/>
        <w:right w:val="none" w:sz="0" w:space="0" w:color="auto"/>
      </w:divBdr>
    </w:div>
    <w:div w:id="478766646">
      <w:bodyDiv w:val="1"/>
      <w:marLeft w:val="0"/>
      <w:marRight w:val="0"/>
      <w:marTop w:val="0"/>
      <w:marBottom w:val="0"/>
      <w:divBdr>
        <w:top w:val="none" w:sz="0" w:space="0" w:color="auto"/>
        <w:left w:val="none" w:sz="0" w:space="0" w:color="auto"/>
        <w:bottom w:val="none" w:sz="0" w:space="0" w:color="auto"/>
        <w:right w:val="none" w:sz="0" w:space="0" w:color="auto"/>
      </w:divBdr>
    </w:div>
    <w:div w:id="479344061">
      <w:bodyDiv w:val="1"/>
      <w:marLeft w:val="0"/>
      <w:marRight w:val="0"/>
      <w:marTop w:val="0"/>
      <w:marBottom w:val="0"/>
      <w:divBdr>
        <w:top w:val="none" w:sz="0" w:space="0" w:color="auto"/>
        <w:left w:val="none" w:sz="0" w:space="0" w:color="auto"/>
        <w:bottom w:val="none" w:sz="0" w:space="0" w:color="auto"/>
        <w:right w:val="none" w:sz="0" w:space="0" w:color="auto"/>
      </w:divBdr>
    </w:div>
    <w:div w:id="480191708">
      <w:bodyDiv w:val="1"/>
      <w:marLeft w:val="0"/>
      <w:marRight w:val="0"/>
      <w:marTop w:val="0"/>
      <w:marBottom w:val="0"/>
      <w:divBdr>
        <w:top w:val="none" w:sz="0" w:space="0" w:color="auto"/>
        <w:left w:val="none" w:sz="0" w:space="0" w:color="auto"/>
        <w:bottom w:val="none" w:sz="0" w:space="0" w:color="auto"/>
        <w:right w:val="none" w:sz="0" w:space="0" w:color="auto"/>
      </w:divBdr>
    </w:div>
    <w:div w:id="480468633">
      <w:bodyDiv w:val="1"/>
      <w:marLeft w:val="0"/>
      <w:marRight w:val="0"/>
      <w:marTop w:val="0"/>
      <w:marBottom w:val="0"/>
      <w:divBdr>
        <w:top w:val="none" w:sz="0" w:space="0" w:color="auto"/>
        <w:left w:val="none" w:sz="0" w:space="0" w:color="auto"/>
        <w:bottom w:val="none" w:sz="0" w:space="0" w:color="auto"/>
        <w:right w:val="none" w:sz="0" w:space="0" w:color="auto"/>
      </w:divBdr>
    </w:div>
    <w:div w:id="480583621">
      <w:bodyDiv w:val="1"/>
      <w:marLeft w:val="0"/>
      <w:marRight w:val="0"/>
      <w:marTop w:val="0"/>
      <w:marBottom w:val="0"/>
      <w:divBdr>
        <w:top w:val="none" w:sz="0" w:space="0" w:color="auto"/>
        <w:left w:val="none" w:sz="0" w:space="0" w:color="auto"/>
        <w:bottom w:val="none" w:sz="0" w:space="0" w:color="auto"/>
        <w:right w:val="none" w:sz="0" w:space="0" w:color="auto"/>
      </w:divBdr>
    </w:div>
    <w:div w:id="480927384">
      <w:bodyDiv w:val="1"/>
      <w:marLeft w:val="0"/>
      <w:marRight w:val="0"/>
      <w:marTop w:val="0"/>
      <w:marBottom w:val="0"/>
      <w:divBdr>
        <w:top w:val="none" w:sz="0" w:space="0" w:color="auto"/>
        <w:left w:val="none" w:sz="0" w:space="0" w:color="auto"/>
        <w:bottom w:val="none" w:sz="0" w:space="0" w:color="auto"/>
        <w:right w:val="none" w:sz="0" w:space="0" w:color="auto"/>
      </w:divBdr>
    </w:div>
    <w:div w:id="482620224">
      <w:bodyDiv w:val="1"/>
      <w:marLeft w:val="0"/>
      <w:marRight w:val="0"/>
      <w:marTop w:val="0"/>
      <w:marBottom w:val="0"/>
      <w:divBdr>
        <w:top w:val="none" w:sz="0" w:space="0" w:color="auto"/>
        <w:left w:val="none" w:sz="0" w:space="0" w:color="auto"/>
        <w:bottom w:val="none" w:sz="0" w:space="0" w:color="auto"/>
        <w:right w:val="none" w:sz="0" w:space="0" w:color="auto"/>
      </w:divBdr>
    </w:div>
    <w:div w:id="483008887">
      <w:bodyDiv w:val="1"/>
      <w:marLeft w:val="0"/>
      <w:marRight w:val="0"/>
      <w:marTop w:val="0"/>
      <w:marBottom w:val="0"/>
      <w:divBdr>
        <w:top w:val="none" w:sz="0" w:space="0" w:color="auto"/>
        <w:left w:val="none" w:sz="0" w:space="0" w:color="auto"/>
        <w:bottom w:val="none" w:sz="0" w:space="0" w:color="auto"/>
        <w:right w:val="none" w:sz="0" w:space="0" w:color="auto"/>
      </w:divBdr>
    </w:div>
    <w:div w:id="484008525">
      <w:bodyDiv w:val="1"/>
      <w:marLeft w:val="0"/>
      <w:marRight w:val="0"/>
      <w:marTop w:val="0"/>
      <w:marBottom w:val="0"/>
      <w:divBdr>
        <w:top w:val="none" w:sz="0" w:space="0" w:color="auto"/>
        <w:left w:val="none" w:sz="0" w:space="0" w:color="auto"/>
        <w:bottom w:val="none" w:sz="0" w:space="0" w:color="auto"/>
        <w:right w:val="none" w:sz="0" w:space="0" w:color="auto"/>
      </w:divBdr>
    </w:div>
    <w:div w:id="484010501">
      <w:bodyDiv w:val="1"/>
      <w:marLeft w:val="0"/>
      <w:marRight w:val="0"/>
      <w:marTop w:val="0"/>
      <w:marBottom w:val="0"/>
      <w:divBdr>
        <w:top w:val="none" w:sz="0" w:space="0" w:color="auto"/>
        <w:left w:val="none" w:sz="0" w:space="0" w:color="auto"/>
        <w:bottom w:val="none" w:sz="0" w:space="0" w:color="auto"/>
        <w:right w:val="none" w:sz="0" w:space="0" w:color="auto"/>
      </w:divBdr>
    </w:div>
    <w:div w:id="484201556">
      <w:bodyDiv w:val="1"/>
      <w:marLeft w:val="0"/>
      <w:marRight w:val="0"/>
      <w:marTop w:val="0"/>
      <w:marBottom w:val="0"/>
      <w:divBdr>
        <w:top w:val="none" w:sz="0" w:space="0" w:color="auto"/>
        <w:left w:val="none" w:sz="0" w:space="0" w:color="auto"/>
        <w:bottom w:val="none" w:sz="0" w:space="0" w:color="auto"/>
        <w:right w:val="none" w:sz="0" w:space="0" w:color="auto"/>
      </w:divBdr>
    </w:div>
    <w:div w:id="484395032">
      <w:bodyDiv w:val="1"/>
      <w:marLeft w:val="0"/>
      <w:marRight w:val="0"/>
      <w:marTop w:val="0"/>
      <w:marBottom w:val="0"/>
      <w:divBdr>
        <w:top w:val="none" w:sz="0" w:space="0" w:color="auto"/>
        <w:left w:val="none" w:sz="0" w:space="0" w:color="auto"/>
        <w:bottom w:val="none" w:sz="0" w:space="0" w:color="auto"/>
        <w:right w:val="none" w:sz="0" w:space="0" w:color="auto"/>
      </w:divBdr>
    </w:div>
    <w:div w:id="484442908">
      <w:bodyDiv w:val="1"/>
      <w:marLeft w:val="0"/>
      <w:marRight w:val="0"/>
      <w:marTop w:val="0"/>
      <w:marBottom w:val="0"/>
      <w:divBdr>
        <w:top w:val="none" w:sz="0" w:space="0" w:color="auto"/>
        <w:left w:val="none" w:sz="0" w:space="0" w:color="auto"/>
        <w:bottom w:val="none" w:sz="0" w:space="0" w:color="auto"/>
        <w:right w:val="none" w:sz="0" w:space="0" w:color="auto"/>
      </w:divBdr>
    </w:div>
    <w:div w:id="484975745">
      <w:bodyDiv w:val="1"/>
      <w:marLeft w:val="0"/>
      <w:marRight w:val="0"/>
      <w:marTop w:val="0"/>
      <w:marBottom w:val="0"/>
      <w:divBdr>
        <w:top w:val="none" w:sz="0" w:space="0" w:color="auto"/>
        <w:left w:val="none" w:sz="0" w:space="0" w:color="auto"/>
        <w:bottom w:val="none" w:sz="0" w:space="0" w:color="auto"/>
        <w:right w:val="none" w:sz="0" w:space="0" w:color="auto"/>
      </w:divBdr>
    </w:div>
    <w:div w:id="485753923">
      <w:bodyDiv w:val="1"/>
      <w:marLeft w:val="0"/>
      <w:marRight w:val="0"/>
      <w:marTop w:val="0"/>
      <w:marBottom w:val="0"/>
      <w:divBdr>
        <w:top w:val="none" w:sz="0" w:space="0" w:color="auto"/>
        <w:left w:val="none" w:sz="0" w:space="0" w:color="auto"/>
        <w:bottom w:val="none" w:sz="0" w:space="0" w:color="auto"/>
        <w:right w:val="none" w:sz="0" w:space="0" w:color="auto"/>
      </w:divBdr>
    </w:div>
    <w:div w:id="486944652">
      <w:bodyDiv w:val="1"/>
      <w:marLeft w:val="0"/>
      <w:marRight w:val="0"/>
      <w:marTop w:val="0"/>
      <w:marBottom w:val="0"/>
      <w:divBdr>
        <w:top w:val="none" w:sz="0" w:space="0" w:color="auto"/>
        <w:left w:val="none" w:sz="0" w:space="0" w:color="auto"/>
        <w:bottom w:val="none" w:sz="0" w:space="0" w:color="auto"/>
        <w:right w:val="none" w:sz="0" w:space="0" w:color="auto"/>
      </w:divBdr>
    </w:div>
    <w:div w:id="488249658">
      <w:bodyDiv w:val="1"/>
      <w:marLeft w:val="0"/>
      <w:marRight w:val="0"/>
      <w:marTop w:val="0"/>
      <w:marBottom w:val="0"/>
      <w:divBdr>
        <w:top w:val="none" w:sz="0" w:space="0" w:color="auto"/>
        <w:left w:val="none" w:sz="0" w:space="0" w:color="auto"/>
        <w:bottom w:val="none" w:sz="0" w:space="0" w:color="auto"/>
        <w:right w:val="none" w:sz="0" w:space="0" w:color="auto"/>
      </w:divBdr>
    </w:div>
    <w:div w:id="488641500">
      <w:bodyDiv w:val="1"/>
      <w:marLeft w:val="0"/>
      <w:marRight w:val="0"/>
      <w:marTop w:val="0"/>
      <w:marBottom w:val="0"/>
      <w:divBdr>
        <w:top w:val="none" w:sz="0" w:space="0" w:color="auto"/>
        <w:left w:val="none" w:sz="0" w:space="0" w:color="auto"/>
        <w:bottom w:val="none" w:sz="0" w:space="0" w:color="auto"/>
        <w:right w:val="none" w:sz="0" w:space="0" w:color="auto"/>
      </w:divBdr>
    </w:div>
    <w:div w:id="489488561">
      <w:bodyDiv w:val="1"/>
      <w:marLeft w:val="0"/>
      <w:marRight w:val="0"/>
      <w:marTop w:val="0"/>
      <w:marBottom w:val="0"/>
      <w:divBdr>
        <w:top w:val="none" w:sz="0" w:space="0" w:color="auto"/>
        <w:left w:val="none" w:sz="0" w:space="0" w:color="auto"/>
        <w:bottom w:val="none" w:sz="0" w:space="0" w:color="auto"/>
        <w:right w:val="none" w:sz="0" w:space="0" w:color="auto"/>
      </w:divBdr>
    </w:div>
    <w:div w:id="489951515">
      <w:bodyDiv w:val="1"/>
      <w:marLeft w:val="0"/>
      <w:marRight w:val="0"/>
      <w:marTop w:val="0"/>
      <w:marBottom w:val="0"/>
      <w:divBdr>
        <w:top w:val="none" w:sz="0" w:space="0" w:color="auto"/>
        <w:left w:val="none" w:sz="0" w:space="0" w:color="auto"/>
        <w:bottom w:val="none" w:sz="0" w:space="0" w:color="auto"/>
        <w:right w:val="none" w:sz="0" w:space="0" w:color="auto"/>
      </w:divBdr>
    </w:div>
    <w:div w:id="490490856">
      <w:bodyDiv w:val="1"/>
      <w:marLeft w:val="0"/>
      <w:marRight w:val="0"/>
      <w:marTop w:val="0"/>
      <w:marBottom w:val="0"/>
      <w:divBdr>
        <w:top w:val="none" w:sz="0" w:space="0" w:color="auto"/>
        <w:left w:val="none" w:sz="0" w:space="0" w:color="auto"/>
        <w:bottom w:val="none" w:sz="0" w:space="0" w:color="auto"/>
        <w:right w:val="none" w:sz="0" w:space="0" w:color="auto"/>
      </w:divBdr>
    </w:div>
    <w:div w:id="490563690">
      <w:bodyDiv w:val="1"/>
      <w:marLeft w:val="0"/>
      <w:marRight w:val="0"/>
      <w:marTop w:val="0"/>
      <w:marBottom w:val="0"/>
      <w:divBdr>
        <w:top w:val="none" w:sz="0" w:space="0" w:color="auto"/>
        <w:left w:val="none" w:sz="0" w:space="0" w:color="auto"/>
        <w:bottom w:val="none" w:sz="0" w:space="0" w:color="auto"/>
        <w:right w:val="none" w:sz="0" w:space="0" w:color="auto"/>
      </w:divBdr>
    </w:div>
    <w:div w:id="491145111">
      <w:bodyDiv w:val="1"/>
      <w:marLeft w:val="0"/>
      <w:marRight w:val="0"/>
      <w:marTop w:val="0"/>
      <w:marBottom w:val="0"/>
      <w:divBdr>
        <w:top w:val="none" w:sz="0" w:space="0" w:color="auto"/>
        <w:left w:val="none" w:sz="0" w:space="0" w:color="auto"/>
        <w:bottom w:val="none" w:sz="0" w:space="0" w:color="auto"/>
        <w:right w:val="none" w:sz="0" w:space="0" w:color="auto"/>
      </w:divBdr>
    </w:div>
    <w:div w:id="493109615">
      <w:bodyDiv w:val="1"/>
      <w:marLeft w:val="0"/>
      <w:marRight w:val="0"/>
      <w:marTop w:val="0"/>
      <w:marBottom w:val="0"/>
      <w:divBdr>
        <w:top w:val="none" w:sz="0" w:space="0" w:color="auto"/>
        <w:left w:val="none" w:sz="0" w:space="0" w:color="auto"/>
        <w:bottom w:val="none" w:sz="0" w:space="0" w:color="auto"/>
        <w:right w:val="none" w:sz="0" w:space="0" w:color="auto"/>
      </w:divBdr>
    </w:div>
    <w:div w:id="494030469">
      <w:bodyDiv w:val="1"/>
      <w:marLeft w:val="0"/>
      <w:marRight w:val="0"/>
      <w:marTop w:val="0"/>
      <w:marBottom w:val="0"/>
      <w:divBdr>
        <w:top w:val="none" w:sz="0" w:space="0" w:color="auto"/>
        <w:left w:val="none" w:sz="0" w:space="0" w:color="auto"/>
        <w:bottom w:val="none" w:sz="0" w:space="0" w:color="auto"/>
        <w:right w:val="none" w:sz="0" w:space="0" w:color="auto"/>
      </w:divBdr>
    </w:div>
    <w:div w:id="494078844">
      <w:bodyDiv w:val="1"/>
      <w:marLeft w:val="0"/>
      <w:marRight w:val="0"/>
      <w:marTop w:val="0"/>
      <w:marBottom w:val="0"/>
      <w:divBdr>
        <w:top w:val="none" w:sz="0" w:space="0" w:color="auto"/>
        <w:left w:val="none" w:sz="0" w:space="0" w:color="auto"/>
        <w:bottom w:val="none" w:sz="0" w:space="0" w:color="auto"/>
        <w:right w:val="none" w:sz="0" w:space="0" w:color="auto"/>
      </w:divBdr>
    </w:div>
    <w:div w:id="495196742">
      <w:bodyDiv w:val="1"/>
      <w:marLeft w:val="0"/>
      <w:marRight w:val="0"/>
      <w:marTop w:val="0"/>
      <w:marBottom w:val="0"/>
      <w:divBdr>
        <w:top w:val="none" w:sz="0" w:space="0" w:color="auto"/>
        <w:left w:val="none" w:sz="0" w:space="0" w:color="auto"/>
        <w:bottom w:val="none" w:sz="0" w:space="0" w:color="auto"/>
        <w:right w:val="none" w:sz="0" w:space="0" w:color="auto"/>
      </w:divBdr>
    </w:div>
    <w:div w:id="495806311">
      <w:bodyDiv w:val="1"/>
      <w:marLeft w:val="0"/>
      <w:marRight w:val="0"/>
      <w:marTop w:val="0"/>
      <w:marBottom w:val="0"/>
      <w:divBdr>
        <w:top w:val="none" w:sz="0" w:space="0" w:color="auto"/>
        <w:left w:val="none" w:sz="0" w:space="0" w:color="auto"/>
        <w:bottom w:val="none" w:sz="0" w:space="0" w:color="auto"/>
        <w:right w:val="none" w:sz="0" w:space="0" w:color="auto"/>
      </w:divBdr>
    </w:div>
    <w:div w:id="496114246">
      <w:bodyDiv w:val="1"/>
      <w:marLeft w:val="0"/>
      <w:marRight w:val="0"/>
      <w:marTop w:val="0"/>
      <w:marBottom w:val="0"/>
      <w:divBdr>
        <w:top w:val="none" w:sz="0" w:space="0" w:color="auto"/>
        <w:left w:val="none" w:sz="0" w:space="0" w:color="auto"/>
        <w:bottom w:val="none" w:sz="0" w:space="0" w:color="auto"/>
        <w:right w:val="none" w:sz="0" w:space="0" w:color="auto"/>
      </w:divBdr>
    </w:div>
    <w:div w:id="496579601">
      <w:bodyDiv w:val="1"/>
      <w:marLeft w:val="0"/>
      <w:marRight w:val="0"/>
      <w:marTop w:val="0"/>
      <w:marBottom w:val="0"/>
      <w:divBdr>
        <w:top w:val="none" w:sz="0" w:space="0" w:color="auto"/>
        <w:left w:val="none" w:sz="0" w:space="0" w:color="auto"/>
        <w:bottom w:val="none" w:sz="0" w:space="0" w:color="auto"/>
        <w:right w:val="none" w:sz="0" w:space="0" w:color="auto"/>
      </w:divBdr>
    </w:div>
    <w:div w:id="497968004">
      <w:bodyDiv w:val="1"/>
      <w:marLeft w:val="0"/>
      <w:marRight w:val="0"/>
      <w:marTop w:val="0"/>
      <w:marBottom w:val="0"/>
      <w:divBdr>
        <w:top w:val="none" w:sz="0" w:space="0" w:color="auto"/>
        <w:left w:val="none" w:sz="0" w:space="0" w:color="auto"/>
        <w:bottom w:val="none" w:sz="0" w:space="0" w:color="auto"/>
        <w:right w:val="none" w:sz="0" w:space="0" w:color="auto"/>
      </w:divBdr>
    </w:div>
    <w:div w:id="498039270">
      <w:bodyDiv w:val="1"/>
      <w:marLeft w:val="0"/>
      <w:marRight w:val="0"/>
      <w:marTop w:val="0"/>
      <w:marBottom w:val="0"/>
      <w:divBdr>
        <w:top w:val="none" w:sz="0" w:space="0" w:color="auto"/>
        <w:left w:val="none" w:sz="0" w:space="0" w:color="auto"/>
        <w:bottom w:val="none" w:sz="0" w:space="0" w:color="auto"/>
        <w:right w:val="none" w:sz="0" w:space="0" w:color="auto"/>
      </w:divBdr>
    </w:div>
    <w:div w:id="498425822">
      <w:bodyDiv w:val="1"/>
      <w:marLeft w:val="0"/>
      <w:marRight w:val="0"/>
      <w:marTop w:val="0"/>
      <w:marBottom w:val="0"/>
      <w:divBdr>
        <w:top w:val="none" w:sz="0" w:space="0" w:color="auto"/>
        <w:left w:val="none" w:sz="0" w:space="0" w:color="auto"/>
        <w:bottom w:val="none" w:sz="0" w:space="0" w:color="auto"/>
        <w:right w:val="none" w:sz="0" w:space="0" w:color="auto"/>
      </w:divBdr>
    </w:div>
    <w:div w:id="499001010">
      <w:bodyDiv w:val="1"/>
      <w:marLeft w:val="0"/>
      <w:marRight w:val="0"/>
      <w:marTop w:val="0"/>
      <w:marBottom w:val="0"/>
      <w:divBdr>
        <w:top w:val="none" w:sz="0" w:space="0" w:color="auto"/>
        <w:left w:val="none" w:sz="0" w:space="0" w:color="auto"/>
        <w:bottom w:val="none" w:sz="0" w:space="0" w:color="auto"/>
        <w:right w:val="none" w:sz="0" w:space="0" w:color="auto"/>
      </w:divBdr>
    </w:div>
    <w:div w:id="499350839">
      <w:bodyDiv w:val="1"/>
      <w:marLeft w:val="0"/>
      <w:marRight w:val="0"/>
      <w:marTop w:val="0"/>
      <w:marBottom w:val="0"/>
      <w:divBdr>
        <w:top w:val="none" w:sz="0" w:space="0" w:color="auto"/>
        <w:left w:val="none" w:sz="0" w:space="0" w:color="auto"/>
        <w:bottom w:val="none" w:sz="0" w:space="0" w:color="auto"/>
        <w:right w:val="none" w:sz="0" w:space="0" w:color="auto"/>
      </w:divBdr>
    </w:div>
    <w:div w:id="499395956">
      <w:bodyDiv w:val="1"/>
      <w:marLeft w:val="0"/>
      <w:marRight w:val="0"/>
      <w:marTop w:val="0"/>
      <w:marBottom w:val="0"/>
      <w:divBdr>
        <w:top w:val="none" w:sz="0" w:space="0" w:color="auto"/>
        <w:left w:val="none" w:sz="0" w:space="0" w:color="auto"/>
        <w:bottom w:val="none" w:sz="0" w:space="0" w:color="auto"/>
        <w:right w:val="none" w:sz="0" w:space="0" w:color="auto"/>
      </w:divBdr>
    </w:div>
    <w:div w:id="500587213">
      <w:bodyDiv w:val="1"/>
      <w:marLeft w:val="0"/>
      <w:marRight w:val="0"/>
      <w:marTop w:val="0"/>
      <w:marBottom w:val="0"/>
      <w:divBdr>
        <w:top w:val="none" w:sz="0" w:space="0" w:color="auto"/>
        <w:left w:val="none" w:sz="0" w:space="0" w:color="auto"/>
        <w:bottom w:val="none" w:sz="0" w:space="0" w:color="auto"/>
        <w:right w:val="none" w:sz="0" w:space="0" w:color="auto"/>
      </w:divBdr>
    </w:div>
    <w:div w:id="501050539">
      <w:bodyDiv w:val="1"/>
      <w:marLeft w:val="0"/>
      <w:marRight w:val="0"/>
      <w:marTop w:val="0"/>
      <w:marBottom w:val="0"/>
      <w:divBdr>
        <w:top w:val="none" w:sz="0" w:space="0" w:color="auto"/>
        <w:left w:val="none" w:sz="0" w:space="0" w:color="auto"/>
        <w:bottom w:val="none" w:sz="0" w:space="0" w:color="auto"/>
        <w:right w:val="none" w:sz="0" w:space="0" w:color="auto"/>
      </w:divBdr>
    </w:div>
    <w:div w:id="501892805">
      <w:bodyDiv w:val="1"/>
      <w:marLeft w:val="0"/>
      <w:marRight w:val="0"/>
      <w:marTop w:val="0"/>
      <w:marBottom w:val="0"/>
      <w:divBdr>
        <w:top w:val="none" w:sz="0" w:space="0" w:color="auto"/>
        <w:left w:val="none" w:sz="0" w:space="0" w:color="auto"/>
        <w:bottom w:val="none" w:sz="0" w:space="0" w:color="auto"/>
        <w:right w:val="none" w:sz="0" w:space="0" w:color="auto"/>
      </w:divBdr>
    </w:div>
    <w:div w:id="502669907">
      <w:bodyDiv w:val="1"/>
      <w:marLeft w:val="0"/>
      <w:marRight w:val="0"/>
      <w:marTop w:val="0"/>
      <w:marBottom w:val="0"/>
      <w:divBdr>
        <w:top w:val="none" w:sz="0" w:space="0" w:color="auto"/>
        <w:left w:val="none" w:sz="0" w:space="0" w:color="auto"/>
        <w:bottom w:val="none" w:sz="0" w:space="0" w:color="auto"/>
        <w:right w:val="none" w:sz="0" w:space="0" w:color="auto"/>
      </w:divBdr>
    </w:div>
    <w:div w:id="502748924">
      <w:bodyDiv w:val="1"/>
      <w:marLeft w:val="0"/>
      <w:marRight w:val="0"/>
      <w:marTop w:val="0"/>
      <w:marBottom w:val="0"/>
      <w:divBdr>
        <w:top w:val="none" w:sz="0" w:space="0" w:color="auto"/>
        <w:left w:val="none" w:sz="0" w:space="0" w:color="auto"/>
        <w:bottom w:val="none" w:sz="0" w:space="0" w:color="auto"/>
        <w:right w:val="none" w:sz="0" w:space="0" w:color="auto"/>
      </w:divBdr>
    </w:div>
    <w:div w:id="503982405">
      <w:bodyDiv w:val="1"/>
      <w:marLeft w:val="0"/>
      <w:marRight w:val="0"/>
      <w:marTop w:val="0"/>
      <w:marBottom w:val="0"/>
      <w:divBdr>
        <w:top w:val="none" w:sz="0" w:space="0" w:color="auto"/>
        <w:left w:val="none" w:sz="0" w:space="0" w:color="auto"/>
        <w:bottom w:val="none" w:sz="0" w:space="0" w:color="auto"/>
        <w:right w:val="none" w:sz="0" w:space="0" w:color="auto"/>
      </w:divBdr>
    </w:div>
    <w:div w:id="504319480">
      <w:bodyDiv w:val="1"/>
      <w:marLeft w:val="0"/>
      <w:marRight w:val="0"/>
      <w:marTop w:val="0"/>
      <w:marBottom w:val="0"/>
      <w:divBdr>
        <w:top w:val="none" w:sz="0" w:space="0" w:color="auto"/>
        <w:left w:val="none" w:sz="0" w:space="0" w:color="auto"/>
        <w:bottom w:val="none" w:sz="0" w:space="0" w:color="auto"/>
        <w:right w:val="none" w:sz="0" w:space="0" w:color="auto"/>
      </w:divBdr>
    </w:div>
    <w:div w:id="506016358">
      <w:bodyDiv w:val="1"/>
      <w:marLeft w:val="0"/>
      <w:marRight w:val="0"/>
      <w:marTop w:val="0"/>
      <w:marBottom w:val="0"/>
      <w:divBdr>
        <w:top w:val="none" w:sz="0" w:space="0" w:color="auto"/>
        <w:left w:val="none" w:sz="0" w:space="0" w:color="auto"/>
        <w:bottom w:val="none" w:sz="0" w:space="0" w:color="auto"/>
        <w:right w:val="none" w:sz="0" w:space="0" w:color="auto"/>
      </w:divBdr>
    </w:div>
    <w:div w:id="506865727">
      <w:bodyDiv w:val="1"/>
      <w:marLeft w:val="0"/>
      <w:marRight w:val="0"/>
      <w:marTop w:val="0"/>
      <w:marBottom w:val="0"/>
      <w:divBdr>
        <w:top w:val="none" w:sz="0" w:space="0" w:color="auto"/>
        <w:left w:val="none" w:sz="0" w:space="0" w:color="auto"/>
        <w:bottom w:val="none" w:sz="0" w:space="0" w:color="auto"/>
        <w:right w:val="none" w:sz="0" w:space="0" w:color="auto"/>
      </w:divBdr>
    </w:div>
    <w:div w:id="506944445">
      <w:bodyDiv w:val="1"/>
      <w:marLeft w:val="0"/>
      <w:marRight w:val="0"/>
      <w:marTop w:val="0"/>
      <w:marBottom w:val="0"/>
      <w:divBdr>
        <w:top w:val="none" w:sz="0" w:space="0" w:color="auto"/>
        <w:left w:val="none" w:sz="0" w:space="0" w:color="auto"/>
        <w:bottom w:val="none" w:sz="0" w:space="0" w:color="auto"/>
        <w:right w:val="none" w:sz="0" w:space="0" w:color="auto"/>
      </w:divBdr>
    </w:div>
    <w:div w:id="507211525">
      <w:bodyDiv w:val="1"/>
      <w:marLeft w:val="0"/>
      <w:marRight w:val="0"/>
      <w:marTop w:val="0"/>
      <w:marBottom w:val="0"/>
      <w:divBdr>
        <w:top w:val="none" w:sz="0" w:space="0" w:color="auto"/>
        <w:left w:val="none" w:sz="0" w:space="0" w:color="auto"/>
        <w:bottom w:val="none" w:sz="0" w:space="0" w:color="auto"/>
        <w:right w:val="none" w:sz="0" w:space="0" w:color="auto"/>
      </w:divBdr>
    </w:div>
    <w:div w:id="507793139">
      <w:bodyDiv w:val="1"/>
      <w:marLeft w:val="0"/>
      <w:marRight w:val="0"/>
      <w:marTop w:val="0"/>
      <w:marBottom w:val="0"/>
      <w:divBdr>
        <w:top w:val="none" w:sz="0" w:space="0" w:color="auto"/>
        <w:left w:val="none" w:sz="0" w:space="0" w:color="auto"/>
        <w:bottom w:val="none" w:sz="0" w:space="0" w:color="auto"/>
        <w:right w:val="none" w:sz="0" w:space="0" w:color="auto"/>
      </w:divBdr>
    </w:div>
    <w:div w:id="507796033">
      <w:bodyDiv w:val="1"/>
      <w:marLeft w:val="0"/>
      <w:marRight w:val="0"/>
      <w:marTop w:val="0"/>
      <w:marBottom w:val="0"/>
      <w:divBdr>
        <w:top w:val="none" w:sz="0" w:space="0" w:color="auto"/>
        <w:left w:val="none" w:sz="0" w:space="0" w:color="auto"/>
        <w:bottom w:val="none" w:sz="0" w:space="0" w:color="auto"/>
        <w:right w:val="none" w:sz="0" w:space="0" w:color="auto"/>
      </w:divBdr>
    </w:div>
    <w:div w:id="508132260">
      <w:bodyDiv w:val="1"/>
      <w:marLeft w:val="0"/>
      <w:marRight w:val="0"/>
      <w:marTop w:val="0"/>
      <w:marBottom w:val="0"/>
      <w:divBdr>
        <w:top w:val="none" w:sz="0" w:space="0" w:color="auto"/>
        <w:left w:val="none" w:sz="0" w:space="0" w:color="auto"/>
        <w:bottom w:val="none" w:sz="0" w:space="0" w:color="auto"/>
        <w:right w:val="none" w:sz="0" w:space="0" w:color="auto"/>
      </w:divBdr>
    </w:div>
    <w:div w:id="508907196">
      <w:bodyDiv w:val="1"/>
      <w:marLeft w:val="0"/>
      <w:marRight w:val="0"/>
      <w:marTop w:val="0"/>
      <w:marBottom w:val="0"/>
      <w:divBdr>
        <w:top w:val="none" w:sz="0" w:space="0" w:color="auto"/>
        <w:left w:val="none" w:sz="0" w:space="0" w:color="auto"/>
        <w:bottom w:val="none" w:sz="0" w:space="0" w:color="auto"/>
        <w:right w:val="none" w:sz="0" w:space="0" w:color="auto"/>
      </w:divBdr>
    </w:div>
    <w:div w:id="512035314">
      <w:bodyDiv w:val="1"/>
      <w:marLeft w:val="0"/>
      <w:marRight w:val="0"/>
      <w:marTop w:val="0"/>
      <w:marBottom w:val="0"/>
      <w:divBdr>
        <w:top w:val="none" w:sz="0" w:space="0" w:color="auto"/>
        <w:left w:val="none" w:sz="0" w:space="0" w:color="auto"/>
        <w:bottom w:val="none" w:sz="0" w:space="0" w:color="auto"/>
        <w:right w:val="none" w:sz="0" w:space="0" w:color="auto"/>
      </w:divBdr>
    </w:div>
    <w:div w:id="513769152">
      <w:bodyDiv w:val="1"/>
      <w:marLeft w:val="0"/>
      <w:marRight w:val="0"/>
      <w:marTop w:val="0"/>
      <w:marBottom w:val="0"/>
      <w:divBdr>
        <w:top w:val="none" w:sz="0" w:space="0" w:color="auto"/>
        <w:left w:val="none" w:sz="0" w:space="0" w:color="auto"/>
        <w:bottom w:val="none" w:sz="0" w:space="0" w:color="auto"/>
        <w:right w:val="none" w:sz="0" w:space="0" w:color="auto"/>
      </w:divBdr>
    </w:div>
    <w:div w:id="514460997">
      <w:bodyDiv w:val="1"/>
      <w:marLeft w:val="0"/>
      <w:marRight w:val="0"/>
      <w:marTop w:val="0"/>
      <w:marBottom w:val="0"/>
      <w:divBdr>
        <w:top w:val="none" w:sz="0" w:space="0" w:color="auto"/>
        <w:left w:val="none" w:sz="0" w:space="0" w:color="auto"/>
        <w:bottom w:val="none" w:sz="0" w:space="0" w:color="auto"/>
        <w:right w:val="none" w:sz="0" w:space="0" w:color="auto"/>
      </w:divBdr>
    </w:div>
    <w:div w:id="514538793">
      <w:bodyDiv w:val="1"/>
      <w:marLeft w:val="0"/>
      <w:marRight w:val="0"/>
      <w:marTop w:val="0"/>
      <w:marBottom w:val="0"/>
      <w:divBdr>
        <w:top w:val="none" w:sz="0" w:space="0" w:color="auto"/>
        <w:left w:val="none" w:sz="0" w:space="0" w:color="auto"/>
        <w:bottom w:val="none" w:sz="0" w:space="0" w:color="auto"/>
        <w:right w:val="none" w:sz="0" w:space="0" w:color="auto"/>
      </w:divBdr>
    </w:div>
    <w:div w:id="515198436">
      <w:bodyDiv w:val="1"/>
      <w:marLeft w:val="0"/>
      <w:marRight w:val="0"/>
      <w:marTop w:val="0"/>
      <w:marBottom w:val="0"/>
      <w:divBdr>
        <w:top w:val="none" w:sz="0" w:space="0" w:color="auto"/>
        <w:left w:val="none" w:sz="0" w:space="0" w:color="auto"/>
        <w:bottom w:val="none" w:sz="0" w:space="0" w:color="auto"/>
        <w:right w:val="none" w:sz="0" w:space="0" w:color="auto"/>
      </w:divBdr>
    </w:div>
    <w:div w:id="515929332">
      <w:bodyDiv w:val="1"/>
      <w:marLeft w:val="0"/>
      <w:marRight w:val="0"/>
      <w:marTop w:val="0"/>
      <w:marBottom w:val="0"/>
      <w:divBdr>
        <w:top w:val="none" w:sz="0" w:space="0" w:color="auto"/>
        <w:left w:val="none" w:sz="0" w:space="0" w:color="auto"/>
        <w:bottom w:val="none" w:sz="0" w:space="0" w:color="auto"/>
        <w:right w:val="none" w:sz="0" w:space="0" w:color="auto"/>
      </w:divBdr>
    </w:div>
    <w:div w:id="516388855">
      <w:bodyDiv w:val="1"/>
      <w:marLeft w:val="0"/>
      <w:marRight w:val="0"/>
      <w:marTop w:val="0"/>
      <w:marBottom w:val="0"/>
      <w:divBdr>
        <w:top w:val="none" w:sz="0" w:space="0" w:color="auto"/>
        <w:left w:val="none" w:sz="0" w:space="0" w:color="auto"/>
        <w:bottom w:val="none" w:sz="0" w:space="0" w:color="auto"/>
        <w:right w:val="none" w:sz="0" w:space="0" w:color="auto"/>
      </w:divBdr>
    </w:div>
    <w:div w:id="516699863">
      <w:bodyDiv w:val="1"/>
      <w:marLeft w:val="0"/>
      <w:marRight w:val="0"/>
      <w:marTop w:val="0"/>
      <w:marBottom w:val="0"/>
      <w:divBdr>
        <w:top w:val="none" w:sz="0" w:space="0" w:color="auto"/>
        <w:left w:val="none" w:sz="0" w:space="0" w:color="auto"/>
        <w:bottom w:val="none" w:sz="0" w:space="0" w:color="auto"/>
        <w:right w:val="none" w:sz="0" w:space="0" w:color="auto"/>
      </w:divBdr>
    </w:div>
    <w:div w:id="517693757">
      <w:bodyDiv w:val="1"/>
      <w:marLeft w:val="0"/>
      <w:marRight w:val="0"/>
      <w:marTop w:val="0"/>
      <w:marBottom w:val="0"/>
      <w:divBdr>
        <w:top w:val="none" w:sz="0" w:space="0" w:color="auto"/>
        <w:left w:val="none" w:sz="0" w:space="0" w:color="auto"/>
        <w:bottom w:val="none" w:sz="0" w:space="0" w:color="auto"/>
        <w:right w:val="none" w:sz="0" w:space="0" w:color="auto"/>
      </w:divBdr>
    </w:div>
    <w:div w:id="517891881">
      <w:bodyDiv w:val="1"/>
      <w:marLeft w:val="0"/>
      <w:marRight w:val="0"/>
      <w:marTop w:val="0"/>
      <w:marBottom w:val="0"/>
      <w:divBdr>
        <w:top w:val="none" w:sz="0" w:space="0" w:color="auto"/>
        <w:left w:val="none" w:sz="0" w:space="0" w:color="auto"/>
        <w:bottom w:val="none" w:sz="0" w:space="0" w:color="auto"/>
        <w:right w:val="none" w:sz="0" w:space="0" w:color="auto"/>
      </w:divBdr>
    </w:div>
    <w:div w:id="518006167">
      <w:bodyDiv w:val="1"/>
      <w:marLeft w:val="0"/>
      <w:marRight w:val="0"/>
      <w:marTop w:val="0"/>
      <w:marBottom w:val="0"/>
      <w:divBdr>
        <w:top w:val="none" w:sz="0" w:space="0" w:color="auto"/>
        <w:left w:val="none" w:sz="0" w:space="0" w:color="auto"/>
        <w:bottom w:val="none" w:sz="0" w:space="0" w:color="auto"/>
        <w:right w:val="none" w:sz="0" w:space="0" w:color="auto"/>
      </w:divBdr>
    </w:div>
    <w:div w:id="518469627">
      <w:bodyDiv w:val="1"/>
      <w:marLeft w:val="0"/>
      <w:marRight w:val="0"/>
      <w:marTop w:val="0"/>
      <w:marBottom w:val="0"/>
      <w:divBdr>
        <w:top w:val="none" w:sz="0" w:space="0" w:color="auto"/>
        <w:left w:val="none" w:sz="0" w:space="0" w:color="auto"/>
        <w:bottom w:val="none" w:sz="0" w:space="0" w:color="auto"/>
        <w:right w:val="none" w:sz="0" w:space="0" w:color="auto"/>
      </w:divBdr>
    </w:div>
    <w:div w:id="518546836">
      <w:bodyDiv w:val="1"/>
      <w:marLeft w:val="0"/>
      <w:marRight w:val="0"/>
      <w:marTop w:val="0"/>
      <w:marBottom w:val="0"/>
      <w:divBdr>
        <w:top w:val="none" w:sz="0" w:space="0" w:color="auto"/>
        <w:left w:val="none" w:sz="0" w:space="0" w:color="auto"/>
        <w:bottom w:val="none" w:sz="0" w:space="0" w:color="auto"/>
        <w:right w:val="none" w:sz="0" w:space="0" w:color="auto"/>
      </w:divBdr>
    </w:div>
    <w:div w:id="518860797">
      <w:bodyDiv w:val="1"/>
      <w:marLeft w:val="0"/>
      <w:marRight w:val="0"/>
      <w:marTop w:val="0"/>
      <w:marBottom w:val="0"/>
      <w:divBdr>
        <w:top w:val="none" w:sz="0" w:space="0" w:color="auto"/>
        <w:left w:val="none" w:sz="0" w:space="0" w:color="auto"/>
        <w:bottom w:val="none" w:sz="0" w:space="0" w:color="auto"/>
        <w:right w:val="none" w:sz="0" w:space="0" w:color="auto"/>
      </w:divBdr>
    </w:div>
    <w:div w:id="519007409">
      <w:bodyDiv w:val="1"/>
      <w:marLeft w:val="0"/>
      <w:marRight w:val="0"/>
      <w:marTop w:val="0"/>
      <w:marBottom w:val="0"/>
      <w:divBdr>
        <w:top w:val="none" w:sz="0" w:space="0" w:color="auto"/>
        <w:left w:val="none" w:sz="0" w:space="0" w:color="auto"/>
        <w:bottom w:val="none" w:sz="0" w:space="0" w:color="auto"/>
        <w:right w:val="none" w:sz="0" w:space="0" w:color="auto"/>
      </w:divBdr>
    </w:div>
    <w:div w:id="519975398">
      <w:bodyDiv w:val="1"/>
      <w:marLeft w:val="0"/>
      <w:marRight w:val="0"/>
      <w:marTop w:val="0"/>
      <w:marBottom w:val="0"/>
      <w:divBdr>
        <w:top w:val="none" w:sz="0" w:space="0" w:color="auto"/>
        <w:left w:val="none" w:sz="0" w:space="0" w:color="auto"/>
        <w:bottom w:val="none" w:sz="0" w:space="0" w:color="auto"/>
        <w:right w:val="none" w:sz="0" w:space="0" w:color="auto"/>
      </w:divBdr>
    </w:div>
    <w:div w:id="520048213">
      <w:bodyDiv w:val="1"/>
      <w:marLeft w:val="0"/>
      <w:marRight w:val="0"/>
      <w:marTop w:val="0"/>
      <w:marBottom w:val="0"/>
      <w:divBdr>
        <w:top w:val="none" w:sz="0" w:space="0" w:color="auto"/>
        <w:left w:val="none" w:sz="0" w:space="0" w:color="auto"/>
        <w:bottom w:val="none" w:sz="0" w:space="0" w:color="auto"/>
        <w:right w:val="none" w:sz="0" w:space="0" w:color="auto"/>
      </w:divBdr>
    </w:div>
    <w:div w:id="521209527">
      <w:bodyDiv w:val="1"/>
      <w:marLeft w:val="0"/>
      <w:marRight w:val="0"/>
      <w:marTop w:val="0"/>
      <w:marBottom w:val="0"/>
      <w:divBdr>
        <w:top w:val="none" w:sz="0" w:space="0" w:color="auto"/>
        <w:left w:val="none" w:sz="0" w:space="0" w:color="auto"/>
        <w:bottom w:val="none" w:sz="0" w:space="0" w:color="auto"/>
        <w:right w:val="none" w:sz="0" w:space="0" w:color="auto"/>
      </w:divBdr>
    </w:div>
    <w:div w:id="522328001">
      <w:bodyDiv w:val="1"/>
      <w:marLeft w:val="0"/>
      <w:marRight w:val="0"/>
      <w:marTop w:val="0"/>
      <w:marBottom w:val="0"/>
      <w:divBdr>
        <w:top w:val="none" w:sz="0" w:space="0" w:color="auto"/>
        <w:left w:val="none" w:sz="0" w:space="0" w:color="auto"/>
        <w:bottom w:val="none" w:sz="0" w:space="0" w:color="auto"/>
        <w:right w:val="none" w:sz="0" w:space="0" w:color="auto"/>
      </w:divBdr>
    </w:div>
    <w:div w:id="523786111">
      <w:bodyDiv w:val="1"/>
      <w:marLeft w:val="0"/>
      <w:marRight w:val="0"/>
      <w:marTop w:val="0"/>
      <w:marBottom w:val="0"/>
      <w:divBdr>
        <w:top w:val="none" w:sz="0" w:space="0" w:color="auto"/>
        <w:left w:val="none" w:sz="0" w:space="0" w:color="auto"/>
        <w:bottom w:val="none" w:sz="0" w:space="0" w:color="auto"/>
        <w:right w:val="none" w:sz="0" w:space="0" w:color="auto"/>
      </w:divBdr>
    </w:div>
    <w:div w:id="524057823">
      <w:bodyDiv w:val="1"/>
      <w:marLeft w:val="0"/>
      <w:marRight w:val="0"/>
      <w:marTop w:val="0"/>
      <w:marBottom w:val="0"/>
      <w:divBdr>
        <w:top w:val="none" w:sz="0" w:space="0" w:color="auto"/>
        <w:left w:val="none" w:sz="0" w:space="0" w:color="auto"/>
        <w:bottom w:val="none" w:sz="0" w:space="0" w:color="auto"/>
        <w:right w:val="none" w:sz="0" w:space="0" w:color="auto"/>
      </w:divBdr>
    </w:div>
    <w:div w:id="525951484">
      <w:bodyDiv w:val="1"/>
      <w:marLeft w:val="0"/>
      <w:marRight w:val="0"/>
      <w:marTop w:val="0"/>
      <w:marBottom w:val="0"/>
      <w:divBdr>
        <w:top w:val="none" w:sz="0" w:space="0" w:color="auto"/>
        <w:left w:val="none" w:sz="0" w:space="0" w:color="auto"/>
        <w:bottom w:val="none" w:sz="0" w:space="0" w:color="auto"/>
        <w:right w:val="none" w:sz="0" w:space="0" w:color="auto"/>
      </w:divBdr>
    </w:div>
    <w:div w:id="526992091">
      <w:bodyDiv w:val="1"/>
      <w:marLeft w:val="0"/>
      <w:marRight w:val="0"/>
      <w:marTop w:val="0"/>
      <w:marBottom w:val="0"/>
      <w:divBdr>
        <w:top w:val="none" w:sz="0" w:space="0" w:color="auto"/>
        <w:left w:val="none" w:sz="0" w:space="0" w:color="auto"/>
        <w:bottom w:val="none" w:sz="0" w:space="0" w:color="auto"/>
        <w:right w:val="none" w:sz="0" w:space="0" w:color="auto"/>
      </w:divBdr>
    </w:div>
    <w:div w:id="527645502">
      <w:bodyDiv w:val="1"/>
      <w:marLeft w:val="0"/>
      <w:marRight w:val="0"/>
      <w:marTop w:val="0"/>
      <w:marBottom w:val="0"/>
      <w:divBdr>
        <w:top w:val="none" w:sz="0" w:space="0" w:color="auto"/>
        <w:left w:val="none" w:sz="0" w:space="0" w:color="auto"/>
        <w:bottom w:val="none" w:sz="0" w:space="0" w:color="auto"/>
        <w:right w:val="none" w:sz="0" w:space="0" w:color="auto"/>
      </w:divBdr>
    </w:div>
    <w:div w:id="528491645">
      <w:bodyDiv w:val="1"/>
      <w:marLeft w:val="0"/>
      <w:marRight w:val="0"/>
      <w:marTop w:val="0"/>
      <w:marBottom w:val="0"/>
      <w:divBdr>
        <w:top w:val="none" w:sz="0" w:space="0" w:color="auto"/>
        <w:left w:val="none" w:sz="0" w:space="0" w:color="auto"/>
        <w:bottom w:val="none" w:sz="0" w:space="0" w:color="auto"/>
        <w:right w:val="none" w:sz="0" w:space="0" w:color="auto"/>
      </w:divBdr>
    </w:div>
    <w:div w:id="529954155">
      <w:bodyDiv w:val="1"/>
      <w:marLeft w:val="0"/>
      <w:marRight w:val="0"/>
      <w:marTop w:val="0"/>
      <w:marBottom w:val="0"/>
      <w:divBdr>
        <w:top w:val="none" w:sz="0" w:space="0" w:color="auto"/>
        <w:left w:val="none" w:sz="0" w:space="0" w:color="auto"/>
        <w:bottom w:val="none" w:sz="0" w:space="0" w:color="auto"/>
        <w:right w:val="none" w:sz="0" w:space="0" w:color="auto"/>
      </w:divBdr>
    </w:div>
    <w:div w:id="529956339">
      <w:bodyDiv w:val="1"/>
      <w:marLeft w:val="0"/>
      <w:marRight w:val="0"/>
      <w:marTop w:val="0"/>
      <w:marBottom w:val="0"/>
      <w:divBdr>
        <w:top w:val="none" w:sz="0" w:space="0" w:color="auto"/>
        <w:left w:val="none" w:sz="0" w:space="0" w:color="auto"/>
        <w:bottom w:val="none" w:sz="0" w:space="0" w:color="auto"/>
        <w:right w:val="none" w:sz="0" w:space="0" w:color="auto"/>
      </w:divBdr>
    </w:div>
    <w:div w:id="530650737">
      <w:bodyDiv w:val="1"/>
      <w:marLeft w:val="0"/>
      <w:marRight w:val="0"/>
      <w:marTop w:val="0"/>
      <w:marBottom w:val="0"/>
      <w:divBdr>
        <w:top w:val="none" w:sz="0" w:space="0" w:color="auto"/>
        <w:left w:val="none" w:sz="0" w:space="0" w:color="auto"/>
        <w:bottom w:val="none" w:sz="0" w:space="0" w:color="auto"/>
        <w:right w:val="none" w:sz="0" w:space="0" w:color="auto"/>
      </w:divBdr>
    </w:div>
    <w:div w:id="530848704">
      <w:bodyDiv w:val="1"/>
      <w:marLeft w:val="0"/>
      <w:marRight w:val="0"/>
      <w:marTop w:val="0"/>
      <w:marBottom w:val="0"/>
      <w:divBdr>
        <w:top w:val="none" w:sz="0" w:space="0" w:color="auto"/>
        <w:left w:val="none" w:sz="0" w:space="0" w:color="auto"/>
        <w:bottom w:val="none" w:sz="0" w:space="0" w:color="auto"/>
        <w:right w:val="none" w:sz="0" w:space="0" w:color="auto"/>
      </w:divBdr>
    </w:div>
    <w:div w:id="532574413">
      <w:bodyDiv w:val="1"/>
      <w:marLeft w:val="0"/>
      <w:marRight w:val="0"/>
      <w:marTop w:val="0"/>
      <w:marBottom w:val="0"/>
      <w:divBdr>
        <w:top w:val="none" w:sz="0" w:space="0" w:color="auto"/>
        <w:left w:val="none" w:sz="0" w:space="0" w:color="auto"/>
        <w:bottom w:val="none" w:sz="0" w:space="0" w:color="auto"/>
        <w:right w:val="none" w:sz="0" w:space="0" w:color="auto"/>
      </w:divBdr>
    </w:div>
    <w:div w:id="532575430">
      <w:bodyDiv w:val="1"/>
      <w:marLeft w:val="0"/>
      <w:marRight w:val="0"/>
      <w:marTop w:val="0"/>
      <w:marBottom w:val="0"/>
      <w:divBdr>
        <w:top w:val="none" w:sz="0" w:space="0" w:color="auto"/>
        <w:left w:val="none" w:sz="0" w:space="0" w:color="auto"/>
        <w:bottom w:val="none" w:sz="0" w:space="0" w:color="auto"/>
        <w:right w:val="none" w:sz="0" w:space="0" w:color="auto"/>
      </w:divBdr>
    </w:div>
    <w:div w:id="534121780">
      <w:bodyDiv w:val="1"/>
      <w:marLeft w:val="0"/>
      <w:marRight w:val="0"/>
      <w:marTop w:val="0"/>
      <w:marBottom w:val="0"/>
      <w:divBdr>
        <w:top w:val="none" w:sz="0" w:space="0" w:color="auto"/>
        <w:left w:val="none" w:sz="0" w:space="0" w:color="auto"/>
        <w:bottom w:val="none" w:sz="0" w:space="0" w:color="auto"/>
        <w:right w:val="none" w:sz="0" w:space="0" w:color="auto"/>
      </w:divBdr>
    </w:div>
    <w:div w:id="534663685">
      <w:bodyDiv w:val="1"/>
      <w:marLeft w:val="0"/>
      <w:marRight w:val="0"/>
      <w:marTop w:val="0"/>
      <w:marBottom w:val="0"/>
      <w:divBdr>
        <w:top w:val="none" w:sz="0" w:space="0" w:color="auto"/>
        <w:left w:val="none" w:sz="0" w:space="0" w:color="auto"/>
        <w:bottom w:val="none" w:sz="0" w:space="0" w:color="auto"/>
        <w:right w:val="none" w:sz="0" w:space="0" w:color="auto"/>
      </w:divBdr>
    </w:div>
    <w:div w:id="534857071">
      <w:bodyDiv w:val="1"/>
      <w:marLeft w:val="0"/>
      <w:marRight w:val="0"/>
      <w:marTop w:val="0"/>
      <w:marBottom w:val="0"/>
      <w:divBdr>
        <w:top w:val="none" w:sz="0" w:space="0" w:color="auto"/>
        <w:left w:val="none" w:sz="0" w:space="0" w:color="auto"/>
        <w:bottom w:val="none" w:sz="0" w:space="0" w:color="auto"/>
        <w:right w:val="none" w:sz="0" w:space="0" w:color="auto"/>
      </w:divBdr>
    </w:div>
    <w:div w:id="534931937">
      <w:bodyDiv w:val="1"/>
      <w:marLeft w:val="0"/>
      <w:marRight w:val="0"/>
      <w:marTop w:val="0"/>
      <w:marBottom w:val="0"/>
      <w:divBdr>
        <w:top w:val="none" w:sz="0" w:space="0" w:color="auto"/>
        <w:left w:val="none" w:sz="0" w:space="0" w:color="auto"/>
        <w:bottom w:val="none" w:sz="0" w:space="0" w:color="auto"/>
        <w:right w:val="none" w:sz="0" w:space="0" w:color="auto"/>
      </w:divBdr>
    </w:div>
    <w:div w:id="535196026">
      <w:bodyDiv w:val="1"/>
      <w:marLeft w:val="0"/>
      <w:marRight w:val="0"/>
      <w:marTop w:val="0"/>
      <w:marBottom w:val="0"/>
      <w:divBdr>
        <w:top w:val="none" w:sz="0" w:space="0" w:color="auto"/>
        <w:left w:val="none" w:sz="0" w:space="0" w:color="auto"/>
        <w:bottom w:val="none" w:sz="0" w:space="0" w:color="auto"/>
        <w:right w:val="none" w:sz="0" w:space="0" w:color="auto"/>
      </w:divBdr>
    </w:div>
    <w:div w:id="535510473">
      <w:bodyDiv w:val="1"/>
      <w:marLeft w:val="0"/>
      <w:marRight w:val="0"/>
      <w:marTop w:val="0"/>
      <w:marBottom w:val="0"/>
      <w:divBdr>
        <w:top w:val="none" w:sz="0" w:space="0" w:color="auto"/>
        <w:left w:val="none" w:sz="0" w:space="0" w:color="auto"/>
        <w:bottom w:val="none" w:sz="0" w:space="0" w:color="auto"/>
        <w:right w:val="none" w:sz="0" w:space="0" w:color="auto"/>
      </w:divBdr>
    </w:div>
    <w:div w:id="535696952">
      <w:bodyDiv w:val="1"/>
      <w:marLeft w:val="0"/>
      <w:marRight w:val="0"/>
      <w:marTop w:val="0"/>
      <w:marBottom w:val="0"/>
      <w:divBdr>
        <w:top w:val="none" w:sz="0" w:space="0" w:color="auto"/>
        <w:left w:val="none" w:sz="0" w:space="0" w:color="auto"/>
        <w:bottom w:val="none" w:sz="0" w:space="0" w:color="auto"/>
        <w:right w:val="none" w:sz="0" w:space="0" w:color="auto"/>
      </w:divBdr>
    </w:div>
    <w:div w:id="536235096">
      <w:bodyDiv w:val="1"/>
      <w:marLeft w:val="0"/>
      <w:marRight w:val="0"/>
      <w:marTop w:val="0"/>
      <w:marBottom w:val="0"/>
      <w:divBdr>
        <w:top w:val="none" w:sz="0" w:space="0" w:color="auto"/>
        <w:left w:val="none" w:sz="0" w:space="0" w:color="auto"/>
        <w:bottom w:val="none" w:sz="0" w:space="0" w:color="auto"/>
        <w:right w:val="none" w:sz="0" w:space="0" w:color="auto"/>
      </w:divBdr>
    </w:div>
    <w:div w:id="536740891">
      <w:bodyDiv w:val="1"/>
      <w:marLeft w:val="0"/>
      <w:marRight w:val="0"/>
      <w:marTop w:val="0"/>
      <w:marBottom w:val="0"/>
      <w:divBdr>
        <w:top w:val="none" w:sz="0" w:space="0" w:color="auto"/>
        <w:left w:val="none" w:sz="0" w:space="0" w:color="auto"/>
        <w:bottom w:val="none" w:sz="0" w:space="0" w:color="auto"/>
        <w:right w:val="none" w:sz="0" w:space="0" w:color="auto"/>
      </w:divBdr>
    </w:div>
    <w:div w:id="537280402">
      <w:bodyDiv w:val="1"/>
      <w:marLeft w:val="0"/>
      <w:marRight w:val="0"/>
      <w:marTop w:val="0"/>
      <w:marBottom w:val="0"/>
      <w:divBdr>
        <w:top w:val="none" w:sz="0" w:space="0" w:color="auto"/>
        <w:left w:val="none" w:sz="0" w:space="0" w:color="auto"/>
        <w:bottom w:val="none" w:sz="0" w:space="0" w:color="auto"/>
        <w:right w:val="none" w:sz="0" w:space="0" w:color="auto"/>
      </w:divBdr>
    </w:div>
    <w:div w:id="537669258">
      <w:bodyDiv w:val="1"/>
      <w:marLeft w:val="0"/>
      <w:marRight w:val="0"/>
      <w:marTop w:val="0"/>
      <w:marBottom w:val="0"/>
      <w:divBdr>
        <w:top w:val="none" w:sz="0" w:space="0" w:color="auto"/>
        <w:left w:val="none" w:sz="0" w:space="0" w:color="auto"/>
        <w:bottom w:val="none" w:sz="0" w:space="0" w:color="auto"/>
        <w:right w:val="none" w:sz="0" w:space="0" w:color="auto"/>
      </w:divBdr>
    </w:div>
    <w:div w:id="537743273">
      <w:bodyDiv w:val="1"/>
      <w:marLeft w:val="0"/>
      <w:marRight w:val="0"/>
      <w:marTop w:val="0"/>
      <w:marBottom w:val="0"/>
      <w:divBdr>
        <w:top w:val="none" w:sz="0" w:space="0" w:color="auto"/>
        <w:left w:val="none" w:sz="0" w:space="0" w:color="auto"/>
        <w:bottom w:val="none" w:sz="0" w:space="0" w:color="auto"/>
        <w:right w:val="none" w:sz="0" w:space="0" w:color="auto"/>
      </w:divBdr>
    </w:div>
    <w:div w:id="538279281">
      <w:bodyDiv w:val="1"/>
      <w:marLeft w:val="0"/>
      <w:marRight w:val="0"/>
      <w:marTop w:val="0"/>
      <w:marBottom w:val="0"/>
      <w:divBdr>
        <w:top w:val="none" w:sz="0" w:space="0" w:color="auto"/>
        <w:left w:val="none" w:sz="0" w:space="0" w:color="auto"/>
        <w:bottom w:val="none" w:sz="0" w:space="0" w:color="auto"/>
        <w:right w:val="none" w:sz="0" w:space="0" w:color="auto"/>
      </w:divBdr>
    </w:div>
    <w:div w:id="538444280">
      <w:bodyDiv w:val="1"/>
      <w:marLeft w:val="0"/>
      <w:marRight w:val="0"/>
      <w:marTop w:val="0"/>
      <w:marBottom w:val="0"/>
      <w:divBdr>
        <w:top w:val="none" w:sz="0" w:space="0" w:color="auto"/>
        <w:left w:val="none" w:sz="0" w:space="0" w:color="auto"/>
        <w:bottom w:val="none" w:sz="0" w:space="0" w:color="auto"/>
        <w:right w:val="none" w:sz="0" w:space="0" w:color="auto"/>
      </w:divBdr>
    </w:div>
    <w:div w:id="538513690">
      <w:bodyDiv w:val="1"/>
      <w:marLeft w:val="0"/>
      <w:marRight w:val="0"/>
      <w:marTop w:val="0"/>
      <w:marBottom w:val="0"/>
      <w:divBdr>
        <w:top w:val="none" w:sz="0" w:space="0" w:color="auto"/>
        <w:left w:val="none" w:sz="0" w:space="0" w:color="auto"/>
        <w:bottom w:val="none" w:sz="0" w:space="0" w:color="auto"/>
        <w:right w:val="none" w:sz="0" w:space="0" w:color="auto"/>
      </w:divBdr>
    </w:div>
    <w:div w:id="538855913">
      <w:bodyDiv w:val="1"/>
      <w:marLeft w:val="0"/>
      <w:marRight w:val="0"/>
      <w:marTop w:val="0"/>
      <w:marBottom w:val="0"/>
      <w:divBdr>
        <w:top w:val="none" w:sz="0" w:space="0" w:color="auto"/>
        <w:left w:val="none" w:sz="0" w:space="0" w:color="auto"/>
        <w:bottom w:val="none" w:sz="0" w:space="0" w:color="auto"/>
        <w:right w:val="none" w:sz="0" w:space="0" w:color="auto"/>
      </w:divBdr>
    </w:div>
    <w:div w:id="539317325">
      <w:bodyDiv w:val="1"/>
      <w:marLeft w:val="0"/>
      <w:marRight w:val="0"/>
      <w:marTop w:val="0"/>
      <w:marBottom w:val="0"/>
      <w:divBdr>
        <w:top w:val="none" w:sz="0" w:space="0" w:color="auto"/>
        <w:left w:val="none" w:sz="0" w:space="0" w:color="auto"/>
        <w:bottom w:val="none" w:sz="0" w:space="0" w:color="auto"/>
        <w:right w:val="none" w:sz="0" w:space="0" w:color="auto"/>
      </w:divBdr>
    </w:div>
    <w:div w:id="539325590">
      <w:bodyDiv w:val="1"/>
      <w:marLeft w:val="0"/>
      <w:marRight w:val="0"/>
      <w:marTop w:val="0"/>
      <w:marBottom w:val="0"/>
      <w:divBdr>
        <w:top w:val="none" w:sz="0" w:space="0" w:color="auto"/>
        <w:left w:val="none" w:sz="0" w:space="0" w:color="auto"/>
        <w:bottom w:val="none" w:sz="0" w:space="0" w:color="auto"/>
        <w:right w:val="none" w:sz="0" w:space="0" w:color="auto"/>
      </w:divBdr>
    </w:div>
    <w:div w:id="539708019">
      <w:bodyDiv w:val="1"/>
      <w:marLeft w:val="0"/>
      <w:marRight w:val="0"/>
      <w:marTop w:val="0"/>
      <w:marBottom w:val="0"/>
      <w:divBdr>
        <w:top w:val="none" w:sz="0" w:space="0" w:color="auto"/>
        <w:left w:val="none" w:sz="0" w:space="0" w:color="auto"/>
        <w:bottom w:val="none" w:sz="0" w:space="0" w:color="auto"/>
        <w:right w:val="none" w:sz="0" w:space="0" w:color="auto"/>
      </w:divBdr>
    </w:div>
    <w:div w:id="539821386">
      <w:bodyDiv w:val="1"/>
      <w:marLeft w:val="0"/>
      <w:marRight w:val="0"/>
      <w:marTop w:val="0"/>
      <w:marBottom w:val="0"/>
      <w:divBdr>
        <w:top w:val="none" w:sz="0" w:space="0" w:color="auto"/>
        <w:left w:val="none" w:sz="0" w:space="0" w:color="auto"/>
        <w:bottom w:val="none" w:sz="0" w:space="0" w:color="auto"/>
        <w:right w:val="none" w:sz="0" w:space="0" w:color="auto"/>
      </w:divBdr>
    </w:div>
    <w:div w:id="540169551">
      <w:bodyDiv w:val="1"/>
      <w:marLeft w:val="0"/>
      <w:marRight w:val="0"/>
      <w:marTop w:val="0"/>
      <w:marBottom w:val="0"/>
      <w:divBdr>
        <w:top w:val="none" w:sz="0" w:space="0" w:color="auto"/>
        <w:left w:val="none" w:sz="0" w:space="0" w:color="auto"/>
        <w:bottom w:val="none" w:sz="0" w:space="0" w:color="auto"/>
        <w:right w:val="none" w:sz="0" w:space="0" w:color="auto"/>
      </w:divBdr>
    </w:div>
    <w:div w:id="540243276">
      <w:bodyDiv w:val="1"/>
      <w:marLeft w:val="0"/>
      <w:marRight w:val="0"/>
      <w:marTop w:val="0"/>
      <w:marBottom w:val="0"/>
      <w:divBdr>
        <w:top w:val="none" w:sz="0" w:space="0" w:color="auto"/>
        <w:left w:val="none" w:sz="0" w:space="0" w:color="auto"/>
        <w:bottom w:val="none" w:sz="0" w:space="0" w:color="auto"/>
        <w:right w:val="none" w:sz="0" w:space="0" w:color="auto"/>
      </w:divBdr>
    </w:div>
    <w:div w:id="540285560">
      <w:bodyDiv w:val="1"/>
      <w:marLeft w:val="0"/>
      <w:marRight w:val="0"/>
      <w:marTop w:val="0"/>
      <w:marBottom w:val="0"/>
      <w:divBdr>
        <w:top w:val="none" w:sz="0" w:space="0" w:color="auto"/>
        <w:left w:val="none" w:sz="0" w:space="0" w:color="auto"/>
        <w:bottom w:val="none" w:sz="0" w:space="0" w:color="auto"/>
        <w:right w:val="none" w:sz="0" w:space="0" w:color="auto"/>
      </w:divBdr>
    </w:div>
    <w:div w:id="541359604">
      <w:bodyDiv w:val="1"/>
      <w:marLeft w:val="0"/>
      <w:marRight w:val="0"/>
      <w:marTop w:val="0"/>
      <w:marBottom w:val="0"/>
      <w:divBdr>
        <w:top w:val="none" w:sz="0" w:space="0" w:color="auto"/>
        <w:left w:val="none" w:sz="0" w:space="0" w:color="auto"/>
        <w:bottom w:val="none" w:sz="0" w:space="0" w:color="auto"/>
        <w:right w:val="none" w:sz="0" w:space="0" w:color="auto"/>
      </w:divBdr>
    </w:div>
    <w:div w:id="541677883">
      <w:bodyDiv w:val="1"/>
      <w:marLeft w:val="0"/>
      <w:marRight w:val="0"/>
      <w:marTop w:val="0"/>
      <w:marBottom w:val="0"/>
      <w:divBdr>
        <w:top w:val="none" w:sz="0" w:space="0" w:color="auto"/>
        <w:left w:val="none" w:sz="0" w:space="0" w:color="auto"/>
        <w:bottom w:val="none" w:sz="0" w:space="0" w:color="auto"/>
        <w:right w:val="none" w:sz="0" w:space="0" w:color="auto"/>
      </w:divBdr>
    </w:div>
    <w:div w:id="542786028">
      <w:bodyDiv w:val="1"/>
      <w:marLeft w:val="0"/>
      <w:marRight w:val="0"/>
      <w:marTop w:val="0"/>
      <w:marBottom w:val="0"/>
      <w:divBdr>
        <w:top w:val="none" w:sz="0" w:space="0" w:color="auto"/>
        <w:left w:val="none" w:sz="0" w:space="0" w:color="auto"/>
        <w:bottom w:val="none" w:sz="0" w:space="0" w:color="auto"/>
        <w:right w:val="none" w:sz="0" w:space="0" w:color="auto"/>
      </w:divBdr>
    </w:div>
    <w:div w:id="543834459">
      <w:bodyDiv w:val="1"/>
      <w:marLeft w:val="0"/>
      <w:marRight w:val="0"/>
      <w:marTop w:val="0"/>
      <w:marBottom w:val="0"/>
      <w:divBdr>
        <w:top w:val="none" w:sz="0" w:space="0" w:color="auto"/>
        <w:left w:val="none" w:sz="0" w:space="0" w:color="auto"/>
        <w:bottom w:val="none" w:sz="0" w:space="0" w:color="auto"/>
        <w:right w:val="none" w:sz="0" w:space="0" w:color="auto"/>
      </w:divBdr>
    </w:div>
    <w:div w:id="544290584">
      <w:bodyDiv w:val="1"/>
      <w:marLeft w:val="0"/>
      <w:marRight w:val="0"/>
      <w:marTop w:val="0"/>
      <w:marBottom w:val="0"/>
      <w:divBdr>
        <w:top w:val="none" w:sz="0" w:space="0" w:color="auto"/>
        <w:left w:val="none" w:sz="0" w:space="0" w:color="auto"/>
        <w:bottom w:val="none" w:sz="0" w:space="0" w:color="auto"/>
        <w:right w:val="none" w:sz="0" w:space="0" w:color="auto"/>
      </w:divBdr>
    </w:div>
    <w:div w:id="544634720">
      <w:bodyDiv w:val="1"/>
      <w:marLeft w:val="0"/>
      <w:marRight w:val="0"/>
      <w:marTop w:val="0"/>
      <w:marBottom w:val="0"/>
      <w:divBdr>
        <w:top w:val="none" w:sz="0" w:space="0" w:color="auto"/>
        <w:left w:val="none" w:sz="0" w:space="0" w:color="auto"/>
        <w:bottom w:val="none" w:sz="0" w:space="0" w:color="auto"/>
        <w:right w:val="none" w:sz="0" w:space="0" w:color="auto"/>
      </w:divBdr>
    </w:div>
    <w:div w:id="544685464">
      <w:bodyDiv w:val="1"/>
      <w:marLeft w:val="0"/>
      <w:marRight w:val="0"/>
      <w:marTop w:val="0"/>
      <w:marBottom w:val="0"/>
      <w:divBdr>
        <w:top w:val="none" w:sz="0" w:space="0" w:color="auto"/>
        <w:left w:val="none" w:sz="0" w:space="0" w:color="auto"/>
        <w:bottom w:val="none" w:sz="0" w:space="0" w:color="auto"/>
        <w:right w:val="none" w:sz="0" w:space="0" w:color="auto"/>
      </w:divBdr>
    </w:div>
    <w:div w:id="545147845">
      <w:bodyDiv w:val="1"/>
      <w:marLeft w:val="0"/>
      <w:marRight w:val="0"/>
      <w:marTop w:val="0"/>
      <w:marBottom w:val="0"/>
      <w:divBdr>
        <w:top w:val="none" w:sz="0" w:space="0" w:color="auto"/>
        <w:left w:val="none" w:sz="0" w:space="0" w:color="auto"/>
        <w:bottom w:val="none" w:sz="0" w:space="0" w:color="auto"/>
        <w:right w:val="none" w:sz="0" w:space="0" w:color="auto"/>
      </w:divBdr>
    </w:div>
    <w:div w:id="546340324">
      <w:bodyDiv w:val="1"/>
      <w:marLeft w:val="0"/>
      <w:marRight w:val="0"/>
      <w:marTop w:val="0"/>
      <w:marBottom w:val="0"/>
      <w:divBdr>
        <w:top w:val="none" w:sz="0" w:space="0" w:color="auto"/>
        <w:left w:val="none" w:sz="0" w:space="0" w:color="auto"/>
        <w:bottom w:val="none" w:sz="0" w:space="0" w:color="auto"/>
        <w:right w:val="none" w:sz="0" w:space="0" w:color="auto"/>
      </w:divBdr>
    </w:div>
    <w:div w:id="546375439">
      <w:bodyDiv w:val="1"/>
      <w:marLeft w:val="0"/>
      <w:marRight w:val="0"/>
      <w:marTop w:val="0"/>
      <w:marBottom w:val="0"/>
      <w:divBdr>
        <w:top w:val="none" w:sz="0" w:space="0" w:color="auto"/>
        <w:left w:val="none" w:sz="0" w:space="0" w:color="auto"/>
        <w:bottom w:val="none" w:sz="0" w:space="0" w:color="auto"/>
        <w:right w:val="none" w:sz="0" w:space="0" w:color="auto"/>
      </w:divBdr>
    </w:div>
    <w:div w:id="547037899">
      <w:bodyDiv w:val="1"/>
      <w:marLeft w:val="0"/>
      <w:marRight w:val="0"/>
      <w:marTop w:val="0"/>
      <w:marBottom w:val="0"/>
      <w:divBdr>
        <w:top w:val="none" w:sz="0" w:space="0" w:color="auto"/>
        <w:left w:val="none" w:sz="0" w:space="0" w:color="auto"/>
        <w:bottom w:val="none" w:sz="0" w:space="0" w:color="auto"/>
        <w:right w:val="none" w:sz="0" w:space="0" w:color="auto"/>
      </w:divBdr>
    </w:div>
    <w:div w:id="547373413">
      <w:bodyDiv w:val="1"/>
      <w:marLeft w:val="0"/>
      <w:marRight w:val="0"/>
      <w:marTop w:val="0"/>
      <w:marBottom w:val="0"/>
      <w:divBdr>
        <w:top w:val="none" w:sz="0" w:space="0" w:color="auto"/>
        <w:left w:val="none" w:sz="0" w:space="0" w:color="auto"/>
        <w:bottom w:val="none" w:sz="0" w:space="0" w:color="auto"/>
        <w:right w:val="none" w:sz="0" w:space="0" w:color="auto"/>
      </w:divBdr>
    </w:div>
    <w:div w:id="548036159">
      <w:bodyDiv w:val="1"/>
      <w:marLeft w:val="0"/>
      <w:marRight w:val="0"/>
      <w:marTop w:val="0"/>
      <w:marBottom w:val="0"/>
      <w:divBdr>
        <w:top w:val="none" w:sz="0" w:space="0" w:color="auto"/>
        <w:left w:val="none" w:sz="0" w:space="0" w:color="auto"/>
        <w:bottom w:val="none" w:sz="0" w:space="0" w:color="auto"/>
        <w:right w:val="none" w:sz="0" w:space="0" w:color="auto"/>
      </w:divBdr>
    </w:div>
    <w:div w:id="548536361">
      <w:bodyDiv w:val="1"/>
      <w:marLeft w:val="0"/>
      <w:marRight w:val="0"/>
      <w:marTop w:val="0"/>
      <w:marBottom w:val="0"/>
      <w:divBdr>
        <w:top w:val="none" w:sz="0" w:space="0" w:color="auto"/>
        <w:left w:val="none" w:sz="0" w:space="0" w:color="auto"/>
        <w:bottom w:val="none" w:sz="0" w:space="0" w:color="auto"/>
        <w:right w:val="none" w:sz="0" w:space="0" w:color="auto"/>
      </w:divBdr>
    </w:div>
    <w:div w:id="548565664">
      <w:bodyDiv w:val="1"/>
      <w:marLeft w:val="0"/>
      <w:marRight w:val="0"/>
      <w:marTop w:val="0"/>
      <w:marBottom w:val="0"/>
      <w:divBdr>
        <w:top w:val="none" w:sz="0" w:space="0" w:color="auto"/>
        <w:left w:val="none" w:sz="0" w:space="0" w:color="auto"/>
        <w:bottom w:val="none" w:sz="0" w:space="0" w:color="auto"/>
        <w:right w:val="none" w:sz="0" w:space="0" w:color="auto"/>
      </w:divBdr>
    </w:div>
    <w:div w:id="549222386">
      <w:bodyDiv w:val="1"/>
      <w:marLeft w:val="0"/>
      <w:marRight w:val="0"/>
      <w:marTop w:val="0"/>
      <w:marBottom w:val="0"/>
      <w:divBdr>
        <w:top w:val="none" w:sz="0" w:space="0" w:color="auto"/>
        <w:left w:val="none" w:sz="0" w:space="0" w:color="auto"/>
        <w:bottom w:val="none" w:sz="0" w:space="0" w:color="auto"/>
        <w:right w:val="none" w:sz="0" w:space="0" w:color="auto"/>
      </w:divBdr>
    </w:div>
    <w:div w:id="549537905">
      <w:bodyDiv w:val="1"/>
      <w:marLeft w:val="0"/>
      <w:marRight w:val="0"/>
      <w:marTop w:val="0"/>
      <w:marBottom w:val="0"/>
      <w:divBdr>
        <w:top w:val="none" w:sz="0" w:space="0" w:color="auto"/>
        <w:left w:val="none" w:sz="0" w:space="0" w:color="auto"/>
        <w:bottom w:val="none" w:sz="0" w:space="0" w:color="auto"/>
        <w:right w:val="none" w:sz="0" w:space="0" w:color="auto"/>
      </w:divBdr>
    </w:div>
    <w:div w:id="550003333">
      <w:bodyDiv w:val="1"/>
      <w:marLeft w:val="0"/>
      <w:marRight w:val="0"/>
      <w:marTop w:val="0"/>
      <w:marBottom w:val="0"/>
      <w:divBdr>
        <w:top w:val="none" w:sz="0" w:space="0" w:color="auto"/>
        <w:left w:val="none" w:sz="0" w:space="0" w:color="auto"/>
        <w:bottom w:val="none" w:sz="0" w:space="0" w:color="auto"/>
        <w:right w:val="none" w:sz="0" w:space="0" w:color="auto"/>
      </w:divBdr>
    </w:div>
    <w:div w:id="550926591">
      <w:bodyDiv w:val="1"/>
      <w:marLeft w:val="0"/>
      <w:marRight w:val="0"/>
      <w:marTop w:val="0"/>
      <w:marBottom w:val="0"/>
      <w:divBdr>
        <w:top w:val="none" w:sz="0" w:space="0" w:color="auto"/>
        <w:left w:val="none" w:sz="0" w:space="0" w:color="auto"/>
        <w:bottom w:val="none" w:sz="0" w:space="0" w:color="auto"/>
        <w:right w:val="none" w:sz="0" w:space="0" w:color="auto"/>
      </w:divBdr>
    </w:div>
    <w:div w:id="551431114">
      <w:bodyDiv w:val="1"/>
      <w:marLeft w:val="0"/>
      <w:marRight w:val="0"/>
      <w:marTop w:val="0"/>
      <w:marBottom w:val="0"/>
      <w:divBdr>
        <w:top w:val="none" w:sz="0" w:space="0" w:color="auto"/>
        <w:left w:val="none" w:sz="0" w:space="0" w:color="auto"/>
        <w:bottom w:val="none" w:sz="0" w:space="0" w:color="auto"/>
        <w:right w:val="none" w:sz="0" w:space="0" w:color="auto"/>
      </w:divBdr>
    </w:div>
    <w:div w:id="551845386">
      <w:bodyDiv w:val="1"/>
      <w:marLeft w:val="0"/>
      <w:marRight w:val="0"/>
      <w:marTop w:val="0"/>
      <w:marBottom w:val="0"/>
      <w:divBdr>
        <w:top w:val="none" w:sz="0" w:space="0" w:color="auto"/>
        <w:left w:val="none" w:sz="0" w:space="0" w:color="auto"/>
        <w:bottom w:val="none" w:sz="0" w:space="0" w:color="auto"/>
        <w:right w:val="none" w:sz="0" w:space="0" w:color="auto"/>
      </w:divBdr>
    </w:div>
    <w:div w:id="552232487">
      <w:bodyDiv w:val="1"/>
      <w:marLeft w:val="0"/>
      <w:marRight w:val="0"/>
      <w:marTop w:val="0"/>
      <w:marBottom w:val="0"/>
      <w:divBdr>
        <w:top w:val="none" w:sz="0" w:space="0" w:color="auto"/>
        <w:left w:val="none" w:sz="0" w:space="0" w:color="auto"/>
        <w:bottom w:val="none" w:sz="0" w:space="0" w:color="auto"/>
        <w:right w:val="none" w:sz="0" w:space="0" w:color="auto"/>
      </w:divBdr>
    </w:div>
    <w:div w:id="552890782">
      <w:bodyDiv w:val="1"/>
      <w:marLeft w:val="0"/>
      <w:marRight w:val="0"/>
      <w:marTop w:val="0"/>
      <w:marBottom w:val="0"/>
      <w:divBdr>
        <w:top w:val="none" w:sz="0" w:space="0" w:color="auto"/>
        <w:left w:val="none" w:sz="0" w:space="0" w:color="auto"/>
        <w:bottom w:val="none" w:sz="0" w:space="0" w:color="auto"/>
        <w:right w:val="none" w:sz="0" w:space="0" w:color="auto"/>
      </w:divBdr>
    </w:div>
    <w:div w:id="553007195">
      <w:bodyDiv w:val="1"/>
      <w:marLeft w:val="0"/>
      <w:marRight w:val="0"/>
      <w:marTop w:val="0"/>
      <w:marBottom w:val="0"/>
      <w:divBdr>
        <w:top w:val="none" w:sz="0" w:space="0" w:color="auto"/>
        <w:left w:val="none" w:sz="0" w:space="0" w:color="auto"/>
        <w:bottom w:val="none" w:sz="0" w:space="0" w:color="auto"/>
        <w:right w:val="none" w:sz="0" w:space="0" w:color="auto"/>
      </w:divBdr>
    </w:div>
    <w:div w:id="553275307">
      <w:bodyDiv w:val="1"/>
      <w:marLeft w:val="0"/>
      <w:marRight w:val="0"/>
      <w:marTop w:val="0"/>
      <w:marBottom w:val="0"/>
      <w:divBdr>
        <w:top w:val="none" w:sz="0" w:space="0" w:color="auto"/>
        <w:left w:val="none" w:sz="0" w:space="0" w:color="auto"/>
        <w:bottom w:val="none" w:sz="0" w:space="0" w:color="auto"/>
        <w:right w:val="none" w:sz="0" w:space="0" w:color="auto"/>
      </w:divBdr>
    </w:div>
    <w:div w:id="553809123">
      <w:bodyDiv w:val="1"/>
      <w:marLeft w:val="0"/>
      <w:marRight w:val="0"/>
      <w:marTop w:val="0"/>
      <w:marBottom w:val="0"/>
      <w:divBdr>
        <w:top w:val="none" w:sz="0" w:space="0" w:color="auto"/>
        <w:left w:val="none" w:sz="0" w:space="0" w:color="auto"/>
        <w:bottom w:val="none" w:sz="0" w:space="0" w:color="auto"/>
        <w:right w:val="none" w:sz="0" w:space="0" w:color="auto"/>
      </w:divBdr>
    </w:div>
    <w:div w:id="554239220">
      <w:bodyDiv w:val="1"/>
      <w:marLeft w:val="0"/>
      <w:marRight w:val="0"/>
      <w:marTop w:val="0"/>
      <w:marBottom w:val="0"/>
      <w:divBdr>
        <w:top w:val="none" w:sz="0" w:space="0" w:color="auto"/>
        <w:left w:val="none" w:sz="0" w:space="0" w:color="auto"/>
        <w:bottom w:val="none" w:sz="0" w:space="0" w:color="auto"/>
        <w:right w:val="none" w:sz="0" w:space="0" w:color="auto"/>
      </w:divBdr>
    </w:div>
    <w:div w:id="555745918">
      <w:bodyDiv w:val="1"/>
      <w:marLeft w:val="0"/>
      <w:marRight w:val="0"/>
      <w:marTop w:val="0"/>
      <w:marBottom w:val="0"/>
      <w:divBdr>
        <w:top w:val="none" w:sz="0" w:space="0" w:color="auto"/>
        <w:left w:val="none" w:sz="0" w:space="0" w:color="auto"/>
        <w:bottom w:val="none" w:sz="0" w:space="0" w:color="auto"/>
        <w:right w:val="none" w:sz="0" w:space="0" w:color="auto"/>
      </w:divBdr>
    </w:div>
    <w:div w:id="555776174">
      <w:bodyDiv w:val="1"/>
      <w:marLeft w:val="0"/>
      <w:marRight w:val="0"/>
      <w:marTop w:val="0"/>
      <w:marBottom w:val="0"/>
      <w:divBdr>
        <w:top w:val="none" w:sz="0" w:space="0" w:color="auto"/>
        <w:left w:val="none" w:sz="0" w:space="0" w:color="auto"/>
        <w:bottom w:val="none" w:sz="0" w:space="0" w:color="auto"/>
        <w:right w:val="none" w:sz="0" w:space="0" w:color="auto"/>
      </w:divBdr>
    </w:div>
    <w:div w:id="556282418">
      <w:bodyDiv w:val="1"/>
      <w:marLeft w:val="0"/>
      <w:marRight w:val="0"/>
      <w:marTop w:val="0"/>
      <w:marBottom w:val="0"/>
      <w:divBdr>
        <w:top w:val="none" w:sz="0" w:space="0" w:color="auto"/>
        <w:left w:val="none" w:sz="0" w:space="0" w:color="auto"/>
        <w:bottom w:val="none" w:sz="0" w:space="0" w:color="auto"/>
        <w:right w:val="none" w:sz="0" w:space="0" w:color="auto"/>
      </w:divBdr>
    </w:div>
    <w:div w:id="556821817">
      <w:bodyDiv w:val="1"/>
      <w:marLeft w:val="0"/>
      <w:marRight w:val="0"/>
      <w:marTop w:val="0"/>
      <w:marBottom w:val="0"/>
      <w:divBdr>
        <w:top w:val="none" w:sz="0" w:space="0" w:color="auto"/>
        <w:left w:val="none" w:sz="0" w:space="0" w:color="auto"/>
        <w:bottom w:val="none" w:sz="0" w:space="0" w:color="auto"/>
        <w:right w:val="none" w:sz="0" w:space="0" w:color="auto"/>
      </w:divBdr>
    </w:div>
    <w:div w:id="557133034">
      <w:bodyDiv w:val="1"/>
      <w:marLeft w:val="0"/>
      <w:marRight w:val="0"/>
      <w:marTop w:val="0"/>
      <w:marBottom w:val="0"/>
      <w:divBdr>
        <w:top w:val="none" w:sz="0" w:space="0" w:color="auto"/>
        <w:left w:val="none" w:sz="0" w:space="0" w:color="auto"/>
        <w:bottom w:val="none" w:sz="0" w:space="0" w:color="auto"/>
        <w:right w:val="none" w:sz="0" w:space="0" w:color="auto"/>
      </w:divBdr>
    </w:div>
    <w:div w:id="557281137">
      <w:bodyDiv w:val="1"/>
      <w:marLeft w:val="0"/>
      <w:marRight w:val="0"/>
      <w:marTop w:val="0"/>
      <w:marBottom w:val="0"/>
      <w:divBdr>
        <w:top w:val="none" w:sz="0" w:space="0" w:color="auto"/>
        <w:left w:val="none" w:sz="0" w:space="0" w:color="auto"/>
        <w:bottom w:val="none" w:sz="0" w:space="0" w:color="auto"/>
        <w:right w:val="none" w:sz="0" w:space="0" w:color="auto"/>
      </w:divBdr>
    </w:div>
    <w:div w:id="557516840">
      <w:bodyDiv w:val="1"/>
      <w:marLeft w:val="0"/>
      <w:marRight w:val="0"/>
      <w:marTop w:val="0"/>
      <w:marBottom w:val="0"/>
      <w:divBdr>
        <w:top w:val="none" w:sz="0" w:space="0" w:color="auto"/>
        <w:left w:val="none" w:sz="0" w:space="0" w:color="auto"/>
        <w:bottom w:val="none" w:sz="0" w:space="0" w:color="auto"/>
        <w:right w:val="none" w:sz="0" w:space="0" w:color="auto"/>
      </w:divBdr>
    </w:div>
    <w:div w:id="557598167">
      <w:bodyDiv w:val="1"/>
      <w:marLeft w:val="0"/>
      <w:marRight w:val="0"/>
      <w:marTop w:val="0"/>
      <w:marBottom w:val="0"/>
      <w:divBdr>
        <w:top w:val="none" w:sz="0" w:space="0" w:color="auto"/>
        <w:left w:val="none" w:sz="0" w:space="0" w:color="auto"/>
        <w:bottom w:val="none" w:sz="0" w:space="0" w:color="auto"/>
        <w:right w:val="none" w:sz="0" w:space="0" w:color="auto"/>
      </w:divBdr>
    </w:div>
    <w:div w:id="557665489">
      <w:bodyDiv w:val="1"/>
      <w:marLeft w:val="0"/>
      <w:marRight w:val="0"/>
      <w:marTop w:val="0"/>
      <w:marBottom w:val="0"/>
      <w:divBdr>
        <w:top w:val="none" w:sz="0" w:space="0" w:color="auto"/>
        <w:left w:val="none" w:sz="0" w:space="0" w:color="auto"/>
        <w:bottom w:val="none" w:sz="0" w:space="0" w:color="auto"/>
        <w:right w:val="none" w:sz="0" w:space="0" w:color="auto"/>
      </w:divBdr>
    </w:div>
    <w:div w:id="558326099">
      <w:bodyDiv w:val="1"/>
      <w:marLeft w:val="0"/>
      <w:marRight w:val="0"/>
      <w:marTop w:val="0"/>
      <w:marBottom w:val="0"/>
      <w:divBdr>
        <w:top w:val="none" w:sz="0" w:space="0" w:color="auto"/>
        <w:left w:val="none" w:sz="0" w:space="0" w:color="auto"/>
        <w:bottom w:val="none" w:sz="0" w:space="0" w:color="auto"/>
        <w:right w:val="none" w:sz="0" w:space="0" w:color="auto"/>
      </w:divBdr>
    </w:div>
    <w:div w:id="558709127">
      <w:bodyDiv w:val="1"/>
      <w:marLeft w:val="0"/>
      <w:marRight w:val="0"/>
      <w:marTop w:val="0"/>
      <w:marBottom w:val="0"/>
      <w:divBdr>
        <w:top w:val="none" w:sz="0" w:space="0" w:color="auto"/>
        <w:left w:val="none" w:sz="0" w:space="0" w:color="auto"/>
        <w:bottom w:val="none" w:sz="0" w:space="0" w:color="auto"/>
        <w:right w:val="none" w:sz="0" w:space="0" w:color="auto"/>
      </w:divBdr>
    </w:div>
    <w:div w:id="559175215">
      <w:bodyDiv w:val="1"/>
      <w:marLeft w:val="0"/>
      <w:marRight w:val="0"/>
      <w:marTop w:val="0"/>
      <w:marBottom w:val="0"/>
      <w:divBdr>
        <w:top w:val="none" w:sz="0" w:space="0" w:color="auto"/>
        <w:left w:val="none" w:sz="0" w:space="0" w:color="auto"/>
        <w:bottom w:val="none" w:sz="0" w:space="0" w:color="auto"/>
        <w:right w:val="none" w:sz="0" w:space="0" w:color="auto"/>
      </w:divBdr>
    </w:div>
    <w:div w:id="559437904">
      <w:bodyDiv w:val="1"/>
      <w:marLeft w:val="0"/>
      <w:marRight w:val="0"/>
      <w:marTop w:val="0"/>
      <w:marBottom w:val="0"/>
      <w:divBdr>
        <w:top w:val="none" w:sz="0" w:space="0" w:color="auto"/>
        <w:left w:val="none" w:sz="0" w:space="0" w:color="auto"/>
        <w:bottom w:val="none" w:sz="0" w:space="0" w:color="auto"/>
        <w:right w:val="none" w:sz="0" w:space="0" w:color="auto"/>
      </w:divBdr>
    </w:div>
    <w:div w:id="559753906">
      <w:bodyDiv w:val="1"/>
      <w:marLeft w:val="0"/>
      <w:marRight w:val="0"/>
      <w:marTop w:val="0"/>
      <w:marBottom w:val="0"/>
      <w:divBdr>
        <w:top w:val="none" w:sz="0" w:space="0" w:color="auto"/>
        <w:left w:val="none" w:sz="0" w:space="0" w:color="auto"/>
        <w:bottom w:val="none" w:sz="0" w:space="0" w:color="auto"/>
        <w:right w:val="none" w:sz="0" w:space="0" w:color="auto"/>
      </w:divBdr>
    </w:div>
    <w:div w:id="560673505">
      <w:bodyDiv w:val="1"/>
      <w:marLeft w:val="0"/>
      <w:marRight w:val="0"/>
      <w:marTop w:val="0"/>
      <w:marBottom w:val="0"/>
      <w:divBdr>
        <w:top w:val="none" w:sz="0" w:space="0" w:color="auto"/>
        <w:left w:val="none" w:sz="0" w:space="0" w:color="auto"/>
        <w:bottom w:val="none" w:sz="0" w:space="0" w:color="auto"/>
        <w:right w:val="none" w:sz="0" w:space="0" w:color="auto"/>
      </w:divBdr>
    </w:div>
    <w:div w:id="560679465">
      <w:bodyDiv w:val="1"/>
      <w:marLeft w:val="0"/>
      <w:marRight w:val="0"/>
      <w:marTop w:val="0"/>
      <w:marBottom w:val="0"/>
      <w:divBdr>
        <w:top w:val="none" w:sz="0" w:space="0" w:color="auto"/>
        <w:left w:val="none" w:sz="0" w:space="0" w:color="auto"/>
        <w:bottom w:val="none" w:sz="0" w:space="0" w:color="auto"/>
        <w:right w:val="none" w:sz="0" w:space="0" w:color="auto"/>
      </w:divBdr>
    </w:div>
    <w:div w:id="560752636">
      <w:bodyDiv w:val="1"/>
      <w:marLeft w:val="0"/>
      <w:marRight w:val="0"/>
      <w:marTop w:val="0"/>
      <w:marBottom w:val="0"/>
      <w:divBdr>
        <w:top w:val="none" w:sz="0" w:space="0" w:color="auto"/>
        <w:left w:val="none" w:sz="0" w:space="0" w:color="auto"/>
        <w:bottom w:val="none" w:sz="0" w:space="0" w:color="auto"/>
        <w:right w:val="none" w:sz="0" w:space="0" w:color="auto"/>
      </w:divBdr>
    </w:div>
    <w:div w:id="560948044">
      <w:bodyDiv w:val="1"/>
      <w:marLeft w:val="0"/>
      <w:marRight w:val="0"/>
      <w:marTop w:val="0"/>
      <w:marBottom w:val="0"/>
      <w:divBdr>
        <w:top w:val="none" w:sz="0" w:space="0" w:color="auto"/>
        <w:left w:val="none" w:sz="0" w:space="0" w:color="auto"/>
        <w:bottom w:val="none" w:sz="0" w:space="0" w:color="auto"/>
        <w:right w:val="none" w:sz="0" w:space="0" w:color="auto"/>
      </w:divBdr>
    </w:div>
    <w:div w:id="561792657">
      <w:bodyDiv w:val="1"/>
      <w:marLeft w:val="0"/>
      <w:marRight w:val="0"/>
      <w:marTop w:val="0"/>
      <w:marBottom w:val="0"/>
      <w:divBdr>
        <w:top w:val="none" w:sz="0" w:space="0" w:color="auto"/>
        <w:left w:val="none" w:sz="0" w:space="0" w:color="auto"/>
        <w:bottom w:val="none" w:sz="0" w:space="0" w:color="auto"/>
        <w:right w:val="none" w:sz="0" w:space="0" w:color="auto"/>
      </w:divBdr>
    </w:div>
    <w:div w:id="562105495">
      <w:bodyDiv w:val="1"/>
      <w:marLeft w:val="0"/>
      <w:marRight w:val="0"/>
      <w:marTop w:val="0"/>
      <w:marBottom w:val="0"/>
      <w:divBdr>
        <w:top w:val="none" w:sz="0" w:space="0" w:color="auto"/>
        <w:left w:val="none" w:sz="0" w:space="0" w:color="auto"/>
        <w:bottom w:val="none" w:sz="0" w:space="0" w:color="auto"/>
        <w:right w:val="none" w:sz="0" w:space="0" w:color="auto"/>
      </w:divBdr>
    </w:div>
    <w:div w:id="562444215">
      <w:bodyDiv w:val="1"/>
      <w:marLeft w:val="0"/>
      <w:marRight w:val="0"/>
      <w:marTop w:val="0"/>
      <w:marBottom w:val="0"/>
      <w:divBdr>
        <w:top w:val="none" w:sz="0" w:space="0" w:color="auto"/>
        <w:left w:val="none" w:sz="0" w:space="0" w:color="auto"/>
        <w:bottom w:val="none" w:sz="0" w:space="0" w:color="auto"/>
        <w:right w:val="none" w:sz="0" w:space="0" w:color="auto"/>
      </w:divBdr>
    </w:div>
    <w:div w:id="562450859">
      <w:bodyDiv w:val="1"/>
      <w:marLeft w:val="0"/>
      <w:marRight w:val="0"/>
      <w:marTop w:val="0"/>
      <w:marBottom w:val="0"/>
      <w:divBdr>
        <w:top w:val="none" w:sz="0" w:space="0" w:color="auto"/>
        <w:left w:val="none" w:sz="0" w:space="0" w:color="auto"/>
        <w:bottom w:val="none" w:sz="0" w:space="0" w:color="auto"/>
        <w:right w:val="none" w:sz="0" w:space="0" w:color="auto"/>
      </w:divBdr>
    </w:div>
    <w:div w:id="563222883">
      <w:bodyDiv w:val="1"/>
      <w:marLeft w:val="0"/>
      <w:marRight w:val="0"/>
      <w:marTop w:val="0"/>
      <w:marBottom w:val="0"/>
      <w:divBdr>
        <w:top w:val="none" w:sz="0" w:space="0" w:color="auto"/>
        <w:left w:val="none" w:sz="0" w:space="0" w:color="auto"/>
        <w:bottom w:val="none" w:sz="0" w:space="0" w:color="auto"/>
        <w:right w:val="none" w:sz="0" w:space="0" w:color="auto"/>
      </w:divBdr>
    </w:div>
    <w:div w:id="564023377">
      <w:bodyDiv w:val="1"/>
      <w:marLeft w:val="0"/>
      <w:marRight w:val="0"/>
      <w:marTop w:val="0"/>
      <w:marBottom w:val="0"/>
      <w:divBdr>
        <w:top w:val="none" w:sz="0" w:space="0" w:color="auto"/>
        <w:left w:val="none" w:sz="0" w:space="0" w:color="auto"/>
        <w:bottom w:val="none" w:sz="0" w:space="0" w:color="auto"/>
        <w:right w:val="none" w:sz="0" w:space="0" w:color="auto"/>
      </w:divBdr>
    </w:div>
    <w:div w:id="564529412">
      <w:bodyDiv w:val="1"/>
      <w:marLeft w:val="0"/>
      <w:marRight w:val="0"/>
      <w:marTop w:val="0"/>
      <w:marBottom w:val="0"/>
      <w:divBdr>
        <w:top w:val="none" w:sz="0" w:space="0" w:color="auto"/>
        <w:left w:val="none" w:sz="0" w:space="0" w:color="auto"/>
        <w:bottom w:val="none" w:sz="0" w:space="0" w:color="auto"/>
        <w:right w:val="none" w:sz="0" w:space="0" w:color="auto"/>
      </w:divBdr>
    </w:div>
    <w:div w:id="564684880">
      <w:bodyDiv w:val="1"/>
      <w:marLeft w:val="0"/>
      <w:marRight w:val="0"/>
      <w:marTop w:val="0"/>
      <w:marBottom w:val="0"/>
      <w:divBdr>
        <w:top w:val="none" w:sz="0" w:space="0" w:color="auto"/>
        <w:left w:val="none" w:sz="0" w:space="0" w:color="auto"/>
        <w:bottom w:val="none" w:sz="0" w:space="0" w:color="auto"/>
        <w:right w:val="none" w:sz="0" w:space="0" w:color="auto"/>
      </w:divBdr>
    </w:div>
    <w:div w:id="564949909">
      <w:bodyDiv w:val="1"/>
      <w:marLeft w:val="0"/>
      <w:marRight w:val="0"/>
      <w:marTop w:val="0"/>
      <w:marBottom w:val="0"/>
      <w:divBdr>
        <w:top w:val="none" w:sz="0" w:space="0" w:color="auto"/>
        <w:left w:val="none" w:sz="0" w:space="0" w:color="auto"/>
        <w:bottom w:val="none" w:sz="0" w:space="0" w:color="auto"/>
        <w:right w:val="none" w:sz="0" w:space="0" w:color="auto"/>
      </w:divBdr>
    </w:div>
    <w:div w:id="565606271">
      <w:bodyDiv w:val="1"/>
      <w:marLeft w:val="0"/>
      <w:marRight w:val="0"/>
      <w:marTop w:val="0"/>
      <w:marBottom w:val="0"/>
      <w:divBdr>
        <w:top w:val="none" w:sz="0" w:space="0" w:color="auto"/>
        <w:left w:val="none" w:sz="0" w:space="0" w:color="auto"/>
        <w:bottom w:val="none" w:sz="0" w:space="0" w:color="auto"/>
        <w:right w:val="none" w:sz="0" w:space="0" w:color="auto"/>
      </w:divBdr>
    </w:div>
    <w:div w:id="566259925">
      <w:bodyDiv w:val="1"/>
      <w:marLeft w:val="0"/>
      <w:marRight w:val="0"/>
      <w:marTop w:val="0"/>
      <w:marBottom w:val="0"/>
      <w:divBdr>
        <w:top w:val="none" w:sz="0" w:space="0" w:color="auto"/>
        <w:left w:val="none" w:sz="0" w:space="0" w:color="auto"/>
        <w:bottom w:val="none" w:sz="0" w:space="0" w:color="auto"/>
        <w:right w:val="none" w:sz="0" w:space="0" w:color="auto"/>
      </w:divBdr>
    </w:div>
    <w:div w:id="567157218">
      <w:bodyDiv w:val="1"/>
      <w:marLeft w:val="0"/>
      <w:marRight w:val="0"/>
      <w:marTop w:val="0"/>
      <w:marBottom w:val="0"/>
      <w:divBdr>
        <w:top w:val="none" w:sz="0" w:space="0" w:color="auto"/>
        <w:left w:val="none" w:sz="0" w:space="0" w:color="auto"/>
        <w:bottom w:val="none" w:sz="0" w:space="0" w:color="auto"/>
        <w:right w:val="none" w:sz="0" w:space="0" w:color="auto"/>
      </w:divBdr>
    </w:div>
    <w:div w:id="567233143">
      <w:bodyDiv w:val="1"/>
      <w:marLeft w:val="0"/>
      <w:marRight w:val="0"/>
      <w:marTop w:val="0"/>
      <w:marBottom w:val="0"/>
      <w:divBdr>
        <w:top w:val="none" w:sz="0" w:space="0" w:color="auto"/>
        <w:left w:val="none" w:sz="0" w:space="0" w:color="auto"/>
        <w:bottom w:val="none" w:sz="0" w:space="0" w:color="auto"/>
        <w:right w:val="none" w:sz="0" w:space="0" w:color="auto"/>
      </w:divBdr>
    </w:div>
    <w:div w:id="568151851">
      <w:bodyDiv w:val="1"/>
      <w:marLeft w:val="0"/>
      <w:marRight w:val="0"/>
      <w:marTop w:val="0"/>
      <w:marBottom w:val="0"/>
      <w:divBdr>
        <w:top w:val="none" w:sz="0" w:space="0" w:color="auto"/>
        <w:left w:val="none" w:sz="0" w:space="0" w:color="auto"/>
        <w:bottom w:val="none" w:sz="0" w:space="0" w:color="auto"/>
        <w:right w:val="none" w:sz="0" w:space="0" w:color="auto"/>
      </w:divBdr>
    </w:div>
    <w:div w:id="569534261">
      <w:bodyDiv w:val="1"/>
      <w:marLeft w:val="0"/>
      <w:marRight w:val="0"/>
      <w:marTop w:val="0"/>
      <w:marBottom w:val="0"/>
      <w:divBdr>
        <w:top w:val="none" w:sz="0" w:space="0" w:color="auto"/>
        <w:left w:val="none" w:sz="0" w:space="0" w:color="auto"/>
        <w:bottom w:val="none" w:sz="0" w:space="0" w:color="auto"/>
        <w:right w:val="none" w:sz="0" w:space="0" w:color="auto"/>
      </w:divBdr>
    </w:div>
    <w:div w:id="570849198">
      <w:bodyDiv w:val="1"/>
      <w:marLeft w:val="0"/>
      <w:marRight w:val="0"/>
      <w:marTop w:val="0"/>
      <w:marBottom w:val="0"/>
      <w:divBdr>
        <w:top w:val="none" w:sz="0" w:space="0" w:color="auto"/>
        <w:left w:val="none" w:sz="0" w:space="0" w:color="auto"/>
        <w:bottom w:val="none" w:sz="0" w:space="0" w:color="auto"/>
        <w:right w:val="none" w:sz="0" w:space="0" w:color="auto"/>
      </w:divBdr>
    </w:div>
    <w:div w:id="571475803">
      <w:bodyDiv w:val="1"/>
      <w:marLeft w:val="0"/>
      <w:marRight w:val="0"/>
      <w:marTop w:val="0"/>
      <w:marBottom w:val="0"/>
      <w:divBdr>
        <w:top w:val="none" w:sz="0" w:space="0" w:color="auto"/>
        <w:left w:val="none" w:sz="0" w:space="0" w:color="auto"/>
        <w:bottom w:val="none" w:sz="0" w:space="0" w:color="auto"/>
        <w:right w:val="none" w:sz="0" w:space="0" w:color="auto"/>
      </w:divBdr>
    </w:div>
    <w:div w:id="572935490">
      <w:bodyDiv w:val="1"/>
      <w:marLeft w:val="0"/>
      <w:marRight w:val="0"/>
      <w:marTop w:val="0"/>
      <w:marBottom w:val="0"/>
      <w:divBdr>
        <w:top w:val="none" w:sz="0" w:space="0" w:color="auto"/>
        <w:left w:val="none" w:sz="0" w:space="0" w:color="auto"/>
        <w:bottom w:val="none" w:sz="0" w:space="0" w:color="auto"/>
        <w:right w:val="none" w:sz="0" w:space="0" w:color="auto"/>
      </w:divBdr>
    </w:div>
    <w:div w:id="573010648">
      <w:bodyDiv w:val="1"/>
      <w:marLeft w:val="0"/>
      <w:marRight w:val="0"/>
      <w:marTop w:val="0"/>
      <w:marBottom w:val="0"/>
      <w:divBdr>
        <w:top w:val="none" w:sz="0" w:space="0" w:color="auto"/>
        <w:left w:val="none" w:sz="0" w:space="0" w:color="auto"/>
        <w:bottom w:val="none" w:sz="0" w:space="0" w:color="auto"/>
        <w:right w:val="none" w:sz="0" w:space="0" w:color="auto"/>
      </w:divBdr>
    </w:div>
    <w:div w:id="573510055">
      <w:bodyDiv w:val="1"/>
      <w:marLeft w:val="0"/>
      <w:marRight w:val="0"/>
      <w:marTop w:val="0"/>
      <w:marBottom w:val="0"/>
      <w:divBdr>
        <w:top w:val="none" w:sz="0" w:space="0" w:color="auto"/>
        <w:left w:val="none" w:sz="0" w:space="0" w:color="auto"/>
        <w:bottom w:val="none" w:sz="0" w:space="0" w:color="auto"/>
        <w:right w:val="none" w:sz="0" w:space="0" w:color="auto"/>
      </w:divBdr>
    </w:div>
    <w:div w:id="576332296">
      <w:bodyDiv w:val="1"/>
      <w:marLeft w:val="0"/>
      <w:marRight w:val="0"/>
      <w:marTop w:val="0"/>
      <w:marBottom w:val="0"/>
      <w:divBdr>
        <w:top w:val="none" w:sz="0" w:space="0" w:color="auto"/>
        <w:left w:val="none" w:sz="0" w:space="0" w:color="auto"/>
        <w:bottom w:val="none" w:sz="0" w:space="0" w:color="auto"/>
        <w:right w:val="none" w:sz="0" w:space="0" w:color="auto"/>
      </w:divBdr>
    </w:div>
    <w:div w:id="576935626">
      <w:bodyDiv w:val="1"/>
      <w:marLeft w:val="0"/>
      <w:marRight w:val="0"/>
      <w:marTop w:val="0"/>
      <w:marBottom w:val="0"/>
      <w:divBdr>
        <w:top w:val="none" w:sz="0" w:space="0" w:color="auto"/>
        <w:left w:val="none" w:sz="0" w:space="0" w:color="auto"/>
        <w:bottom w:val="none" w:sz="0" w:space="0" w:color="auto"/>
        <w:right w:val="none" w:sz="0" w:space="0" w:color="auto"/>
      </w:divBdr>
    </w:div>
    <w:div w:id="578440431">
      <w:bodyDiv w:val="1"/>
      <w:marLeft w:val="0"/>
      <w:marRight w:val="0"/>
      <w:marTop w:val="0"/>
      <w:marBottom w:val="0"/>
      <w:divBdr>
        <w:top w:val="none" w:sz="0" w:space="0" w:color="auto"/>
        <w:left w:val="none" w:sz="0" w:space="0" w:color="auto"/>
        <w:bottom w:val="none" w:sz="0" w:space="0" w:color="auto"/>
        <w:right w:val="none" w:sz="0" w:space="0" w:color="auto"/>
      </w:divBdr>
    </w:div>
    <w:div w:id="579558156">
      <w:bodyDiv w:val="1"/>
      <w:marLeft w:val="0"/>
      <w:marRight w:val="0"/>
      <w:marTop w:val="0"/>
      <w:marBottom w:val="0"/>
      <w:divBdr>
        <w:top w:val="none" w:sz="0" w:space="0" w:color="auto"/>
        <w:left w:val="none" w:sz="0" w:space="0" w:color="auto"/>
        <w:bottom w:val="none" w:sz="0" w:space="0" w:color="auto"/>
        <w:right w:val="none" w:sz="0" w:space="0" w:color="auto"/>
      </w:divBdr>
    </w:div>
    <w:div w:id="580137712">
      <w:bodyDiv w:val="1"/>
      <w:marLeft w:val="0"/>
      <w:marRight w:val="0"/>
      <w:marTop w:val="0"/>
      <w:marBottom w:val="0"/>
      <w:divBdr>
        <w:top w:val="none" w:sz="0" w:space="0" w:color="auto"/>
        <w:left w:val="none" w:sz="0" w:space="0" w:color="auto"/>
        <w:bottom w:val="none" w:sz="0" w:space="0" w:color="auto"/>
        <w:right w:val="none" w:sz="0" w:space="0" w:color="auto"/>
      </w:divBdr>
    </w:div>
    <w:div w:id="580287544">
      <w:bodyDiv w:val="1"/>
      <w:marLeft w:val="0"/>
      <w:marRight w:val="0"/>
      <w:marTop w:val="0"/>
      <w:marBottom w:val="0"/>
      <w:divBdr>
        <w:top w:val="none" w:sz="0" w:space="0" w:color="auto"/>
        <w:left w:val="none" w:sz="0" w:space="0" w:color="auto"/>
        <w:bottom w:val="none" w:sz="0" w:space="0" w:color="auto"/>
        <w:right w:val="none" w:sz="0" w:space="0" w:color="auto"/>
      </w:divBdr>
    </w:div>
    <w:div w:id="580600955">
      <w:bodyDiv w:val="1"/>
      <w:marLeft w:val="0"/>
      <w:marRight w:val="0"/>
      <w:marTop w:val="0"/>
      <w:marBottom w:val="0"/>
      <w:divBdr>
        <w:top w:val="none" w:sz="0" w:space="0" w:color="auto"/>
        <w:left w:val="none" w:sz="0" w:space="0" w:color="auto"/>
        <w:bottom w:val="none" w:sz="0" w:space="0" w:color="auto"/>
        <w:right w:val="none" w:sz="0" w:space="0" w:color="auto"/>
      </w:divBdr>
    </w:div>
    <w:div w:id="581767625">
      <w:bodyDiv w:val="1"/>
      <w:marLeft w:val="0"/>
      <w:marRight w:val="0"/>
      <w:marTop w:val="0"/>
      <w:marBottom w:val="0"/>
      <w:divBdr>
        <w:top w:val="none" w:sz="0" w:space="0" w:color="auto"/>
        <w:left w:val="none" w:sz="0" w:space="0" w:color="auto"/>
        <w:bottom w:val="none" w:sz="0" w:space="0" w:color="auto"/>
        <w:right w:val="none" w:sz="0" w:space="0" w:color="auto"/>
      </w:divBdr>
    </w:div>
    <w:div w:id="582177516">
      <w:bodyDiv w:val="1"/>
      <w:marLeft w:val="0"/>
      <w:marRight w:val="0"/>
      <w:marTop w:val="0"/>
      <w:marBottom w:val="0"/>
      <w:divBdr>
        <w:top w:val="none" w:sz="0" w:space="0" w:color="auto"/>
        <w:left w:val="none" w:sz="0" w:space="0" w:color="auto"/>
        <w:bottom w:val="none" w:sz="0" w:space="0" w:color="auto"/>
        <w:right w:val="none" w:sz="0" w:space="0" w:color="auto"/>
      </w:divBdr>
    </w:div>
    <w:div w:id="582682615">
      <w:bodyDiv w:val="1"/>
      <w:marLeft w:val="0"/>
      <w:marRight w:val="0"/>
      <w:marTop w:val="0"/>
      <w:marBottom w:val="0"/>
      <w:divBdr>
        <w:top w:val="none" w:sz="0" w:space="0" w:color="auto"/>
        <w:left w:val="none" w:sz="0" w:space="0" w:color="auto"/>
        <w:bottom w:val="none" w:sz="0" w:space="0" w:color="auto"/>
        <w:right w:val="none" w:sz="0" w:space="0" w:color="auto"/>
      </w:divBdr>
    </w:div>
    <w:div w:id="583955969">
      <w:bodyDiv w:val="1"/>
      <w:marLeft w:val="0"/>
      <w:marRight w:val="0"/>
      <w:marTop w:val="0"/>
      <w:marBottom w:val="0"/>
      <w:divBdr>
        <w:top w:val="none" w:sz="0" w:space="0" w:color="auto"/>
        <w:left w:val="none" w:sz="0" w:space="0" w:color="auto"/>
        <w:bottom w:val="none" w:sz="0" w:space="0" w:color="auto"/>
        <w:right w:val="none" w:sz="0" w:space="0" w:color="auto"/>
      </w:divBdr>
    </w:div>
    <w:div w:id="584386156">
      <w:bodyDiv w:val="1"/>
      <w:marLeft w:val="0"/>
      <w:marRight w:val="0"/>
      <w:marTop w:val="0"/>
      <w:marBottom w:val="0"/>
      <w:divBdr>
        <w:top w:val="none" w:sz="0" w:space="0" w:color="auto"/>
        <w:left w:val="none" w:sz="0" w:space="0" w:color="auto"/>
        <w:bottom w:val="none" w:sz="0" w:space="0" w:color="auto"/>
        <w:right w:val="none" w:sz="0" w:space="0" w:color="auto"/>
      </w:divBdr>
    </w:div>
    <w:div w:id="585379953">
      <w:bodyDiv w:val="1"/>
      <w:marLeft w:val="0"/>
      <w:marRight w:val="0"/>
      <w:marTop w:val="0"/>
      <w:marBottom w:val="0"/>
      <w:divBdr>
        <w:top w:val="none" w:sz="0" w:space="0" w:color="auto"/>
        <w:left w:val="none" w:sz="0" w:space="0" w:color="auto"/>
        <w:bottom w:val="none" w:sz="0" w:space="0" w:color="auto"/>
        <w:right w:val="none" w:sz="0" w:space="0" w:color="auto"/>
      </w:divBdr>
    </w:div>
    <w:div w:id="585848013">
      <w:bodyDiv w:val="1"/>
      <w:marLeft w:val="0"/>
      <w:marRight w:val="0"/>
      <w:marTop w:val="0"/>
      <w:marBottom w:val="0"/>
      <w:divBdr>
        <w:top w:val="none" w:sz="0" w:space="0" w:color="auto"/>
        <w:left w:val="none" w:sz="0" w:space="0" w:color="auto"/>
        <w:bottom w:val="none" w:sz="0" w:space="0" w:color="auto"/>
        <w:right w:val="none" w:sz="0" w:space="0" w:color="auto"/>
      </w:divBdr>
    </w:div>
    <w:div w:id="586499004">
      <w:bodyDiv w:val="1"/>
      <w:marLeft w:val="0"/>
      <w:marRight w:val="0"/>
      <w:marTop w:val="0"/>
      <w:marBottom w:val="0"/>
      <w:divBdr>
        <w:top w:val="none" w:sz="0" w:space="0" w:color="auto"/>
        <w:left w:val="none" w:sz="0" w:space="0" w:color="auto"/>
        <w:bottom w:val="none" w:sz="0" w:space="0" w:color="auto"/>
        <w:right w:val="none" w:sz="0" w:space="0" w:color="auto"/>
      </w:divBdr>
    </w:div>
    <w:div w:id="586575710">
      <w:bodyDiv w:val="1"/>
      <w:marLeft w:val="0"/>
      <w:marRight w:val="0"/>
      <w:marTop w:val="0"/>
      <w:marBottom w:val="0"/>
      <w:divBdr>
        <w:top w:val="none" w:sz="0" w:space="0" w:color="auto"/>
        <w:left w:val="none" w:sz="0" w:space="0" w:color="auto"/>
        <w:bottom w:val="none" w:sz="0" w:space="0" w:color="auto"/>
        <w:right w:val="none" w:sz="0" w:space="0" w:color="auto"/>
      </w:divBdr>
    </w:div>
    <w:div w:id="586811602">
      <w:bodyDiv w:val="1"/>
      <w:marLeft w:val="0"/>
      <w:marRight w:val="0"/>
      <w:marTop w:val="0"/>
      <w:marBottom w:val="0"/>
      <w:divBdr>
        <w:top w:val="none" w:sz="0" w:space="0" w:color="auto"/>
        <w:left w:val="none" w:sz="0" w:space="0" w:color="auto"/>
        <w:bottom w:val="none" w:sz="0" w:space="0" w:color="auto"/>
        <w:right w:val="none" w:sz="0" w:space="0" w:color="auto"/>
      </w:divBdr>
    </w:div>
    <w:div w:id="587158759">
      <w:bodyDiv w:val="1"/>
      <w:marLeft w:val="0"/>
      <w:marRight w:val="0"/>
      <w:marTop w:val="0"/>
      <w:marBottom w:val="0"/>
      <w:divBdr>
        <w:top w:val="none" w:sz="0" w:space="0" w:color="auto"/>
        <w:left w:val="none" w:sz="0" w:space="0" w:color="auto"/>
        <w:bottom w:val="none" w:sz="0" w:space="0" w:color="auto"/>
        <w:right w:val="none" w:sz="0" w:space="0" w:color="auto"/>
      </w:divBdr>
    </w:div>
    <w:div w:id="587999965">
      <w:bodyDiv w:val="1"/>
      <w:marLeft w:val="0"/>
      <w:marRight w:val="0"/>
      <w:marTop w:val="0"/>
      <w:marBottom w:val="0"/>
      <w:divBdr>
        <w:top w:val="none" w:sz="0" w:space="0" w:color="auto"/>
        <w:left w:val="none" w:sz="0" w:space="0" w:color="auto"/>
        <w:bottom w:val="none" w:sz="0" w:space="0" w:color="auto"/>
        <w:right w:val="none" w:sz="0" w:space="0" w:color="auto"/>
      </w:divBdr>
    </w:div>
    <w:div w:id="588276473">
      <w:bodyDiv w:val="1"/>
      <w:marLeft w:val="0"/>
      <w:marRight w:val="0"/>
      <w:marTop w:val="0"/>
      <w:marBottom w:val="0"/>
      <w:divBdr>
        <w:top w:val="none" w:sz="0" w:space="0" w:color="auto"/>
        <w:left w:val="none" w:sz="0" w:space="0" w:color="auto"/>
        <w:bottom w:val="none" w:sz="0" w:space="0" w:color="auto"/>
        <w:right w:val="none" w:sz="0" w:space="0" w:color="auto"/>
      </w:divBdr>
    </w:div>
    <w:div w:id="588277307">
      <w:bodyDiv w:val="1"/>
      <w:marLeft w:val="0"/>
      <w:marRight w:val="0"/>
      <w:marTop w:val="0"/>
      <w:marBottom w:val="0"/>
      <w:divBdr>
        <w:top w:val="none" w:sz="0" w:space="0" w:color="auto"/>
        <w:left w:val="none" w:sz="0" w:space="0" w:color="auto"/>
        <w:bottom w:val="none" w:sz="0" w:space="0" w:color="auto"/>
        <w:right w:val="none" w:sz="0" w:space="0" w:color="auto"/>
      </w:divBdr>
    </w:div>
    <w:div w:id="588347460">
      <w:bodyDiv w:val="1"/>
      <w:marLeft w:val="0"/>
      <w:marRight w:val="0"/>
      <w:marTop w:val="0"/>
      <w:marBottom w:val="0"/>
      <w:divBdr>
        <w:top w:val="none" w:sz="0" w:space="0" w:color="auto"/>
        <w:left w:val="none" w:sz="0" w:space="0" w:color="auto"/>
        <w:bottom w:val="none" w:sz="0" w:space="0" w:color="auto"/>
        <w:right w:val="none" w:sz="0" w:space="0" w:color="auto"/>
      </w:divBdr>
    </w:div>
    <w:div w:id="588348012">
      <w:bodyDiv w:val="1"/>
      <w:marLeft w:val="0"/>
      <w:marRight w:val="0"/>
      <w:marTop w:val="0"/>
      <w:marBottom w:val="0"/>
      <w:divBdr>
        <w:top w:val="none" w:sz="0" w:space="0" w:color="auto"/>
        <w:left w:val="none" w:sz="0" w:space="0" w:color="auto"/>
        <w:bottom w:val="none" w:sz="0" w:space="0" w:color="auto"/>
        <w:right w:val="none" w:sz="0" w:space="0" w:color="auto"/>
      </w:divBdr>
    </w:div>
    <w:div w:id="589192902">
      <w:bodyDiv w:val="1"/>
      <w:marLeft w:val="0"/>
      <w:marRight w:val="0"/>
      <w:marTop w:val="0"/>
      <w:marBottom w:val="0"/>
      <w:divBdr>
        <w:top w:val="none" w:sz="0" w:space="0" w:color="auto"/>
        <w:left w:val="none" w:sz="0" w:space="0" w:color="auto"/>
        <w:bottom w:val="none" w:sz="0" w:space="0" w:color="auto"/>
        <w:right w:val="none" w:sz="0" w:space="0" w:color="auto"/>
      </w:divBdr>
    </w:div>
    <w:div w:id="589238223">
      <w:bodyDiv w:val="1"/>
      <w:marLeft w:val="0"/>
      <w:marRight w:val="0"/>
      <w:marTop w:val="0"/>
      <w:marBottom w:val="0"/>
      <w:divBdr>
        <w:top w:val="none" w:sz="0" w:space="0" w:color="auto"/>
        <w:left w:val="none" w:sz="0" w:space="0" w:color="auto"/>
        <w:bottom w:val="none" w:sz="0" w:space="0" w:color="auto"/>
        <w:right w:val="none" w:sz="0" w:space="0" w:color="auto"/>
      </w:divBdr>
    </w:div>
    <w:div w:id="589586132">
      <w:bodyDiv w:val="1"/>
      <w:marLeft w:val="0"/>
      <w:marRight w:val="0"/>
      <w:marTop w:val="0"/>
      <w:marBottom w:val="0"/>
      <w:divBdr>
        <w:top w:val="none" w:sz="0" w:space="0" w:color="auto"/>
        <w:left w:val="none" w:sz="0" w:space="0" w:color="auto"/>
        <w:bottom w:val="none" w:sz="0" w:space="0" w:color="auto"/>
        <w:right w:val="none" w:sz="0" w:space="0" w:color="auto"/>
      </w:divBdr>
    </w:div>
    <w:div w:id="590359166">
      <w:bodyDiv w:val="1"/>
      <w:marLeft w:val="0"/>
      <w:marRight w:val="0"/>
      <w:marTop w:val="0"/>
      <w:marBottom w:val="0"/>
      <w:divBdr>
        <w:top w:val="none" w:sz="0" w:space="0" w:color="auto"/>
        <w:left w:val="none" w:sz="0" w:space="0" w:color="auto"/>
        <w:bottom w:val="none" w:sz="0" w:space="0" w:color="auto"/>
        <w:right w:val="none" w:sz="0" w:space="0" w:color="auto"/>
      </w:divBdr>
    </w:div>
    <w:div w:id="590434503">
      <w:bodyDiv w:val="1"/>
      <w:marLeft w:val="0"/>
      <w:marRight w:val="0"/>
      <w:marTop w:val="0"/>
      <w:marBottom w:val="0"/>
      <w:divBdr>
        <w:top w:val="none" w:sz="0" w:space="0" w:color="auto"/>
        <w:left w:val="none" w:sz="0" w:space="0" w:color="auto"/>
        <w:bottom w:val="none" w:sz="0" w:space="0" w:color="auto"/>
        <w:right w:val="none" w:sz="0" w:space="0" w:color="auto"/>
      </w:divBdr>
    </w:div>
    <w:div w:id="591935164">
      <w:bodyDiv w:val="1"/>
      <w:marLeft w:val="0"/>
      <w:marRight w:val="0"/>
      <w:marTop w:val="0"/>
      <w:marBottom w:val="0"/>
      <w:divBdr>
        <w:top w:val="none" w:sz="0" w:space="0" w:color="auto"/>
        <w:left w:val="none" w:sz="0" w:space="0" w:color="auto"/>
        <w:bottom w:val="none" w:sz="0" w:space="0" w:color="auto"/>
        <w:right w:val="none" w:sz="0" w:space="0" w:color="auto"/>
      </w:divBdr>
    </w:div>
    <w:div w:id="592862828">
      <w:bodyDiv w:val="1"/>
      <w:marLeft w:val="0"/>
      <w:marRight w:val="0"/>
      <w:marTop w:val="0"/>
      <w:marBottom w:val="0"/>
      <w:divBdr>
        <w:top w:val="none" w:sz="0" w:space="0" w:color="auto"/>
        <w:left w:val="none" w:sz="0" w:space="0" w:color="auto"/>
        <w:bottom w:val="none" w:sz="0" w:space="0" w:color="auto"/>
        <w:right w:val="none" w:sz="0" w:space="0" w:color="auto"/>
      </w:divBdr>
    </w:div>
    <w:div w:id="593562383">
      <w:bodyDiv w:val="1"/>
      <w:marLeft w:val="0"/>
      <w:marRight w:val="0"/>
      <w:marTop w:val="0"/>
      <w:marBottom w:val="0"/>
      <w:divBdr>
        <w:top w:val="none" w:sz="0" w:space="0" w:color="auto"/>
        <w:left w:val="none" w:sz="0" w:space="0" w:color="auto"/>
        <w:bottom w:val="none" w:sz="0" w:space="0" w:color="auto"/>
        <w:right w:val="none" w:sz="0" w:space="0" w:color="auto"/>
      </w:divBdr>
    </w:div>
    <w:div w:id="593904076">
      <w:bodyDiv w:val="1"/>
      <w:marLeft w:val="0"/>
      <w:marRight w:val="0"/>
      <w:marTop w:val="0"/>
      <w:marBottom w:val="0"/>
      <w:divBdr>
        <w:top w:val="none" w:sz="0" w:space="0" w:color="auto"/>
        <w:left w:val="none" w:sz="0" w:space="0" w:color="auto"/>
        <w:bottom w:val="none" w:sz="0" w:space="0" w:color="auto"/>
        <w:right w:val="none" w:sz="0" w:space="0" w:color="auto"/>
      </w:divBdr>
    </w:div>
    <w:div w:id="594437439">
      <w:bodyDiv w:val="1"/>
      <w:marLeft w:val="0"/>
      <w:marRight w:val="0"/>
      <w:marTop w:val="0"/>
      <w:marBottom w:val="0"/>
      <w:divBdr>
        <w:top w:val="none" w:sz="0" w:space="0" w:color="auto"/>
        <w:left w:val="none" w:sz="0" w:space="0" w:color="auto"/>
        <w:bottom w:val="none" w:sz="0" w:space="0" w:color="auto"/>
        <w:right w:val="none" w:sz="0" w:space="0" w:color="auto"/>
      </w:divBdr>
    </w:div>
    <w:div w:id="595333376">
      <w:bodyDiv w:val="1"/>
      <w:marLeft w:val="0"/>
      <w:marRight w:val="0"/>
      <w:marTop w:val="0"/>
      <w:marBottom w:val="0"/>
      <w:divBdr>
        <w:top w:val="none" w:sz="0" w:space="0" w:color="auto"/>
        <w:left w:val="none" w:sz="0" w:space="0" w:color="auto"/>
        <w:bottom w:val="none" w:sz="0" w:space="0" w:color="auto"/>
        <w:right w:val="none" w:sz="0" w:space="0" w:color="auto"/>
      </w:divBdr>
    </w:div>
    <w:div w:id="595601153">
      <w:bodyDiv w:val="1"/>
      <w:marLeft w:val="0"/>
      <w:marRight w:val="0"/>
      <w:marTop w:val="0"/>
      <w:marBottom w:val="0"/>
      <w:divBdr>
        <w:top w:val="none" w:sz="0" w:space="0" w:color="auto"/>
        <w:left w:val="none" w:sz="0" w:space="0" w:color="auto"/>
        <w:bottom w:val="none" w:sz="0" w:space="0" w:color="auto"/>
        <w:right w:val="none" w:sz="0" w:space="0" w:color="auto"/>
      </w:divBdr>
    </w:div>
    <w:div w:id="595746070">
      <w:bodyDiv w:val="1"/>
      <w:marLeft w:val="0"/>
      <w:marRight w:val="0"/>
      <w:marTop w:val="0"/>
      <w:marBottom w:val="0"/>
      <w:divBdr>
        <w:top w:val="none" w:sz="0" w:space="0" w:color="auto"/>
        <w:left w:val="none" w:sz="0" w:space="0" w:color="auto"/>
        <w:bottom w:val="none" w:sz="0" w:space="0" w:color="auto"/>
        <w:right w:val="none" w:sz="0" w:space="0" w:color="auto"/>
      </w:divBdr>
    </w:div>
    <w:div w:id="596333216">
      <w:bodyDiv w:val="1"/>
      <w:marLeft w:val="0"/>
      <w:marRight w:val="0"/>
      <w:marTop w:val="0"/>
      <w:marBottom w:val="0"/>
      <w:divBdr>
        <w:top w:val="none" w:sz="0" w:space="0" w:color="auto"/>
        <w:left w:val="none" w:sz="0" w:space="0" w:color="auto"/>
        <w:bottom w:val="none" w:sz="0" w:space="0" w:color="auto"/>
        <w:right w:val="none" w:sz="0" w:space="0" w:color="auto"/>
      </w:divBdr>
    </w:div>
    <w:div w:id="596599571">
      <w:bodyDiv w:val="1"/>
      <w:marLeft w:val="0"/>
      <w:marRight w:val="0"/>
      <w:marTop w:val="0"/>
      <w:marBottom w:val="0"/>
      <w:divBdr>
        <w:top w:val="none" w:sz="0" w:space="0" w:color="auto"/>
        <w:left w:val="none" w:sz="0" w:space="0" w:color="auto"/>
        <w:bottom w:val="none" w:sz="0" w:space="0" w:color="auto"/>
        <w:right w:val="none" w:sz="0" w:space="0" w:color="auto"/>
      </w:divBdr>
    </w:div>
    <w:div w:id="596716250">
      <w:bodyDiv w:val="1"/>
      <w:marLeft w:val="0"/>
      <w:marRight w:val="0"/>
      <w:marTop w:val="0"/>
      <w:marBottom w:val="0"/>
      <w:divBdr>
        <w:top w:val="none" w:sz="0" w:space="0" w:color="auto"/>
        <w:left w:val="none" w:sz="0" w:space="0" w:color="auto"/>
        <w:bottom w:val="none" w:sz="0" w:space="0" w:color="auto"/>
        <w:right w:val="none" w:sz="0" w:space="0" w:color="auto"/>
      </w:divBdr>
    </w:div>
    <w:div w:id="596987390">
      <w:bodyDiv w:val="1"/>
      <w:marLeft w:val="0"/>
      <w:marRight w:val="0"/>
      <w:marTop w:val="0"/>
      <w:marBottom w:val="0"/>
      <w:divBdr>
        <w:top w:val="none" w:sz="0" w:space="0" w:color="auto"/>
        <w:left w:val="none" w:sz="0" w:space="0" w:color="auto"/>
        <w:bottom w:val="none" w:sz="0" w:space="0" w:color="auto"/>
        <w:right w:val="none" w:sz="0" w:space="0" w:color="auto"/>
      </w:divBdr>
    </w:div>
    <w:div w:id="599028383">
      <w:bodyDiv w:val="1"/>
      <w:marLeft w:val="0"/>
      <w:marRight w:val="0"/>
      <w:marTop w:val="0"/>
      <w:marBottom w:val="0"/>
      <w:divBdr>
        <w:top w:val="none" w:sz="0" w:space="0" w:color="auto"/>
        <w:left w:val="none" w:sz="0" w:space="0" w:color="auto"/>
        <w:bottom w:val="none" w:sz="0" w:space="0" w:color="auto"/>
        <w:right w:val="none" w:sz="0" w:space="0" w:color="auto"/>
      </w:divBdr>
    </w:div>
    <w:div w:id="599528439">
      <w:bodyDiv w:val="1"/>
      <w:marLeft w:val="0"/>
      <w:marRight w:val="0"/>
      <w:marTop w:val="0"/>
      <w:marBottom w:val="0"/>
      <w:divBdr>
        <w:top w:val="none" w:sz="0" w:space="0" w:color="auto"/>
        <w:left w:val="none" w:sz="0" w:space="0" w:color="auto"/>
        <w:bottom w:val="none" w:sz="0" w:space="0" w:color="auto"/>
        <w:right w:val="none" w:sz="0" w:space="0" w:color="auto"/>
      </w:divBdr>
    </w:div>
    <w:div w:id="599947201">
      <w:bodyDiv w:val="1"/>
      <w:marLeft w:val="0"/>
      <w:marRight w:val="0"/>
      <w:marTop w:val="0"/>
      <w:marBottom w:val="0"/>
      <w:divBdr>
        <w:top w:val="none" w:sz="0" w:space="0" w:color="auto"/>
        <w:left w:val="none" w:sz="0" w:space="0" w:color="auto"/>
        <w:bottom w:val="none" w:sz="0" w:space="0" w:color="auto"/>
        <w:right w:val="none" w:sz="0" w:space="0" w:color="auto"/>
      </w:divBdr>
    </w:div>
    <w:div w:id="600190473">
      <w:bodyDiv w:val="1"/>
      <w:marLeft w:val="0"/>
      <w:marRight w:val="0"/>
      <w:marTop w:val="0"/>
      <w:marBottom w:val="0"/>
      <w:divBdr>
        <w:top w:val="none" w:sz="0" w:space="0" w:color="auto"/>
        <w:left w:val="none" w:sz="0" w:space="0" w:color="auto"/>
        <w:bottom w:val="none" w:sz="0" w:space="0" w:color="auto"/>
        <w:right w:val="none" w:sz="0" w:space="0" w:color="auto"/>
      </w:divBdr>
    </w:div>
    <w:div w:id="605966756">
      <w:bodyDiv w:val="1"/>
      <w:marLeft w:val="0"/>
      <w:marRight w:val="0"/>
      <w:marTop w:val="0"/>
      <w:marBottom w:val="0"/>
      <w:divBdr>
        <w:top w:val="none" w:sz="0" w:space="0" w:color="auto"/>
        <w:left w:val="none" w:sz="0" w:space="0" w:color="auto"/>
        <w:bottom w:val="none" w:sz="0" w:space="0" w:color="auto"/>
        <w:right w:val="none" w:sz="0" w:space="0" w:color="auto"/>
      </w:divBdr>
    </w:div>
    <w:div w:id="606083662">
      <w:bodyDiv w:val="1"/>
      <w:marLeft w:val="0"/>
      <w:marRight w:val="0"/>
      <w:marTop w:val="0"/>
      <w:marBottom w:val="0"/>
      <w:divBdr>
        <w:top w:val="none" w:sz="0" w:space="0" w:color="auto"/>
        <w:left w:val="none" w:sz="0" w:space="0" w:color="auto"/>
        <w:bottom w:val="none" w:sz="0" w:space="0" w:color="auto"/>
        <w:right w:val="none" w:sz="0" w:space="0" w:color="auto"/>
      </w:divBdr>
    </w:div>
    <w:div w:id="606273570">
      <w:bodyDiv w:val="1"/>
      <w:marLeft w:val="0"/>
      <w:marRight w:val="0"/>
      <w:marTop w:val="0"/>
      <w:marBottom w:val="0"/>
      <w:divBdr>
        <w:top w:val="none" w:sz="0" w:space="0" w:color="auto"/>
        <w:left w:val="none" w:sz="0" w:space="0" w:color="auto"/>
        <w:bottom w:val="none" w:sz="0" w:space="0" w:color="auto"/>
        <w:right w:val="none" w:sz="0" w:space="0" w:color="auto"/>
      </w:divBdr>
    </w:div>
    <w:div w:id="606548327">
      <w:bodyDiv w:val="1"/>
      <w:marLeft w:val="0"/>
      <w:marRight w:val="0"/>
      <w:marTop w:val="0"/>
      <w:marBottom w:val="0"/>
      <w:divBdr>
        <w:top w:val="none" w:sz="0" w:space="0" w:color="auto"/>
        <w:left w:val="none" w:sz="0" w:space="0" w:color="auto"/>
        <w:bottom w:val="none" w:sz="0" w:space="0" w:color="auto"/>
        <w:right w:val="none" w:sz="0" w:space="0" w:color="auto"/>
      </w:divBdr>
    </w:div>
    <w:div w:id="606934345">
      <w:bodyDiv w:val="1"/>
      <w:marLeft w:val="0"/>
      <w:marRight w:val="0"/>
      <w:marTop w:val="0"/>
      <w:marBottom w:val="0"/>
      <w:divBdr>
        <w:top w:val="none" w:sz="0" w:space="0" w:color="auto"/>
        <w:left w:val="none" w:sz="0" w:space="0" w:color="auto"/>
        <w:bottom w:val="none" w:sz="0" w:space="0" w:color="auto"/>
        <w:right w:val="none" w:sz="0" w:space="0" w:color="auto"/>
      </w:divBdr>
    </w:div>
    <w:div w:id="607083676">
      <w:bodyDiv w:val="1"/>
      <w:marLeft w:val="0"/>
      <w:marRight w:val="0"/>
      <w:marTop w:val="0"/>
      <w:marBottom w:val="0"/>
      <w:divBdr>
        <w:top w:val="none" w:sz="0" w:space="0" w:color="auto"/>
        <w:left w:val="none" w:sz="0" w:space="0" w:color="auto"/>
        <w:bottom w:val="none" w:sz="0" w:space="0" w:color="auto"/>
        <w:right w:val="none" w:sz="0" w:space="0" w:color="auto"/>
      </w:divBdr>
    </w:div>
    <w:div w:id="607927442">
      <w:bodyDiv w:val="1"/>
      <w:marLeft w:val="0"/>
      <w:marRight w:val="0"/>
      <w:marTop w:val="0"/>
      <w:marBottom w:val="0"/>
      <w:divBdr>
        <w:top w:val="none" w:sz="0" w:space="0" w:color="auto"/>
        <w:left w:val="none" w:sz="0" w:space="0" w:color="auto"/>
        <w:bottom w:val="none" w:sz="0" w:space="0" w:color="auto"/>
        <w:right w:val="none" w:sz="0" w:space="0" w:color="auto"/>
      </w:divBdr>
    </w:div>
    <w:div w:id="608709182">
      <w:bodyDiv w:val="1"/>
      <w:marLeft w:val="0"/>
      <w:marRight w:val="0"/>
      <w:marTop w:val="0"/>
      <w:marBottom w:val="0"/>
      <w:divBdr>
        <w:top w:val="none" w:sz="0" w:space="0" w:color="auto"/>
        <w:left w:val="none" w:sz="0" w:space="0" w:color="auto"/>
        <w:bottom w:val="none" w:sz="0" w:space="0" w:color="auto"/>
        <w:right w:val="none" w:sz="0" w:space="0" w:color="auto"/>
      </w:divBdr>
    </w:div>
    <w:div w:id="608853308">
      <w:bodyDiv w:val="1"/>
      <w:marLeft w:val="0"/>
      <w:marRight w:val="0"/>
      <w:marTop w:val="0"/>
      <w:marBottom w:val="0"/>
      <w:divBdr>
        <w:top w:val="none" w:sz="0" w:space="0" w:color="auto"/>
        <w:left w:val="none" w:sz="0" w:space="0" w:color="auto"/>
        <w:bottom w:val="none" w:sz="0" w:space="0" w:color="auto"/>
        <w:right w:val="none" w:sz="0" w:space="0" w:color="auto"/>
      </w:divBdr>
    </w:div>
    <w:div w:id="608973728">
      <w:bodyDiv w:val="1"/>
      <w:marLeft w:val="0"/>
      <w:marRight w:val="0"/>
      <w:marTop w:val="0"/>
      <w:marBottom w:val="0"/>
      <w:divBdr>
        <w:top w:val="none" w:sz="0" w:space="0" w:color="auto"/>
        <w:left w:val="none" w:sz="0" w:space="0" w:color="auto"/>
        <w:bottom w:val="none" w:sz="0" w:space="0" w:color="auto"/>
        <w:right w:val="none" w:sz="0" w:space="0" w:color="auto"/>
      </w:divBdr>
    </w:div>
    <w:div w:id="609624095">
      <w:bodyDiv w:val="1"/>
      <w:marLeft w:val="0"/>
      <w:marRight w:val="0"/>
      <w:marTop w:val="0"/>
      <w:marBottom w:val="0"/>
      <w:divBdr>
        <w:top w:val="none" w:sz="0" w:space="0" w:color="auto"/>
        <w:left w:val="none" w:sz="0" w:space="0" w:color="auto"/>
        <w:bottom w:val="none" w:sz="0" w:space="0" w:color="auto"/>
        <w:right w:val="none" w:sz="0" w:space="0" w:color="auto"/>
      </w:divBdr>
    </w:div>
    <w:div w:id="610628158">
      <w:bodyDiv w:val="1"/>
      <w:marLeft w:val="0"/>
      <w:marRight w:val="0"/>
      <w:marTop w:val="0"/>
      <w:marBottom w:val="0"/>
      <w:divBdr>
        <w:top w:val="none" w:sz="0" w:space="0" w:color="auto"/>
        <w:left w:val="none" w:sz="0" w:space="0" w:color="auto"/>
        <w:bottom w:val="none" w:sz="0" w:space="0" w:color="auto"/>
        <w:right w:val="none" w:sz="0" w:space="0" w:color="auto"/>
      </w:divBdr>
    </w:div>
    <w:div w:id="610630137">
      <w:bodyDiv w:val="1"/>
      <w:marLeft w:val="0"/>
      <w:marRight w:val="0"/>
      <w:marTop w:val="0"/>
      <w:marBottom w:val="0"/>
      <w:divBdr>
        <w:top w:val="none" w:sz="0" w:space="0" w:color="auto"/>
        <w:left w:val="none" w:sz="0" w:space="0" w:color="auto"/>
        <w:bottom w:val="none" w:sz="0" w:space="0" w:color="auto"/>
        <w:right w:val="none" w:sz="0" w:space="0" w:color="auto"/>
      </w:divBdr>
    </w:div>
    <w:div w:id="612203731">
      <w:bodyDiv w:val="1"/>
      <w:marLeft w:val="0"/>
      <w:marRight w:val="0"/>
      <w:marTop w:val="0"/>
      <w:marBottom w:val="0"/>
      <w:divBdr>
        <w:top w:val="none" w:sz="0" w:space="0" w:color="auto"/>
        <w:left w:val="none" w:sz="0" w:space="0" w:color="auto"/>
        <w:bottom w:val="none" w:sz="0" w:space="0" w:color="auto"/>
        <w:right w:val="none" w:sz="0" w:space="0" w:color="auto"/>
      </w:divBdr>
    </w:div>
    <w:div w:id="612828565">
      <w:bodyDiv w:val="1"/>
      <w:marLeft w:val="0"/>
      <w:marRight w:val="0"/>
      <w:marTop w:val="0"/>
      <w:marBottom w:val="0"/>
      <w:divBdr>
        <w:top w:val="none" w:sz="0" w:space="0" w:color="auto"/>
        <w:left w:val="none" w:sz="0" w:space="0" w:color="auto"/>
        <w:bottom w:val="none" w:sz="0" w:space="0" w:color="auto"/>
        <w:right w:val="none" w:sz="0" w:space="0" w:color="auto"/>
      </w:divBdr>
    </w:div>
    <w:div w:id="612857825">
      <w:bodyDiv w:val="1"/>
      <w:marLeft w:val="0"/>
      <w:marRight w:val="0"/>
      <w:marTop w:val="0"/>
      <w:marBottom w:val="0"/>
      <w:divBdr>
        <w:top w:val="none" w:sz="0" w:space="0" w:color="auto"/>
        <w:left w:val="none" w:sz="0" w:space="0" w:color="auto"/>
        <w:bottom w:val="none" w:sz="0" w:space="0" w:color="auto"/>
        <w:right w:val="none" w:sz="0" w:space="0" w:color="auto"/>
      </w:divBdr>
    </w:div>
    <w:div w:id="613246998">
      <w:bodyDiv w:val="1"/>
      <w:marLeft w:val="0"/>
      <w:marRight w:val="0"/>
      <w:marTop w:val="0"/>
      <w:marBottom w:val="0"/>
      <w:divBdr>
        <w:top w:val="none" w:sz="0" w:space="0" w:color="auto"/>
        <w:left w:val="none" w:sz="0" w:space="0" w:color="auto"/>
        <w:bottom w:val="none" w:sz="0" w:space="0" w:color="auto"/>
        <w:right w:val="none" w:sz="0" w:space="0" w:color="auto"/>
      </w:divBdr>
    </w:div>
    <w:div w:id="614362265">
      <w:bodyDiv w:val="1"/>
      <w:marLeft w:val="0"/>
      <w:marRight w:val="0"/>
      <w:marTop w:val="0"/>
      <w:marBottom w:val="0"/>
      <w:divBdr>
        <w:top w:val="none" w:sz="0" w:space="0" w:color="auto"/>
        <w:left w:val="none" w:sz="0" w:space="0" w:color="auto"/>
        <w:bottom w:val="none" w:sz="0" w:space="0" w:color="auto"/>
        <w:right w:val="none" w:sz="0" w:space="0" w:color="auto"/>
      </w:divBdr>
    </w:div>
    <w:div w:id="614825300">
      <w:bodyDiv w:val="1"/>
      <w:marLeft w:val="0"/>
      <w:marRight w:val="0"/>
      <w:marTop w:val="0"/>
      <w:marBottom w:val="0"/>
      <w:divBdr>
        <w:top w:val="none" w:sz="0" w:space="0" w:color="auto"/>
        <w:left w:val="none" w:sz="0" w:space="0" w:color="auto"/>
        <w:bottom w:val="none" w:sz="0" w:space="0" w:color="auto"/>
        <w:right w:val="none" w:sz="0" w:space="0" w:color="auto"/>
      </w:divBdr>
    </w:div>
    <w:div w:id="614950302">
      <w:bodyDiv w:val="1"/>
      <w:marLeft w:val="0"/>
      <w:marRight w:val="0"/>
      <w:marTop w:val="0"/>
      <w:marBottom w:val="0"/>
      <w:divBdr>
        <w:top w:val="none" w:sz="0" w:space="0" w:color="auto"/>
        <w:left w:val="none" w:sz="0" w:space="0" w:color="auto"/>
        <w:bottom w:val="none" w:sz="0" w:space="0" w:color="auto"/>
        <w:right w:val="none" w:sz="0" w:space="0" w:color="auto"/>
      </w:divBdr>
    </w:div>
    <w:div w:id="615063246">
      <w:bodyDiv w:val="1"/>
      <w:marLeft w:val="0"/>
      <w:marRight w:val="0"/>
      <w:marTop w:val="0"/>
      <w:marBottom w:val="0"/>
      <w:divBdr>
        <w:top w:val="none" w:sz="0" w:space="0" w:color="auto"/>
        <w:left w:val="none" w:sz="0" w:space="0" w:color="auto"/>
        <w:bottom w:val="none" w:sz="0" w:space="0" w:color="auto"/>
        <w:right w:val="none" w:sz="0" w:space="0" w:color="auto"/>
      </w:divBdr>
    </w:div>
    <w:div w:id="615868198">
      <w:bodyDiv w:val="1"/>
      <w:marLeft w:val="0"/>
      <w:marRight w:val="0"/>
      <w:marTop w:val="0"/>
      <w:marBottom w:val="0"/>
      <w:divBdr>
        <w:top w:val="none" w:sz="0" w:space="0" w:color="auto"/>
        <w:left w:val="none" w:sz="0" w:space="0" w:color="auto"/>
        <w:bottom w:val="none" w:sz="0" w:space="0" w:color="auto"/>
        <w:right w:val="none" w:sz="0" w:space="0" w:color="auto"/>
      </w:divBdr>
    </w:div>
    <w:div w:id="615915069">
      <w:bodyDiv w:val="1"/>
      <w:marLeft w:val="0"/>
      <w:marRight w:val="0"/>
      <w:marTop w:val="0"/>
      <w:marBottom w:val="0"/>
      <w:divBdr>
        <w:top w:val="none" w:sz="0" w:space="0" w:color="auto"/>
        <w:left w:val="none" w:sz="0" w:space="0" w:color="auto"/>
        <w:bottom w:val="none" w:sz="0" w:space="0" w:color="auto"/>
        <w:right w:val="none" w:sz="0" w:space="0" w:color="auto"/>
      </w:divBdr>
    </w:div>
    <w:div w:id="616178174">
      <w:bodyDiv w:val="1"/>
      <w:marLeft w:val="0"/>
      <w:marRight w:val="0"/>
      <w:marTop w:val="0"/>
      <w:marBottom w:val="0"/>
      <w:divBdr>
        <w:top w:val="none" w:sz="0" w:space="0" w:color="auto"/>
        <w:left w:val="none" w:sz="0" w:space="0" w:color="auto"/>
        <w:bottom w:val="none" w:sz="0" w:space="0" w:color="auto"/>
        <w:right w:val="none" w:sz="0" w:space="0" w:color="auto"/>
      </w:divBdr>
    </w:div>
    <w:div w:id="616764740">
      <w:bodyDiv w:val="1"/>
      <w:marLeft w:val="0"/>
      <w:marRight w:val="0"/>
      <w:marTop w:val="0"/>
      <w:marBottom w:val="0"/>
      <w:divBdr>
        <w:top w:val="none" w:sz="0" w:space="0" w:color="auto"/>
        <w:left w:val="none" w:sz="0" w:space="0" w:color="auto"/>
        <w:bottom w:val="none" w:sz="0" w:space="0" w:color="auto"/>
        <w:right w:val="none" w:sz="0" w:space="0" w:color="auto"/>
      </w:divBdr>
    </w:div>
    <w:div w:id="617371852">
      <w:bodyDiv w:val="1"/>
      <w:marLeft w:val="0"/>
      <w:marRight w:val="0"/>
      <w:marTop w:val="0"/>
      <w:marBottom w:val="0"/>
      <w:divBdr>
        <w:top w:val="none" w:sz="0" w:space="0" w:color="auto"/>
        <w:left w:val="none" w:sz="0" w:space="0" w:color="auto"/>
        <w:bottom w:val="none" w:sz="0" w:space="0" w:color="auto"/>
        <w:right w:val="none" w:sz="0" w:space="0" w:color="auto"/>
      </w:divBdr>
    </w:div>
    <w:div w:id="617874156">
      <w:bodyDiv w:val="1"/>
      <w:marLeft w:val="0"/>
      <w:marRight w:val="0"/>
      <w:marTop w:val="0"/>
      <w:marBottom w:val="0"/>
      <w:divBdr>
        <w:top w:val="none" w:sz="0" w:space="0" w:color="auto"/>
        <w:left w:val="none" w:sz="0" w:space="0" w:color="auto"/>
        <w:bottom w:val="none" w:sz="0" w:space="0" w:color="auto"/>
        <w:right w:val="none" w:sz="0" w:space="0" w:color="auto"/>
      </w:divBdr>
    </w:div>
    <w:div w:id="618412221">
      <w:bodyDiv w:val="1"/>
      <w:marLeft w:val="0"/>
      <w:marRight w:val="0"/>
      <w:marTop w:val="0"/>
      <w:marBottom w:val="0"/>
      <w:divBdr>
        <w:top w:val="none" w:sz="0" w:space="0" w:color="auto"/>
        <w:left w:val="none" w:sz="0" w:space="0" w:color="auto"/>
        <w:bottom w:val="none" w:sz="0" w:space="0" w:color="auto"/>
        <w:right w:val="none" w:sz="0" w:space="0" w:color="auto"/>
      </w:divBdr>
    </w:div>
    <w:div w:id="618417293">
      <w:bodyDiv w:val="1"/>
      <w:marLeft w:val="0"/>
      <w:marRight w:val="0"/>
      <w:marTop w:val="0"/>
      <w:marBottom w:val="0"/>
      <w:divBdr>
        <w:top w:val="none" w:sz="0" w:space="0" w:color="auto"/>
        <w:left w:val="none" w:sz="0" w:space="0" w:color="auto"/>
        <w:bottom w:val="none" w:sz="0" w:space="0" w:color="auto"/>
        <w:right w:val="none" w:sz="0" w:space="0" w:color="auto"/>
      </w:divBdr>
    </w:div>
    <w:div w:id="619266125">
      <w:bodyDiv w:val="1"/>
      <w:marLeft w:val="0"/>
      <w:marRight w:val="0"/>
      <w:marTop w:val="0"/>
      <w:marBottom w:val="0"/>
      <w:divBdr>
        <w:top w:val="none" w:sz="0" w:space="0" w:color="auto"/>
        <w:left w:val="none" w:sz="0" w:space="0" w:color="auto"/>
        <w:bottom w:val="none" w:sz="0" w:space="0" w:color="auto"/>
        <w:right w:val="none" w:sz="0" w:space="0" w:color="auto"/>
      </w:divBdr>
    </w:div>
    <w:div w:id="619653731">
      <w:bodyDiv w:val="1"/>
      <w:marLeft w:val="0"/>
      <w:marRight w:val="0"/>
      <w:marTop w:val="0"/>
      <w:marBottom w:val="0"/>
      <w:divBdr>
        <w:top w:val="none" w:sz="0" w:space="0" w:color="auto"/>
        <w:left w:val="none" w:sz="0" w:space="0" w:color="auto"/>
        <w:bottom w:val="none" w:sz="0" w:space="0" w:color="auto"/>
        <w:right w:val="none" w:sz="0" w:space="0" w:color="auto"/>
      </w:divBdr>
    </w:div>
    <w:div w:id="619800877">
      <w:bodyDiv w:val="1"/>
      <w:marLeft w:val="0"/>
      <w:marRight w:val="0"/>
      <w:marTop w:val="0"/>
      <w:marBottom w:val="0"/>
      <w:divBdr>
        <w:top w:val="none" w:sz="0" w:space="0" w:color="auto"/>
        <w:left w:val="none" w:sz="0" w:space="0" w:color="auto"/>
        <w:bottom w:val="none" w:sz="0" w:space="0" w:color="auto"/>
        <w:right w:val="none" w:sz="0" w:space="0" w:color="auto"/>
      </w:divBdr>
    </w:div>
    <w:div w:id="620189459">
      <w:bodyDiv w:val="1"/>
      <w:marLeft w:val="0"/>
      <w:marRight w:val="0"/>
      <w:marTop w:val="0"/>
      <w:marBottom w:val="0"/>
      <w:divBdr>
        <w:top w:val="none" w:sz="0" w:space="0" w:color="auto"/>
        <w:left w:val="none" w:sz="0" w:space="0" w:color="auto"/>
        <w:bottom w:val="none" w:sz="0" w:space="0" w:color="auto"/>
        <w:right w:val="none" w:sz="0" w:space="0" w:color="auto"/>
      </w:divBdr>
    </w:div>
    <w:div w:id="620305792">
      <w:bodyDiv w:val="1"/>
      <w:marLeft w:val="0"/>
      <w:marRight w:val="0"/>
      <w:marTop w:val="0"/>
      <w:marBottom w:val="0"/>
      <w:divBdr>
        <w:top w:val="none" w:sz="0" w:space="0" w:color="auto"/>
        <w:left w:val="none" w:sz="0" w:space="0" w:color="auto"/>
        <w:bottom w:val="none" w:sz="0" w:space="0" w:color="auto"/>
        <w:right w:val="none" w:sz="0" w:space="0" w:color="auto"/>
      </w:divBdr>
    </w:div>
    <w:div w:id="620577222">
      <w:bodyDiv w:val="1"/>
      <w:marLeft w:val="0"/>
      <w:marRight w:val="0"/>
      <w:marTop w:val="0"/>
      <w:marBottom w:val="0"/>
      <w:divBdr>
        <w:top w:val="none" w:sz="0" w:space="0" w:color="auto"/>
        <w:left w:val="none" w:sz="0" w:space="0" w:color="auto"/>
        <w:bottom w:val="none" w:sz="0" w:space="0" w:color="auto"/>
        <w:right w:val="none" w:sz="0" w:space="0" w:color="auto"/>
      </w:divBdr>
    </w:div>
    <w:div w:id="620721650">
      <w:bodyDiv w:val="1"/>
      <w:marLeft w:val="0"/>
      <w:marRight w:val="0"/>
      <w:marTop w:val="0"/>
      <w:marBottom w:val="0"/>
      <w:divBdr>
        <w:top w:val="none" w:sz="0" w:space="0" w:color="auto"/>
        <w:left w:val="none" w:sz="0" w:space="0" w:color="auto"/>
        <w:bottom w:val="none" w:sz="0" w:space="0" w:color="auto"/>
        <w:right w:val="none" w:sz="0" w:space="0" w:color="auto"/>
      </w:divBdr>
    </w:div>
    <w:div w:id="620768409">
      <w:bodyDiv w:val="1"/>
      <w:marLeft w:val="0"/>
      <w:marRight w:val="0"/>
      <w:marTop w:val="0"/>
      <w:marBottom w:val="0"/>
      <w:divBdr>
        <w:top w:val="none" w:sz="0" w:space="0" w:color="auto"/>
        <w:left w:val="none" w:sz="0" w:space="0" w:color="auto"/>
        <w:bottom w:val="none" w:sz="0" w:space="0" w:color="auto"/>
        <w:right w:val="none" w:sz="0" w:space="0" w:color="auto"/>
      </w:divBdr>
    </w:div>
    <w:div w:id="621350071">
      <w:bodyDiv w:val="1"/>
      <w:marLeft w:val="0"/>
      <w:marRight w:val="0"/>
      <w:marTop w:val="0"/>
      <w:marBottom w:val="0"/>
      <w:divBdr>
        <w:top w:val="none" w:sz="0" w:space="0" w:color="auto"/>
        <w:left w:val="none" w:sz="0" w:space="0" w:color="auto"/>
        <w:bottom w:val="none" w:sz="0" w:space="0" w:color="auto"/>
        <w:right w:val="none" w:sz="0" w:space="0" w:color="auto"/>
      </w:divBdr>
    </w:div>
    <w:div w:id="621881932">
      <w:bodyDiv w:val="1"/>
      <w:marLeft w:val="0"/>
      <w:marRight w:val="0"/>
      <w:marTop w:val="0"/>
      <w:marBottom w:val="0"/>
      <w:divBdr>
        <w:top w:val="none" w:sz="0" w:space="0" w:color="auto"/>
        <w:left w:val="none" w:sz="0" w:space="0" w:color="auto"/>
        <w:bottom w:val="none" w:sz="0" w:space="0" w:color="auto"/>
        <w:right w:val="none" w:sz="0" w:space="0" w:color="auto"/>
      </w:divBdr>
    </w:div>
    <w:div w:id="623735277">
      <w:bodyDiv w:val="1"/>
      <w:marLeft w:val="0"/>
      <w:marRight w:val="0"/>
      <w:marTop w:val="0"/>
      <w:marBottom w:val="0"/>
      <w:divBdr>
        <w:top w:val="none" w:sz="0" w:space="0" w:color="auto"/>
        <w:left w:val="none" w:sz="0" w:space="0" w:color="auto"/>
        <w:bottom w:val="none" w:sz="0" w:space="0" w:color="auto"/>
        <w:right w:val="none" w:sz="0" w:space="0" w:color="auto"/>
      </w:divBdr>
    </w:div>
    <w:div w:id="624308441">
      <w:bodyDiv w:val="1"/>
      <w:marLeft w:val="0"/>
      <w:marRight w:val="0"/>
      <w:marTop w:val="0"/>
      <w:marBottom w:val="0"/>
      <w:divBdr>
        <w:top w:val="none" w:sz="0" w:space="0" w:color="auto"/>
        <w:left w:val="none" w:sz="0" w:space="0" w:color="auto"/>
        <w:bottom w:val="none" w:sz="0" w:space="0" w:color="auto"/>
        <w:right w:val="none" w:sz="0" w:space="0" w:color="auto"/>
      </w:divBdr>
    </w:div>
    <w:div w:id="624308980">
      <w:bodyDiv w:val="1"/>
      <w:marLeft w:val="0"/>
      <w:marRight w:val="0"/>
      <w:marTop w:val="0"/>
      <w:marBottom w:val="0"/>
      <w:divBdr>
        <w:top w:val="none" w:sz="0" w:space="0" w:color="auto"/>
        <w:left w:val="none" w:sz="0" w:space="0" w:color="auto"/>
        <w:bottom w:val="none" w:sz="0" w:space="0" w:color="auto"/>
        <w:right w:val="none" w:sz="0" w:space="0" w:color="auto"/>
      </w:divBdr>
    </w:div>
    <w:div w:id="624846085">
      <w:bodyDiv w:val="1"/>
      <w:marLeft w:val="0"/>
      <w:marRight w:val="0"/>
      <w:marTop w:val="0"/>
      <w:marBottom w:val="0"/>
      <w:divBdr>
        <w:top w:val="none" w:sz="0" w:space="0" w:color="auto"/>
        <w:left w:val="none" w:sz="0" w:space="0" w:color="auto"/>
        <w:bottom w:val="none" w:sz="0" w:space="0" w:color="auto"/>
        <w:right w:val="none" w:sz="0" w:space="0" w:color="auto"/>
      </w:divBdr>
    </w:div>
    <w:div w:id="626007712">
      <w:bodyDiv w:val="1"/>
      <w:marLeft w:val="0"/>
      <w:marRight w:val="0"/>
      <w:marTop w:val="0"/>
      <w:marBottom w:val="0"/>
      <w:divBdr>
        <w:top w:val="none" w:sz="0" w:space="0" w:color="auto"/>
        <w:left w:val="none" w:sz="0" w:space="0" w:color="auto"/>
        <w:bottom w:val="none" w:sz="0" w:space="0" w:color="auto"/>
        <w:right w:val="none" w:sz="0" w:space="0" w:color="auto"/>
      </w:divBdr>
    </w:div>
    <w:div w:id="626813475">
      <w:bodyDiv w:val="1"/>
      <w:marLeft w:val="0"/>
      <w:marRight w:val="0"/>
      <w:marTop w:val="0"/>
      <w:marBottom w:val="0"/>
      <w:divBdr>
        <w:top w:val="none" w:sz="0" w:space="0" w:color="auto"/>
        <w:left w:val="none" w:sz="0" w:space="0" w:color="auto"/>
        <w:bottom w:val="none" w:sz="0" w:space="0" w:color="auto"/>
        <w:right w:val="none" w:sz="0" w:space="0" w:color="auto"/>
      </w:divBdr>
    </w:div>
    <w:div w:id="627126739">
      <w:bodyDiv w:val="1"/>
      <w:marLeft w:val="0"/>
      <w:marRight w:val="0"/>
      <w:marTop w:val="0"/>
      <w:marBottom w:val="0"/>
      <w:divBdr>
        <w:top w:val="none" w:sz="0" w:space="0" w:color="auto"/>
        <w:left w:val="none" w:sz="0" w:space="0" w:color="auto"/>
        <w:bottom w:val="none" w:sz="0" w:space="0" w:color="auto"/>
        <w:right w:val="none" w:sz="0" w:space="0" w:color="auto"/>
      </w:divBdr>
    </w:div>
    <w:div w:id="628323246">
      <w:bodyDiv w:val="1"/>
      <w:marLeft w:val="0"/>
      <w:marRight w:val="0"/>
      <w:marTop w:val="0"/>
      <w:marBottom w:val="0"/>
      <w:divBdr>
        <w:top w:val="none" w:sz="0" w:space="0" w:color="auto"/>
        <w:left w:val="none" w:sz="0" w:space="0" w:color="auto"/>
        <w:bottom w:val="none" w:sz="0" w:space="0" w:color="auto"/>
        <w:right w:val="none" w:sz="0" w:space="0" w:color="auto"/>
      </w:divBdr>
    </w:div>
    <w:div w:id="629363414">
      <w:bodyDiv w:val="1"/>
      <w:marLeft w:val="0"/>
      <w:marRight w:val="0"/>
      <w:marTop w:val="0"/>
      <w:marBottom w:val="0"/>
      <w:divBdr>
        <w:top w:val="none" w:sz="0" w:space="0" w:color="auto"/>
        <w:left w:val="none" w:sz="0" w:space="0" w:color="auto"/>
        <w:bottom w:val="none" w:sz="0" w:space="0" w:color="auto"/>
        <w:right w:val="none" w:sz="0" w:space="0" w:color="auto"/>
      </w:divBdr>
    </w:div>
    <w:div w:id="630288760">
      <w:bodyDiv w:val="1"/>
      <w:marLeft w:val="0"/>
      <w:marRight w:val="0"/>
      <w:marTop w:val="0"/>
      <w:marBottom w:val="0"/>
      <w:divBdr>
        <w:top w:val="none" w:sz="0" w:space="0" w:color="auto"/>
        <w:left w:val="none" w:sz="0" w:space="0" w:color="auto"/>
        <w:bottom w:val="none" w:sz="0" w:space="0" w:color="auto"/>
        <w:right w:val="none" w:sz="0" w:space="0" w:color="auto"/>
      </w:divBdr>
    </w:div>
    <w:div w:id="630406445">
      <w:bodyDiv w:val="1"/>
      <w:marLeft w:val="0"/>
      <w:marRight w:val="0"/>
      <w:marTop w:val="0"/>
      <w:marBottom w:val="0"/>
      <w:divBdr>
        <w:top w:val="none" w:sz="0" w:space="0" w:color="auto"/>
        <w:left w:val="none" w:sz="0" w:space="0" w:color="auto"/>
        <w:bottom w:val="none" w:sz="0" w:space="0" w:color="auto"/>
        <w:right w:val="none" w:sz="0" w:space="0" w:color="auto"/>
      </w:divBdr>
    </w:div>
    <w:div w:id="631906924">
      <w:bodyDiv w:val="1"/>
      <w:marLeft w:val="0"/>
      <w:marRight w:val="0"/>
      <w:marTop w:val="0"/>
      <w:marBottom w:val="0"/>
      <w:divBdr>
        <w:top w:val="none" w:sz="0" w:space="0" w:color="auto"/>
        <w:left w:val="none" w:sz="0" w:space="0" w:color="auto"/>
        <w:bottom w:val="none" w:sz="0" w:space="0" w:color="auto"/>
        <w:right w:val="none" w:sz="0" w:space="0" w:color="auto"/>
      </w:divBdr>
    </w:div>
    <w:div w:id="632060409">
      <w:bodyDiv w:val="1"/>
      <w:marLeft w:val="0"/>
      <w:marRight w:val="0"/>
      <w:marTop w:val="0"/>
      <w:marBottom w:val="0"/>
      <w:divBdr>
        <w:top w:val="none" w:sz="0" w:space="0" w:color="auto"/>
        <w:left w:val="none" w:sz="0" w:space="0" w:color="auto"/>
        <w:bottom w:val="none" w:sz="0" w:space="0" w:color="auto"/>
        <w:right w:val="none" w:sz="0" w:space="0" w:color="auto"/>
      </w:divBdr>
    </w:div>
    <w:div w:id="632292630">
      <w:bodyDiv w:val="1"/>
      <w:marLeft w:val="0"/>
      <w:marRight w:val="0"/>
      <w:marTop w:val="0"/>
      <w:marBottom w:val="0"/>
      <w:divBdr>
        <w:top w:val="none" w:sz="0" w:space="0" w:color="auto"/>
        <w:left w:val="none" w:sz="0" w:space="0" w:color="auto"/>
        <w:bottom w:val="none" w:sz="0" w:space="0" w:color="auto"/>
        <w:right w:val="none" w:sz="0" w:space="0" w:color="auto"/>
      </w:divBdr>
    </w:div>
    <w:div w:id="632323352">
      <w:bodyDiv w:val="1"/>
      <w:marLeft w:val="0"/>
      <w:marRight w:val="0"/>
      <w:marTop w:val="0"/>
      <w:marBottom w:val="0"/>
      <w:divBdr>
        <w:top w:val="none" w:sz="0" w:space="0" w:color="auto"/>
        <w:left w:val="none" w:sz="0" w:space="0" w:color="auto"/>
        <w:bottom w:val="none" w:sz="0" w:space="0" w:color="auto"/>
        <w:right w:val="none" w:sz="0" w:space="0" w:color="auto"/>
      </w:divBdr>
    </w:div>
    <w:div w:id="632562105">
      <w:bodyDiv w:val="1"/>
      <w:marLeft w:val="0"/>
      <w:marRight w:val="0"/>
      <w:marTop w:val="0"/>
      <w:marBottom w:val="0"/>
      <w:divBdr>
        <w:top w:val="none" w:sz="0" w:space="0" w:color="auto"/>
        <w:left w:val="none" w:sz="0" w:space="0" w:color="auto"/>
        <w:bottom w:val="none" w:sz="0" w:space="0" w:color="auto"/>
        <w:right w:val="none" w:sz="0" w:space="0" w:color="auto"/>
      </w:divBdr>
    </w:div>
    <w:div w:id="632949104">
      <w:bodyDiv w:val="1"/>
      <w:marLeft w:val="0"/>
      <w:marRight w:val="0"/>
      <w:marTop w:val="0"/>
      <w:marBottom w:val="0"/>
      <w:divBdr>
        <w:top w:val="none" w:sz="0" w:space="0" w:color="auto"/>
        <w:left w:val="none" w:sz="0" w:space="0" w:color="auto"/>
        <w:bottom w:val="none" w:sz="0" w:space="0" w:color="auto"/>
        <w:right w:val="none" w:sz="0" w:space="0" w:color="auto"/>
      </w:divBdr>
    </w:div>
    <w:div w:id="633026800">
      <w:bodyDiv w:val="1"/>
      <w:marLeft w:val="0"/>
      <w:marRight w:val="0"/>
      <w:marTop w:val="0"/>
      <w:marBottom w:val="0"/>
      <w:divBdr>
        <w:top w:val="none" w:sz="0" w:space="0" w:color="auto"/>
        <w:left w:val="none" w:sz="0" w:space="0" w:color="auto"/>
        <w:bottom w:val="none" w:sz="0" w:space="0" w:color="auto"/>
        <w:right w:val="none" w:sz="0" w:space="0" w:color="auto"/>
      </w:divBdr>
    </w:div>
    <w:div w:id="633557775">
      <w:bodyDiv w:val="1"/>
      <w:marLeft w:val="0"/>
      <w:marRight w:val="0"/>
      <w:marTop w:val="0"/>
      <w:marBottom w:val="0"/>
      <w:divBdr>
        <w:top w:val="none" w:sz="0" w:space="0" w:color="auto"/>
        <w:left w:val="none" w:sz="0" w:space="0" w:color="auto"/>
        <w:bottom w:val="none" w:sz="0" w:space="0" w:color="auto"/>
        <w:right w:val="none" w:sz="0" w:space="0" w:color="auto"/>
      </w:divBdr>
    </w:div>
    <w:div w:id="633684550">
      <w:bodyDiv w:val="1"/>
      <w:marLeft w:val="0"/>
      <w:marRight w:val="0"/>
      <w:marTop w:val="0"/>
      <w:marBottom w:val="0"/>
      <w:divBdr>
        <w:top w:val="none" w:sz="0" w:space="0" w:color="auto"/>
        <w:left w:val="none" w:sz="0" w:space="0" w:color="auto"/>
        <w:bottom w:val="none" w:sz="0" w:space="0" w:color="auto"/>
        <w:right w:val="none" w:sz="0" w:space="0" w:color="auto"/>
      </w:divBdr>
    </w:div>
    <w:div w:id="634141966">
      <w:bodyDiv w:val="1"/>
      <w:marLeft w:val="0"/>
      <w:marRight w:val="0"/>
      <w:marTop w:val="0"/>
      <w:marBottom w:val="0"/>
      <w:divBdr>
        <w:top w:val="none" w:sz="0" w:space="0" w:color="auto"/>
        <w:left w:val="none" w:sz="0" w:space="0" w:color="auto"/>
        <w:bottom w:val="none" w:sz="0" w:space="0" w:color="auto"/>
        <w:right w:val="none" w:sz="0" w:space="0" w:color="auto"/>
      </w:divBdr>
    </w:div>
    <w:div w:id="634675668">
      <w:bodyDiv w:val="1"/>
      <w:marLeft w:val="0"/>
      <w:marRight w:val="0"/>
      <w:marTop w:val="0"/>
      <w:marBottom w:val="0"/>
      <w:divBdr>
        <w:top w:val="none" w:sz="0" w:space="0" w:color="auto"/>
        <w:left w:val="none" w:sz="0" w:space="0" w:color="auto"/>
        <w:bottom w:val="none" w:sz="0" w:space="0" w:color="auto"/>
        <w:right w:val="none" w:sz="0" w:space="0" w:color="auto"/>
      </w:divBdr>
    </w:div>
    <w:div w:id="635136489">
      <w:bodyDiv w:val="1"/>
      <w:marLeft w:val="0"/>
      <w:marRight w:val="0"/>
      <w:marTop w:val="0"/>
      <w:marBottom w:val="0"/>
      <w:divBdr>
        <w:top w:val="none" w:sz="0" w:space="0" w:color="auto"/>
        <w:left w:val="none" w:sz="0" w:space="0" w:color="auto"/>
        <w:bottom w:val="none" w:sz="0" w:space="0" w:color="auto"/>
        <w:right w:val="none" w:sz="0" w:space="0" w:color="auto"/>
      </w:divBdr>
    </w:div>
    <w:div w:id="635452571">
      <w:bodyDiv w:val="1"/>
      <w:marLeft w:val="0"/>
      <w:marRight w:val="0"/>
      <w:marTop w:val="0"/>
      <w:marBottom w:val="0"/>
      <w:divBdr>
        <w:top w:val="none" w:sz="0" w:space="0" w:color="auto"/>
        <w:left w:val="none" w:sz="0" w:space="0" w:color="auto"/>
        <w:bottom w:val="none" w:sz="0" w:space="0" w:color="auto"/>
        <w:right w:val="none" w:sz="0" w:space="0" w:color="auto"/>
      </w:divBdr>
    </w:div>
    <w:div w:id="635527585">
      <w:bodyDiv w:val="1"/>
      <w:marLeft w:val="0"/>
      <w:marRight w:val="0"/>
      <w:marTop w:val="0"/>
      <w:marBottom w:val="0"/>
      <w:divBdr>
        <w:top w:val="none" w:sz="0" w:space="0" w:color="auto"/>
        <w:left w:val="none" w:sz="0" w:space="0" w:color="auto"/>
        <w:bottom w:val="none" w:sz="0" w:space="0" w:color="auto"/>
        <w:right w:val="none" w:sz="0" w:space="0" w:color="auto"/>
      </w:divBdr>
    </w:div>
    <w:div w:id="638342663">
      <w:bodyDiv w:val="1"/>
      <w:marLeft w:val="0"/>
      <w:marRight w:val="0"/>
      <w:marTop w:val="0"/>
      <w:marBottom w:val="0"/>
      <w:divBdr>
        <w:top w:val="none" w:sz="0" w:space="0" w:color="auto"/>
        <w:left w:val="none" w:sz="0" w:space="0" w:color="auto"/>
        <w:bottom w:val="none" w:sz="0" w:space="0" w:color="auto"/>
        <w:right w:val="none" w:sz="0" w:space="0" w:color="auto"/>
      </w:divBdr>
    </w:div>
    <w:div w:id="638731226">
      <w:bodyDiv w:val="1"/>
      <w:marLeft w:val="0"/>
      <w:marRight w:val="0"/>
      <w:marTop w:val="0"/>
      <w:marBottom w:val="0"/>
      <w:divBdr>
        <w:top w:val="none" w:sz="0" w:space="0" w:color="auto"/>
        <w:left w:val="none" w:sz="0" w:space="0" w:color="auto"/>
        <w:bottom w:val="none" w:sz="0" w:space="0" w:color="auto"/>
        <w:right w:val="none" w:sz="0" w:space="0" w:color="auto"/>
      </w:divBdr>
    </w:div>
    <w:div w:id="640111012">
      <w:bodyDiv w:val="1"/>
      <w:marLeft w:val="0"/>
      <w:marRight w:val="0"/>
      <w:marTop w:val="0"/>
      <w:marBottom w:val="0"/>
      <w:divBdr>
        <w:top w:val="none" w:sz="0" w:space="0" w:color="auto"/>
        <w:left w:val="none" w:sz="0" w:space="0" w:color="auto"/>
        <w:bottom w:val="none" w:sz="0" w:space="0" w:color="auto"/>
        <w:right w:val="none" w:sz="0" w:space="0" w:color="auto"/>
      </w:divBdr>
    </w:div>
    <w:div w:id="640112762">
      <w:bodyDiv w:val="1"/>
      <w:marLeft w:val="0"/>
      <w:marRight w:val="0"/>
      <w:marTop w:val="0"/>
      <w:marBottom w:val="0"/>
      <w:divBdr>
        <w:top w:val="none" w:sz="0" w:space="0" w:color="auto"/>
        <w:left w:val="none" w:sz="0" w:space="0" w:color="auto"/>
        <w:bottom w:val="none" w:sz="0" w:space="0" w:color="auto"/>
        <w:right w:val="none" w:sz="0" w:space="0" w:color="auto"/>
      </w:divBdr>
    </w:div>
    <w:div w:id="642269591">
      <w:bodyDiv w:val="1"/>
      <w:marLeft w:val="0"/>
      <w:marRight w:val="0"/>
      <w:marTop w:val="0"/>
      <w:marBottom w:val="0"/>
      <w:divBdr>
        <w:top w:val="none" w:sz="0" w:space="0" w:color="auto"/>
        <w:left w:val="none" w:sz="0" w:space="0" w:color="auto"/>
        <w:bottom w:val="none" w:sz="0" w:space="0" w:color="auto"/>
        <w:right w:val="none" w:sz="0" w:space="0" w:color="auto"/>
      </w:divBdr>
    </w:div>
    <w:div w:id="643237706">
      <w:bodyDiv w:val="1"/>
      <w:marLeft w:val="0"/>
      <w:marRight w:val="0"/>
      <w:marTop w:val="0"/>
      <w:marBottom w:val="0"/>
      <w:divBdr>
        <w:top w:val="none" w:sz="0" w:space="0" w:color="auto"/>
        <w:left w:val="none" w:sz="0" w:space="0" w:color="auto"/>
        <w:bottom w:val="none" w:sz="0" w:space="0" w:color="auto"/>
        <w:right w:val="none" w:sz="0" w:space="0" w:color="auto"/>
      </w:divBdr>
    </w:div>
    <w:div w:id="643243089">
      <w:bodyDiv w:val="1"/>
      <w:marLeft w:val="0"/>
      <w:marRight w:val="0"/>
      <w:marTop w:val="0"/>
      <w:marBottom w:val="0"/>
      <w:divBdr>
        <w:top w:val="none" w:sz="0" w:space="0" w:color="auto"/>
        <w:left w:val="none" w:sz="0" w:space="0" w:color="auto"/>
        <w:bottom w:val="none" w:sz="0" w:space="0" w:color="auto"/>
        <w:right w:val="none" w:sz="0" w:space="0" w:color="auto"/>
      </w:divBdr>
    </w:div>
    <w:div w:id="644162317">
      <w:bodyDiv w:val="1"/>
      <w:marLeft w:val="0"/>
      <w:marRight w:val="0"/>
      <w:marTop w:val="0"/>
      <w:marBottom w:val="0"/>
      <w:divBdr>
        <w:top w:val="none" w:sz="0" w:space="0" w:color="auto"/>
        <w:left w:val="none" w:sz="0" w:space="0" w:color="auto"/>
        <w:bottom w:val="none" w:sz="0" w:space="0" w:color="auto"/>
        <w:right w:val="none" w:sz="0" w:space="0" w:color="auto"/>
      </w:divBdr>
    </w:div>
    <w:div w:id="645210415">
      <w:bodyDiv w:val="1"/>
      <w:marLeft w:val="0"/>
      <w:marRight w:val="0"/>
      <w:marTop w:val="0"/>
      <w:marBottom w:val="0"/>
      <w:divBdr>
        <w:top w:val="none" w:sz="0" w:space="0" w:color="auto"/>
        <w:left w:val="none" w:sz="0" w:space="0" w:color="auto"/>
        <w:bottom w:val="none" w:sz="0" w:space="0" w:color="auto"/>
        <w:right w:val="none" w:sz="0" w:space="0" w:color="auto"/>
      </w:divBdr>
    </w:div>
    <w:div w:id="645597426">
      <w:bodyDiv w:val="1"/>
      <w:marLeft w:val="0"/>
      <w:marRight w:val="0"/>
      <w:marTop w:val="0"/>
      <w:marBottom w:val="0"/>
      <w:divBdr>
        <w:top w:val="none" w:sz="0" w:space="0" w:color="auto"/>
        <w:left w:val="none" w:sz="0" w:space="0" w:color="auto"/>
        <w:bottom w:val="none" w:sz="0" w:space="0" w:color="auto"/>
        <w:right w:val="none" w:sz="0" w:space="0" w:color="auto"/>
      </w:divBdr>
    </w:div>
    <w:div w:id="646132558">
      <w:bodyDiv w:val="1"/>
      <w:marLeft w:val="0"/>
      <w:marRight w:val="0"/>
      <w:marTop w:val="0"/>
      <w:marBottom w:val="0"/>
      <w:divBdr>
        <w:top w:val="none" w:sz="0" w:space="0" w:color="auto"/>
        <w:left w:val="none" w:sz="0" w:space="0" w:color="auto"/>
        <w:bottom w:val="none" w:sz="0" w:space="0" w:color="auto"/>
        <w:right w:val="none" w:sz="0" w:space="0" w:color="auto"/>
      </w:divBdr>
    </w:div>
    <w:div w:id="646208374">
      <w:bodyDiv w:val="1"/>
      <w:marLeft w:val="0"/>
      <w:marRight w:val="0"/>
      <w:marTop w:val="0"/>
      <w:marBottom w:val="0"/>
      <w:divBdr>
        <w:top w:val="none" w:sz="0" w:space="0" w:color="auto"/>
        <w:left w:val="none" w:sz="0" w:space="0" w:color="auto"/>
        <w:bottom w:val="none" w:sz="0" w:space="0" w:color="auto"/>
        <w:right w:val="none" w:sz="0" w:space="0" w:color="auto"/>
      </w:divBdr>
    </w:div>
    <w:div w:id="646395475">
      <w:bodyDiv w:val="1"/>
      <w:marLeft w:val="0"/>
      <w:marRight w:val="0"/>
      <w:marTop w:val="0"/>
      <w:marBottom w:val="0"/>
      <w:divBdr>
        <w:top w:val="none" w:sz="0" w:space="0" w:color="auto"/>
        <w:left w:val="none" w:sz="0" w:space="0" w:color="auto"/>
        <w:bottom w:val="none" w:sz="0" w:space="0" w:color="auto"/>
        <w:right w:val="none" w:sz="0" w:space="0" w:color="auto"/>
      </w:divBdr>
    </w:div>
    <w:div w:id="646663560">
      <w:bodyDiv w:val="1"/>
      <w:marLeft w:val="0"/>
      <w:marRight w:val="0"/>
      <w:marTop w:val="0"/>
      <w:marBottom w:val="0"/>
      <w:divBdr>
        <w:top w:val="none" w:sz="0" w:space="0" w:color="auto"/>
        <w:left w:val="none" w:sz="0" w:space="0" w:color="auto"/>
        <w:bottom w:val="none" w:sz="0" w:space="0" w:color="auto"/>
        <w:right w:val="none" w:sz="0" w:space="0" w:color="auto"/>
      </w:divBdr>
    </w:div>
    <w:div w:id="646664561">
      <w:bodyDiv w:val="1"/>
      <w:marLeft w:val="0"/>
      <w:marRight w:val="0"/>
      <w:marTop w:val="0"/>
      <w:marBottom w:val="0"/>
      <w:divBdr>
        <w:top w:val="none" w:sz="0" w:space="0" w:color="auto"/>
        <w:left w:val="none" w:sz="0" w:space="0" w:color="auto"/>
        <w:bottom w:val="none" w:sz="0" w:space="0" w:color="auto"/>
        <w:right w:val="none" w:sz="0" w:space="0" w:color="auto"/>
      </w:divBdr>
    </w:div>
    <w:div w:id="646787758">
      <w:bodyDiv w:val="1"/>
      <w:marLeft w:val="0"/>
      <w:marRight w:val="0"/>
      <w:marTop w:val="0"/>
      <w:marBottom w:val="0"/>
      <w:divBdr>
        <w:top w:val="none" w:sz="0" w:space="0" w:color="auto"/>
        <w:left w:val="none" w:sz="0" w:space="0" w:color="auto"/>
        <w:bottom w:val="none" w:sz="0" w:space="0" w:color="auto"/>
        <w:right w:val="none" w:sz="0" w:space="0" w:color="auto"/>
      </w:divBdr>
    </w:div>
    <w:div w:id="647126135">
      <w:bodyDiv w:val="1"/>
      <w:marLeft w:val="0"/>
      <w:marRight w:val="0"/>
      <w:marTop w:val="0"/>
      <w:marBottom w:val="0"/>
      <w:divBdr>
        <w:top w:val="none" w:sz="0" w:space="0" w:color="auto"/>
        <w:left w:val="none" w:sz="0" w:space="0" w:color="auto"/>
        <w:bottom w:val="none" w:sz="0" w:space="0" w:color="auto"/>
        <w:right w:val="none" w:sz="0" w:space="0" w:color="auto"/>
      </w:divBdr>
    </w:div>
    <w:div w:id="647630284">
      <w:bodyDiv w:val="1"/>
      <w:marLeft w:val="0"/>
      <w:marRight w:val="0"/>
      <w:marTop w:val="0"/>
      <w:marBottom w:val="0"/>
      <w:divBdr>
        <w:top w:val="none" w:sz="0" w:space="0" w:color="auto"/>
        <w:left w:val="none" w:sz="0" w:space="0" w:color="auto"/>
        <w:bottom w:val="none" w:sz="0" w:space="0" w:color="auto"/>
        <w:right w:val="none" w:sz="0" w:space="0" w:color="auto"/>
      </w:divBdr>
    </w:div>
    <w:div w:id="647704338">
      <w:bodyDiv w:val="1"/>
      <w:marLeft w:val="0"/>
      <w:marRight w:val="0"/>
      <w:marTop w:val="0"/>
      <w:marBottom w:val="0"/>
      <w:divBdr>
        <w:top w:val="none" w:sz="0" w:space="0" w:color="auto"/>
        <w:left w:val="none" w:sz="0" w:space="0" w:color="auto"/>
        <w:bottom w:val="none" w:sz="0" w:space="0" w:color="auto"/>
        <w:right w:val="none" w:sz="0" w:space="0" w:color="auto"/>
      </w:divBdr>
    </w:div>
    <w:div w:id="648637617">
      <w:bodyDiv w:val="1"/>
      <w:marLeft w:val="0"/>
      <w:marRight w:val="0"/>
      <w:marTop w:val="0"/>
      <w:marBottom w:val="0"/>
      <w:divBdr>
        <w:top w:val="none" w:sz="0" w:space="0" w:color="auto"/>
        <w:left w:val="none" w:sz="0" w:space="0" w:color="auto"/>
        <w:bottom w:val="none" w:sz="0" w:space="0" w:color="auto"/>
        <w:right w:val="none" w:sz="0" w:space="0" w:color="auto"/>
      </w:divBdr>
    </w:div>
    <w:div w:id="649019698">
      <w:bodyDiv w:val="1"/>
      <w:marLeft w:val="0"/>
      <w:marRight w:val="0"/>
      <w:marTop w:val="0"/>
      <w:marBottom w:val="0"/>
      <w:divBdr>
        <w:top w:val="none" w:sz="0" w:space="0" w:color="auto"/>
        <w:left w:val="none" w:sz="0" w:space="0" w:color="auto"/>
        <w:bottom w:val="none" w:sz="0" w:space="0" w:color="auto"/>
        <w:right w:val="none" w:sz="0" w:space="0" w:color="auto"/>
      </w:divBdr>
    </w:div>
    <w:div w:id="649215423">
      <w:bodyDiv w:val="1"/>
      <w:marLeft w:val="0"/>
      <w:marRight w:val="0"/>
      <w:marTop w:val="0"/>
      <w:marBottom w:val="0"/>
      <w:divBdr>
        <w:top w:val="none" w:sz="0" w:space="0" w:color="auto"/>
        <w:left w:val="none" w:sz="0" w:space="0" w:color="auto"/>
        <w:bottom w:val="none" w:sz="0" w:space="0" w:color="auto"/>
        <w:right w:val="none" w:sz="0" w:space="0" w:color="auto"/>
      </w:divBdr>
    </w:div>
    <w:div w:id="649288508">
      <w:bodyDiv w:val="1"/>
      <w:marLeft w:val="0"/>
      <w:marRight w:val="0"/>
      <w:marTop w:val="0"/>
      <w:marBottom w:val="0"/>
      <w:divBdr>
        <w:top w:val="none" w:sz="0" w:space="0" w:color="auto"/>
        <w:left w:val="none" w:sz="0" w:space="0" w:color="auto"/>
        <w:bottom w:val="none" w:sz="0" w:space="0" w:color="auto"/>
        <w:right w:val="none" w:sz="0" w:space="0" w:color="auto"/>
      </w:divBdr>
    </w:div>
    <w:div w:id="650793256">
      <w:bodyDiv w:val="1"/>
      <w:marLeft w:val="0"/>
      <w:marRight w:val="0"/>
      <w:marTop w:val="0"/>
      <w:marBottom w:val="0"/>
      <w:divBdr>
        <w:top w:val="none" w:sz="0" w:space="0" w:color="auto"/>
        <w:left w:val="none" w:sz="0" w:space="0" w:color="auto"/>
        <w:bottom w:val="none" w:sz="0" w:space="0" w:color="auto"/>
        <w:right w:val="none" w:sz="0" w:space="0" w:color="auto"/>
      </w:divBdr>
    </w:div>
    <w:div w:id="651258636">
      <w:bodyDiv w:val="1"/>
      <w:marLeft w:val="0"/>
      <w:marRight w:val="0"/>
      <w:marTop w:val="0"/>
      <w:marBottom w:val="0"/>
      <w:divBdr>
        <w:top w:val="none" w:sz="0" w:space="0" w:color="auto"/>
        <w:left w:val="none" w:sz="0" w:space="0" w:color="auto"/>
        <w:bottom w:val="none" w:sz="0" w:space="0" w:color="auto"/>
        <w:right w:val="none" w:sz="0" w:space="0" w:color="auto"/>
      </w:divBdr>
    </w:div>
    <w:div w:id="651370918">
      <w:bodyDiv w:val="1"/>
      <w:marLeft w:val="0"/>
      <w:marRight w:val="0"/>
      <w:marTop w:val="0"/>
      <w:marBottom w:val="0"/>
      <w:divBdr>
        <w:top w:val="none" w:sz="0" w:space="0" w:color="auto"/>
        <w:left w:val="none" w:sz="0" w:space="0" w:color="auto"/>
        <w:bottom w:val="none" w:sz="0" w:space="0" w:color="auto"/>
        <w:right w:val="none" w:sz="0" w:space="0" w:color="auto"/>
      </w:divBdr>
    </w:div>
    <w:div w:id="651762452">
      <w:bodyDiv w:val="1"/>
      <w:marLeft w:val="0"/>
      <w:marRight w:val="0"/>
      <w:marTop w:val="0"/>
      <w:marBottom w:val="0"/>
      <w:divBdr>
        <w:top w:val="none" w:sz="0" w:space="0" w:color="auto"/>
        <w:left w:val="none" w:sz="0" w:space="0" w:color="auto"/>
        <w:bottom w:val="none" w:sz="0" w:space="0" w:color="auto"/>
        <w:right w:val="none" w:sz="0" w:space="0" w:color="auto"/>
      </w:divBdr>
    </w:div>
    <w:div w:id="653534867">
      <w:bodyDiv w:val="1"/>
      <w:marLeft w:val="0"/>
      <w:marRight w:val="0"/>
      <w:marTop w:val="0"/>
      <w:marBottom w:val="0"/>
      <w:divBdr>
        <w:top w:val="none" w:sz="0" w:space="0" w:color="auto"/>
        <w:left w:val="none" w:sz="0" w:space="0" w:color="auto"/>
        <w:bottom w:val="none" w:sz="0" w:space="0" w:color="auto"/>
        <w:right w:val="none" w:sz="0" w:space="0" w:color="auto"/>
      </w:divBdr>
    </w:div>
    <w:div w:id="655844145">
      <w:bodyDiv w:val="1"/>
      <w:marLeft w:val="0"/>
      <w:marRight w:val="0"/>
      <w:marTop w:val="0"/>
      <w:marBottom w:val="0"/>
      <w:divBdr>
        <w:top w:val="none" w:sz="0" w:space="0" w:color="auto"/>
        <w:left w:val="none" w:sz="0" w:space="0" w:color="auto"/>
        <w:bottom w:val="none" w:sz="0" w:space="0" w:color="auto"/>
        <w:right w:val="none" w:sz="0" w:space="0" w:color="auto"/>
      </w:divBdr>
    </w:div>
    <w:div w:id="655913114">
      <w:bodyDiv w:val="1"/>
      <w:marLeft w:val="0"/>
      <w:marRight w:val="0"/>
      <w:marTop w:val="0"/>
      <w:marBottom w:val="0"/>
      <w:divBdr>
        <w:top w:val="none" w:sz="0" w:space="0" w:color="auto"/>
        <w:left w:val="none" w:sz="0" w:space="0" w:color="auto"/>
        <w:bottom w:val="none" w:sz="0" w:space="0" w:color="auto"/>
        <w:right w:val="none" w:sz="0" w:space="0" w:color="auto"/>
      </w:divBdr>
    </w:div>
    <w:div w:id="656035331">
      <w:bodyDiv w:val="1"/>
      <w:marLeft w:val="0"/>
      <w:marRight w:val="0"/>
      <w:marTop w:val="0"/>
      <w:marBottom w:val="0"/>
      <w:divBdr>
        <w:top w:val="none" w:sz="0" w:space="0" w:color="auto"/>
        <w:left w:val="none" w:sz="0" w:space="0" w:color="auto"/>
        <w:bottom w:val="none" w:sz="0" w:space="0" w:color="auto"/>
        <w:right w:val="none" w:sz="0" w:space="0" w:color="auto"/>
      </w:divBdr>
    </w:div>
    <w:div w:id="656153251">
      <w:bodyDiv w:val="1"/>
      <w:marLeft w:val="0"/>
      <w:marRight w:val="0"/>
      <w:marTop w:val="0"/>
      <w:marBottom w:val="0"/>
      <w:divBdr>
        <w:top w:val="none" w:sz="0" w:space="0" w:color="auto"/>
        <w:left w:val="none" w:sz="0" w:space="0" w:color="auto"/>
        <w:bottom w:val="none" w:sz="0" w:space="0" w:color="auto"/>
        <w:right w:val="none" w:sz="0" w:space="0" w:color="auto"/>
      </w:divBdr>
    </w:div>
    <w:div w:id="656568730">
      <w:bodyDiv w:val="1"/>
      <w:marLeft w:val="0"/>
      <w:marRight w:val="0"/>
      <w:marTop w:val="0"/>
      <w:marBottom w:val="0"/>
      <w:divBdr>
        <w:top w:val="none" w:sz="0" w:space="0" w:color="auto"/>
        <w:left w:val="none" w:sz="0" w:space="0" w:color="auto"/>
        <w:bottom w:val="none" w:sz="0" w:space="0" w:color="auto"/>
        <w:right w:val="none" w:sz="0" w:space="0" w:color="auto"/>
      </w:divBdr>
    </w:div>
    <w:div w:id="656617340">
      <w:bodyDiv w:val="1"/>
      <w:marLeft w:val="0"/>
      <w:marRight w:val="0"/>
      <w:marTop w:val="0"/>
      <w:marBottom w:val="0"/>
      <w:divBdr>
        <w:top w:val="none" w:sz="0" w:space="0" w:color="auto"/>
        <w:left w:val="none" w:sz="0" w:space="0" w:color="auto"/>
        <w:bottom w:val="none" w:sz="0" w:space="0" w:color="auto"/>
        <w:right w:val="none" w:sz="0" w:space="0" w:color="auto"/>
      </w:divBdr>
    </w:div>
    <w:div w:id="657417662">
      <w:bodyDiv w:val="1"/>
      <w:marLeft w:val="0"/>
      <w:marRight w:val="0"/>
      <w:marTop w:val="0"/>
      <w:marBottom w:val="0"/>
      <w:divBdr>
        <w:top w:val="none" w:sz="0" w:space="0" w:color="auto"/>
        <w:left w:val="none" w:sz="0" w:space="0" w:color="auto"/>
        <w:bottom w:val="none" w:sz="0" w:space="0" w:color="auto"/>
        <w:right w:val="none" w:sz="0" w:space="0" w:color="auto"/>
      </w:divBdr>
    </w:div>
    <w:div w:id="658774918">
      <w:bodyDiv w:val="1"/>
      <w:marLeft w:val="0"/>
      <w:marRight w:val="0"/>
      <w:marTop w:val="0"/>
      <w:marBottom w:val="0"/>
      <w:divBdr>
        <w:top w:val="none" w:sz="0" w:space="0" w:color="auto"/>
        <w:left w:val="none" w:sz="0" w:space="0" w:color="auto"/>
        <w:bottom w:val="none" w:sz="0" w:space="0" w:color="auto"/>
        <w:right w:val="none" w:sz="0" w:space="0" w:color="auto"/>
      </w:divBdr>
    </w:div>
    <w:div w:id="659238186">
      <w:bodyDiv w:val="1"/>
      <w:marLeft w:val="0"/>
      <w:marRight w:val="0"/>
      <w:marTop w:val="0"/>
      <w:marBottom w:val="0"/>
      <w:divBdr>
        <w:top w:val="none" w:sz="0" w:space="0" w:color="auto"/>
        <w:left w:val="none" w:sz="0" w:space="0" w:color="auto"/>
        <w:bottom w:val="none" w:sz="0" w:space="0" w:color="auto"/>
        <w:right w:val="none" w:sz="0" w:space="0" w:color="auto"/>
      </w:divBdr>
    </w:div>
    <w:div w:id="660426129">
      <w:bodyDiv w:val="1"/>
      <w:marLeft w:val="0"/>
      <w:marRight w:val="0"/>
      <w:marTop w:val="0"/>
      <w:marBottom w:val="0"/>
      <w:divBdr>
        <w:top w:val="none" w:sz="0" w:space="0" w:color="auto"/>
        <w:left w:val="none" w:sz="0" w:space="0" w:color="auto"/>
        <w:bottom w:val="none" w:sz="0" w:space="0" w:color="auto"/>
        <w:right w:val="none" w:sz="0" w:space="0" w:color="auto"/>
      </w:divBdr>
    </w:div>
    <w:div w:id="660543794">
      <w:bodyDiv w:val="1"/>
      <w:marLeft w:val="0"/>
      <w:marRight w:val="0"/>
      <w:marTop w:val="0"/>
      <w:marBottom w:val="0"/>
      <w:divBdr>
        <w:top w:val="none" w:sz="0" w:space="0" w:color="auto"/>
        <w:left w:val="none" w:sz="0" w:space="0" w:color="auto"/>
        <w:bottom w:val="none" w:sz="0" w:space="0" w:color="auto"/>
        <w:right w:val="none" w:sz="0" w:space="0" w:color="auto"/>
      </w:divBdr>
    </w:div>
    <w:div w:id="661812860">
      <w:bodyDiv w:val="1"/>
      <w:marLeft w:val="0"/>
      <w:marRight w:val="0"/>
      <w:marTop w:val="0"/>
      <w:marBottom w:val="0"/>
      <w:divBdr>
        <w:top w:val="none" w:sz="0" w:space="0" w:color="auto"/>
        <w:left w:val="none" w:sz="0" w:space="0" w:color="auto"/>
        <w:bottom w:val="none" w:sz="0" w:space="0" w:color="auto"/>
        <w:right w:val="none" w:sz="0" w:space="0" w:color="auto"/>
      </w:divBdr>
    </w:div>
    <w:div w:id="662244260">
      <w:bodyDiv w:val="1"/>
      <w:marLeft w:val="0"/>
      <w:marRight w:val="0"/>
      <w:marTop w:val="0"/>
      <w:marBottom w:val="0"/>
      <w:divBdr>
        <w:top w:val="none" w:sz="0" w:space="0" w:color="auto"/>
        <w:left w:val="none" w:sz="0" w:space="0" w:color="auto"/>
        <w:bottom w:val="none" w:sz="0" w:space="0" w:color="auto"/>
        <w:right w:val="none" w:sz="0" w:space="0" w:color="auto"/>
      </w:divBdr>
    </w:div>
    <w:div w:id="662439799">
      <w:bodyDiv w:val="1"/>
      <w:marLeft w:val="0"/>
      <w:marRight w:val="0"/>
      <w:marTop w:val="0"/>
      <w:marBottom w:val="0"/>
      <w:divBdr>
        <w:top w:val="none" w:sz="0" w:space="0" w:color="auto"/>
        <w:left w:val="none" w:sz="0" w:space="0" w:color="auto"/>
        <w:bottom w:val="none" w:sz="0" w:space="0" w:color="auto"/>
        <w:right w:val="none" w:sz="0" w:space="0" w:color="auto"/>
      </w:divBdr>
    </w:div>
    <w:div w:id="663237923">
      <w:bodyDiv w:val="1"/>
      <w:marLeft w:val="0"/>
      <w:marRight w:val="0"/>
      <w:marTop w:val="0"/>
      <w:marBottom w:val="0"/>
      <w:divBdr>
        <w:top w:val="none" w:sz="0" w:space="0" w:color="auto"/>
        <w:left w:val="none" w:sz="0" w:space="0" w:color="auto"/>
        <w:bottom w:val="none" w:sz="0" w:space="0" w:color="auto"/>
        <w:right w:val="none" w:sz="0" w:space="0" w:color="auto"/>
      </w:divBdr>
    </w:div>
    <w:div w:id="663356086">
      <w:bodyDiv w:val="1"/>
      <w:marLeft w:val="0"/>
      <w:marRight w:val="0"/>
      <w:marTop w:val="0"/>
      <w:marBottom w:val="0"/>
      <w:divBdr>
        <w:top w:val="none" w:sz="0" w:space="0" w:color="auto"/>
        <w:left w:val="none" w:sz="0" w:space="0" w:color="auto"/>
        <w:bottom w:val="none" w:sz="0" w:space="0" w:color="auto"/>
        <w:right w:val="none" w:sz="0" w:space="0" w:color="auto"/>
      </w:divBdr>
    </w:div>
    <w:div w:id="663437494">
      <w:bodyDiv w:val="1"/>
      <w:marLeft w:val="0"/>
      <w:marRight w:val="0"/>
      <w:marTop w:val="0"/>
      <w:marBottom w:val="0"/>
      <w:divBdr>
        <w:top w:val="none" w:sz="0" w:space="0" w:color="auto"/>
        <w:left w:val="none" w:sz="0" w:space="0" w:color="auto"/>
        <w:bottom w:val="none" w:sz="0" w:space="0" w:color="auto"/>
        <w:right w:val="none" w:sz="0" w:space="0" w:color="auto"/>
      </w:divBdr>
    </w:div>
    <w:div w:id="664666648">
      <w:bodyDiv w:val="1"/>
      <w:marLeft w:val="0"/>
      <w:marRight w:val="0"/>
      <w:marTop w:val="0"/>
      <w:marBottom w:val="0"/>
      <w:divBdr>
        <w:top w:val="none" w:sz="0" w:space="0" w:color="auto"/>
        <w:left w:val="none" w:sz="0" w:space="0" w:color="auto"/>
        <w:bottom w:val="none" w:sz="0" w:space="0" w:color="auto"/>
        <w:right w:val="none" w:sz="0" w:space="0" w:color="auto"/>
      </w:divBdr>
    </w:div>
    <w:div w:id="665207890">
      <w:bodyDiv w:val="1"/>
      <w:marLeft w:val="0"/>
      <w:marRight w:val="0"/>
      <w:marTop w:val="0"/>
      <w:marBottom w:val="0"/>
      <w:divBdr>
        <w:top w:val="none" w:sz="0" w:space="0" w:color="auto"/>
        <w:left w:val="none" w:sz="0" w:space="0" w:color="auto"/>
        <w:bottom w:val="none" w:sz="0" w:space="0" w:color="auto"/>
        <w:right w:val="none" w:sz="0" w:space="0" w:color="auto"/>
      </w:divBdr>
    </w:div>
    <w:div w:id="665330477">
      <w:bodyDiv w:val="1"/>
      <w:marLeft w:val="0"/>
      <w:marRight w:val="0"/>
      <w:marTop w:val="0"/>
      <w:marBottom w:val="0"/>
      <w:divBdr>
        <w:top w:val="none" w:sz="0" w:space="0" w:color="auto"/>
        <w:left w:val="none" w:sz="0" w:space="0" w:color="auto"/>
        <w:bottom w:val="none" w:sz="0" w:space="0" w:color="auto"/>
        <w:right w:val="none" w:sz="0" w:space="0" w:color="auto"/>
      </w:divBdr>
    </w:div>
    <w:div w:id="667251998">
      <w:bodyDiv w:val="1"/>
      <w:marLeft w:val="0"/>
      <w:marRight w:val="0"/>
      <w:marTop w:val="0"/>
      <w:marBottom w:val="0"/>
      <w:divBdr>
        <w:top w:val="none" w:sz="0" w:space="0" w:color="auto"/>
        <w:left w:val="none" w:sz="0" w:space="0" w:color="auto"/>
        <w:bottom w:val="none" w:sz="0" w:space="0" w:color="auto"/>
        <w:right w:val="none" w:sz="0" w:space="0" w:color="auto"/>
      </w:divBdr>
    </w:div>
    <w:div w:id="667370058">
      <w:bodyDiv w:val="1"/>
      <w:marLeft w:val="0"/>
      <w:marRight w:val="0"/>
      <w:marTop w:val="0"/>
      <w:marBottom w:val="0"/>
      <w:divBdr>
        <w:top w:val="none" w:sz="0" w:space="0" w:color="auto"/>
        <w:left w:val="none" w:sz="0" w:space="0" w:color="auto"/>
        <w:bottom w:val="none" w:sz="0" w:space="0" w:color="auto"/>
        <w:right w:val="none" w:sz="0" w:space="0" w:color="auto"/>
      </w:divBdr>
    </w:div>
    <w:div w:id="667712807">
      <w:bodyDiv w:val="1"/>
      <w:marLeft w:val="0"/>
      <w:marRight w:val="0"/>
      <w:marTop w:val="0"/>
      <w:marBottom w:val="0"/>
      <w:divBdr>
        <w:top w:val="none" w:sz="0" w:space="0" w:color="auto"/>
        <w:left w:val="none" w:sz="0" w:space="0" w:color="auto"/>
        <w:bottom w:val="none" w:sz="0" w:space="0" w:color="auto"/>
        <w:right w:val="none" w:sz="0" w:space="0" w:color="auto"/>
      </w:divBdr>
    </w:div>
    <w:div w:id="669218833">
      <w:bodyDiv w:val="1"/>
      <w:marLeft w:val="0"/>
      <w:marRight w:val="0"/>
      <w:marTop w:val="0"/>
      <w:marBottom w:val="0"/>
      <w:divBdr>
        <w:top w:val="none" w:sz="0" w:space="0" w:color="auto"/>
        <w:left w:val="none" w:sz="0" w:space="0" w:color="auto"/>
        <w:bottom w:val="none" w:sz="0" w:space="0" w:color="auto"/>
        <w:right w:val="none" w:sz="0" w:space="0" w:color="auto"/>
      </w:divBdr>
    </w:div>
    <w:div w:id="669868538">
      <w:bodyDiv w:val="1"/>
      <w:marLeft w:val="0"/>
      <w:marRight w:val="0"/>
      <w:marTop w:val="0"/>
      <w:marBottom w:val="0"/>
      <w:divBdr>
        <w:top w:val="none" w:sz="0" w:space="0" w:color="auto"/>
        <w:left w:val="none" w:sz="0" w:space="0" w:color="auto"/>
        <w:bottom w:val="none" w:sz="0" w:space="0" w:color="auto"/>
        <w:right w:val="none" w:sz="0" w:space="0" w:color="auto"/>
      </w:divBdr>
    </w:div>
    <w:div w:id="670064155">
      <w:bodyDiv w:val="1"/>
      <w:marLeft w:val="0"/>
      <w:marRight w:val="0"/>
      <w:marTop w:val="0"/>
      <w:marBottom w:val="0"/>
      <w:divBdr>
        <w:top w:val="none" w:sz="0" w:space="0" w:color="auto"/>
        <w:left w:val="none" w:sz="0" w:space="0" w:color="auto"/>
        <w:bottom w:val="none" w:sz="0" w:space="0" w:color="auto"/>
        <w:right w:val="none" w:sz="0" w:space="0" w:color="auto"/>
      </w:divBdr>
    </w:div>
    <w:div w:id="671027668">
      <w:bodyDiv w:val="1"/>
      <w:marLeft w:val="0"/>
      <w:marRight w:val="0"/>
      <w:marTop w:val="0"/>
      <w:marBottom w:val="0"/>
      <w:divBdr>
        <w:top w:val="none" w:sz="0" w:space="0" w:color="auto"/>
        <w:left w:val="none" w:sz="0" w:space="0" w:color="auto"/>
        <w:bottom w:val="none" w:sz="0" w:space="0" w:color="auto"/>
        <w:right w:val="none" w:sz="0" w:space="0" w:color="auto"/>
      </w:divBdr>
    </w:div>
    <w:div w:id="671760843">
      <w:bodyDiv w:val="1"/>
      <w:marLeft w:val="0"/>
      <w:marRight w:val="0"/>
      <w:marTop w:val="0"/>
      <w:marBottom w:val="0"/>
      <w:divBdr>
        <w:top w:val="none" w:sz="0" w:space="0" w:color="auto"/>
        <w:left w:val="none" w:sz="0" w:space="0" w:color="auto"/>
        <w:bottom w:val="none" w:sz="0" w:space="0" w:color="auto"/>
        <w:right w:val="none" w:sz="0" w:space="0" w:color="auto"/>
      </w:divBdr>
    </w:div>
    <w:div w:id="672490394">
      <w:bodyDiv w:val="1"/>
      <w:marLeft w:val="0"/>
      <w:marRight w:val="0"/>
      <w:marTop w:val="0"/>
      <w:marBottom w:val="0"/>
      <w:divBdr>
        <w:top w:val="none" w:sz="0" w:space="0" w:color="auto"/>
        <w:left w:val="none" w:sz="0" w:space="0" w:color="auto"/>
        <w:bottom w:val="none" w:sz="0" w:space="0" w:color="auto"/>
        <w:right w:val="none" w:sz="0" w:space="0" w:color="auto"/>
      </w:divBdr>
    </w:div>
    <w:div w:id="673146714">
      <w:bodyDiv w:val="1"/>
      <w:marLeft w:val="0"/>
      <w:marRight w:val="0"/>
      <w:marTop w:val="0"/>
      <w:marBottom w:val="0"/>
      <w:divBdr>
        <w:top w:val="none" w:sz="0" w:space="0" w:color="auto"/>
        <w:left w:val="none" w:sz="0" w:space="0" w:color="auto"/>
        <w:bottom w:val="none" w:sz="0" w:space="0" w:color="auto"/>
        <w:right w:val="none" w:sz="0" w:space="0" w:color="auto"/>
      </w:divBdr>
    </w:div>
    <w:div w:id="673849260">
      <w:bodyDiv w:val="1"/>
      <w:marLeft w:val="0"/>
      <w:marRight w:val="0"/>
      <w:marTop w:val="0"/>
      <w:marBottom w:val="0"/>
      <w:divBdr>
        <w:top w:val="none" w:sz="0" w:space="0" w:color="auto"/>
        <w:left w:val="none" w:sz="0" w:space="0" w:color="auto"/>
        <w:bottom w:val="none" w:sz="0" w:space="0" w:color="auto"/>
        <w:right w:val="none" w:sz="0" w:space="0" w:color="auto"/>
      </w:divBdr>
    </w:div>
    <w:div w:id="674260250">
      <w:bodyDiv w:val="1"/>
      <w:marLeft w:val="0"/>
      <w:marRight w:val="0"/>
      <w:marTop w:val="0"/>
      <w:marBottom w:val="0"/>
      <w:divBdr>
        <w:top w:val="none" w:sz="0" w:space="0" w:color="auto"/>
        <w:left w:val="none" w:sz="0" w:space="0" w:color="auto"/>
        <w:bottom w:val="none" w:sz="0" w:space="0" w:color="auto"/>
        <w:right w:val="none" w:sz="0" w:space="0" w:color="auto"/>
      </w:divBdr>
    </w:div>
    <w:div w:id="674652264">
      <w:bodyDiv w:val="1"/>
      <w:marLeft w:val="0"/>
      <w:marRight w:val="0"/>
      <w:marTop w:val="0"/>
      <w:marBottom w:val="0"/>
      <w:divBdr>
        <w:top w:val="none" w:sz="0" w:space="0" w:color="auto"/>
        <w:left w:val="none" w:sz="0" w:space="0" w:color="auto"/>
        <w:bottom w:val="none" w:sz="0" w:space="0" w:color="auto"/>
        <w:right w:val="none" w:sz="0" w:space="0" w:color="auto"/>
      </w:divBdr>
    </w:div>
    <w:div w:id="675572852">
      <w:bodyDiv w:val="1"/>
      <w:marLeft w:val="0"/>
      <w:marRight w:val="0"/>
      <w:marTop w:val="0"/>
      <w:marBottom w:val="0"/>
      <w:divBdr>
        <w:top w:val="none" w:sz="0" w:space="0" w:color="auto"/>
        <w:left w:val="none" w:sz="0" w:space="0" w:color="auto"/>
        <w:bottom w:val="none" w:sz="0" w:space="0" w:color="auto"/>
        <w:right w:val="none" w:sz="0" w:space="0" w:color="auto"/>
      </w:divBdr>
    </w:div>
    <w:div w:id="675839638">
      <w:bodyDiv w:val="1"/>
      <w:marLeft w:val="0"/>
      <w:marRight w:val="0"/>
      <w:marTop w:val="0"/>
      <w:marBottom w:val="0"/>
      <w:divBdr>
        <w:top w:val="none" w:sz="0" w:space="0" w:color="auto"/>
        <w:left w:val="none" w:sz="0" w:space="0" w:color="auto"/>
        <w:bottom w:val="none" w:sz="0" w:space="0" w:color="auto"/>
        <w:right w:val="none" w:sz="0" w:space="0" w:color="auto"/>
      </w:divBdr>
    </w:div>
    <w:div w:id="677317060">
      <w:bodyDiv w:val="1"/>
      <w:marLeft w:val="0"/>
      <w:marRight w:val="0"/>
      <w:marTop w:val="0"/>
      <w:marBottom w:val="0"/>
      <w:divBdr>
        <w:top w:val="none" w:sz="0" w:space="0" w:color="auto"/>
        <w:left w:val="none" w:sz="0" w:space="0" w:color="auto"/>
        <w:bottom w:val="none" w:sz="0" w:space="0" w:color="auto"/>
        <w:right w:val="none" w:sz="0" w:space="0" w:color="auto"/>
      </w:divBdr>
    </w:div>
    <w:div w:id="678122338">
      <w:bodyDiv w:val="1"/>
      <w:marLeft w:val="0"/>
      <w:marRight w:val="0"/>
      <w:marTop w:val="0"/>
      <w:marBottom w:val="0"/>
      <w:divBdr>
        <w:top w:val="none" w:sz="0" w:space="0" w:color="auto"/>
        <w:left w:val="none" w:sz="0" w:space="0" w:color="auto"/>
        <w:bottom w:val="none" w:sz="0" w:space="0" w:color="auto"/>
        <w:right w:val="none" w:sz="0" w:space="0" w:color="auto"/>
      </w:divBdr>
    </w:div>
    <w:div w:id="680936787">
      <w:bodyDiv w:val="1"/>
      <w:marLeft w:val="0"/>
      <w:marRight w:val="0"/>
      <w:marTop w:val="0"/>
      <w:marBottom w:val="0"/>
      <w:divBdr>
        <w:top w:val="none" w:sz="0" w:space="0" w:color="auto"/>
        <w:left w:val="none" w:sz="0" w:space="0" w:color="auto"/>
        <w:bottom w:val="none" w:sz="0" w:space="0" w:color="auto"/>
        <w:right w:val="none" w:sz="0" w:space="0" w:color="auto"/>
      </w:divBdr>
    </w:div>
    <w:div w:id="681273907">
      <w:bodyDiv w:val="1"/>
      <w:marLeft w:val="0"/>
      <w:marRight w:val="0"/>
      <w:marTop w:val="0"/>
      <w:marBottom w:val="0"/>
      <w:divBdr>
        <w:top w:val="none" w:sz="0" w:space="0" w:color="auto"/>
        <w:left w:val="none" w:sz="0" w:space="0" w:color="auto"/>
        <w:bottom w:val="none" w:sz="0" w:space="0" w:color="auto"/>
        <w:right w:val="none" w:sz="0" w:space="0" w:color="auto"/>
      </w:divBdr>
    </w:div>
    <w:div w:id="683170387">
      <w:bodyDiv w:val="1"/>
      <w:marLeft w:val="0"/>
      <w:marRight w:val="0"/>
      <w:marTop w:val="0"/>
      <w:marBottom w:val="0"/>
      <w:divBdr>
        <w:top w:val="none" w:sz="0" w:space="0" w:color="auto"/>
        <w:left w:val="none" w:sz="0" w:space="0" w:color="auto"/>
        <w:bottom w:val="none" w:sz="0" w:space="0" w:color="auto"/>
        <w:right w:val="none" w:sz="0" w:space="0" w:color="auto"/>
      </w:divBdr>
    </w:div>
    <w:div w:id="684017901">
      <w:bodyDiv w:val="1"/>
      <w:marLeft w:val="0"/>
      <w:marRight w:val="0"/>
      <w:marTop w:val="0"/>
      <w:marBottom w:val="0"/>
      <w:divBdr>
        <w:top w:val="none" w:sz="0" w:space="0" w:color="auto"/>
        <w:left w:val="none" w:sz="0" w:space="0" w:color="auto"/>
        <w:bottom w:val="none" w:sz="0" w:space="0" w:color="auto"/>
        <w:right w:val="none" w:sz="0" w:space="0" w:color="auto"/>
      </w:divBdr>
    </w:div>
    <w:div w:id="684215593">
      <w:bodyDiv w:val="1"/>
      <w:marLeft w:val="0"/>
      <w:marRight w:val="0"/>
      <w:marTop w:val="0"/>
      <w:marBottom w:val="0"/>
      <w:divBdr>
        <w:top w:val="none" w:sz="0" w:space="0" w:color="auto"/>
        <w:left w:val="none" w:sz="0" w:space="0" w:color="auto"/>
        <w:bottom w:val="none" w:sz="0" w:space="0" w:color="auto"/>
        <w:right w:val="none" w:sz="0" w:space="0" w:color="auto"/>
      </w:divBdr>
    </w:div>
    <w:div w:id="684986976">
      <w:bodyDiv w:val="1"/>
      <w:marLeft w:val="0"/>
      <w:marRight w:val="0"/>
      <w:marTop w:val="0"/>
      <w:marBottom w:val="0"/>
      <w:divBdr>
        <w:top w:val="none" w:sz="0" w:space="0" w:color="auto"/>
        <w:left w:val="none" w:sz="0" w:space="0" w:color="auto"/>
        <w:bottom w:val="none" w:sz="0" w:space="0" w:color="auto"/>
        <w:right w:val="none" w:sz="0" w:space="0" w:color="auto"/>
      </w:divBdr>
    </w:div>
    <w:div w:id="685642196">
      <w:bodyDiv w:val="1"/>
      <w:marLeft w:val="0"/>
      <w:marRight w:val="0"/>
      <w:marTop w:val="0"/>
      <w:marBottom w:val="0"/>
      <w:divBdr>
        <w:top w:val="none" w:sz="0" w:space="0" w:color="auto"/>
        <w:left w:val="none" w:sz="0" w:space="0" w:color="auto"/>
        <w:bottom w:val="none" w:sz="0" w:space="0" w:color="auto"/>
        <w:right w:val="none" w:sz="0" w:space="0" w:color="auto"/>
      </w:divBdr>
    </w:div>
    <w:div w:id="685718100">
      <w:bodyDiv w:val="1"/>
      <w:marLeft w:val="0"/>
      <w:marRight w:val="0"/>
      <w:marTop w:val="0"/>
      <w:marBottom w:val="0"/>
      <w:divBdr>
        <w:top w:val="none" w:sz="0" w:space="0" w:color="auto"/>
        <w:left w:val="none" w:sz="0" w:space="0" w:color="auto"/>
        <w:bottom w:val="none" w:sz="0" w:space="0" w:color="auto"/>
        <w:right w:val="none" w:sz="0" w:space="0" w:color="auto"/>
      </w:divBdr>
    </w:div>
    <w:div w:id="686103521">
      <w:bodyDiv w:val="1"/>
      <w:marLeft w:val="0"/>
      <w:marRight w:val="0"/>
      <w:marTop w:val="0"/>
      <w:marBottom w:val="0"/>
      <w:divBdr>
        <w:top w:val="none" w:sz="0" w:space="0" w:color="auto"/>
        <w:left w:val="none" w:sz="0" w:space="0" w:color="auto"/>
        <w:bottom w:val="none" w:sz="0" w:space="0" w:color="auto"/>
        <w:right w:val="none" w:sz="0" w:space="0" w:color="auto"/>
      </w:divBdr>
    </w:div>
    <w:div w:id="687411223">
      <w:bodyDiv w:val="1"/>
      <w:marLeft w:val="0"/>
      <w:marRight w:val="0"/>
      <w:marTop w:val="0"/>
      <w:marBottom w:val="0"/>
      <w:divBdr>
        <w:top w:val="none" w:sz="0" w:space="0" w:color="auto"/>
        <w:left w:val="none" w:sz="0" w:space="0" w:color="auto"/>
        <w:bottom w:val="none" w:sz="0" w:space="0" w:color="auto"/>
        <w:right w:val="none" w:sz="0" w:space="0" w:color="auto"/>
      </w:divBdr>
    </w:div>
    <w:div w:id="687755239">
      <w:bodyDiv w:val="1"/>
      <w:marLeft w:val="0"/>
      <w:marRight w:val="0"/>
      <w:marTop w:val="0"/>
      <w:marBottom w:val="0"/>
      <w:divBdr>
        <w:top w:val="none" w:sz="0" w:space="0" w:color="auto"/>
        <w:left w:val="none" w:sz="0" w:space="0" w:color="auto"/>
        <w:bottom w:val="none" w:sz="0" w:space="0" w:color="auto"/>
        <w:right w:val="none" w:sz="0" w:space="0" w:color="auto"/>
      </w:divBdr>
    </w:div>
    <w:div w:id="688022969">
      <w:bodyDiv w:val="1"/>
      <w:marLeft w:val="0"/>
      <w:marRight w:val="0"/>
      <w:marTop w:val="0"/>
      <w:marBottom w:val="0"/>
      <w:divBdr>
        <w:top w:val="none" w:sz="0" w:space="0" w:color="auto"/>
        <w:left w:val="none" w:sz="0" w:space="0" w:color="auto"/>
        <w:bottom w:val="none" w:sz="0" w:space="0" w:color="auto"/>
        <w:right w:val="none" w:sz="0" w:space="0" w:color="auto"/>
      </w:divBdr>
    </w:div>
    <w:div w:id="688028169">
      <w:bodyDiv w:val="1"/>
      <w:marLeft w:val="0"/>
      <w:marRight w:val="0"/>
      <w:marTop w:val="0"/>
      <w:marBottom w:val="0"/>
      <w:divBdr>
        <w:top w:val="none" w:sz="0" w:space="0" w:color="auto"/>
        <w:left w:val="none" w:sz="0" w:space="0" w:color="auto"/>
        <w:bottom w:val="none" w:sz="0" w:space="0" w:color="auto"/>
        <w:right w:val="none" w:sz="0" w:space="0" w:color="auto"/>
      </w:divBdr>
    </w:div>
    <w:div w:id="688721606">
      <w:bodyDiv w:val="1"/>
      <w:marLeft w:val="0"/>
      <w:marRight w:val="0"/>
      <w:marTop w:val="0"/>
      <w:marBottom w:val="0"/>
      <w:divBdr>
        <w:top w:val="none" w:sz="0" w:space="0" w:color="auto"/>
        <w:left w:val="none" w:sz="0" w:space="0" w:color="auto"/>
        <w:bottom w:val="none" w:sz="0" w:space="0" w:color="auto"/>
        <w:right w:val="none" w:sz="0" w:space="0" w:color="auto"/>
      </w:divBdr>
    </w:div>
    <w:div w:id="688916986">
      <w:bodyDiv w:val="1"/>
      <w:marLeft w:val="0"/>
      <w:marRight w:val="0"/>
      <w:marTop w:val="0"/>
      <w:marBottom w:val="0"/>
      <w:divBdr>
        <w:top w:val="none" w:sz="0" w:space="0" w:color="auto"/>
        <w:left w:val="none" w:sz="0" w:space="0" w:color="auto"/>
        <w:bottom w:val="none" w:sz="0" w:space="0" w:color="auto"/>
        <w:right w:val="none" w:sz="0" w:space="0" w:color="auto"/>
      </w:divBdr>
    </w:div>
    <w:div w:id="689333689">
      <w:bodyDiv w:val="1"/>
      <w:marLeft w:val="0"/>
      <w:marRight w:val="0"/>
      <w:marTop w:val="0"/>
      <w:marBottom w:val="0"/>
      <w:divBdr>
        <w:top w:val="none" w:sz="0" w:space="0" w:color="auto"/>
        <w:left w:val="none" w:sz="0" w:space="0" w:color="auto"/>
        <w:bottom w:val="none" w:sz="0" w:space="0" w:color="auto"/>
        <w:right w:val="none" w:sz="0" w:space="0" w:color="auto"/>
      </w:divBdr>
    </w:div>
    <w:div w:id="689529317">
      <w:bodyDiv w:val="1"/>
      <w:marLeft w:val="0"/>
      <w:marRight w:val="0"/>
      <w:marTop w:val="0"/>
      <w:marBottom w:val="0"/>
      <w:divBdr>
        <w:top w:val="none" w:sz="0" w:space="0" w:color="auto"/>
        <w:left w:val="none" w:sz="0" w:space="0" w:color="auto"/>
        <w:bottom w:val="none" w:sz="0" w:space="0" w:color="auto"/>
        <w:right w:val="none" w:sz="0" w:space="0" w:color="auto"/>
      </w:divBdr>
    </w:div>
    <w:div w:id="690759361">
      <w:bodyDiv w:val="1"/>
      <w:marLeft w:val="0"/>
      <w:marRight w:val="0"/>
      <w:marTop w:val="0"/>
      <w:marBottom w:val="0"/>
      <w:divBdr>
        <w:top w:val="none" w:sz="0" w:space="0" w:color="auto"/>
        <w:left w:val="none" w:sz="0" w:space="0" w:color="auto"/>
        <w:bottom w:val="none" w:sz="0" w:space="0" w:color="auto"/>
        <w:right w:val="none" w:sz="0" w:space="0" w:color="auto"/>
      </w:divBdr>
    </w:div>
    <w:div w:id="691608394">
      <w:bodyDiv w:val="1"/>
      <w:marLeft w:val="0"/>
      <w:marRight w:val="0"/>
      <w:marTop w:val="0"/>
      <w:marBottom w:val="0"/>
      <w:divBdr>
        <w:top w:val="none" w:sz="0" w:space="0" w:color="auto"/>
        <w:left w:val="none" w:sz="0" w:space="0" w:color="auto"/>
        <w:bottom w:val="none" w:sz="0" w:space="0" w:color="auto"/>
        <w:right w:val="none" w:sz="0" w:space="0" w:color="auto"/>
      </w:divBdr>
    </w:div>
    <w:div w:id="691763351">
      <w:bodyDiv w:val="1"/>
      <w:marLeft w:val="0"/>
      <w:marRight w:val="0"/>
      <w:marTop w:val="0"/>
      <w:marBottom w:val="0"/>
      <w:divBdr>
        <w:top w:val="none" w:sz="0" w:space="0" w:color="auto"/>
        <w:left w:val="none" w:sz="0" w:space="0" w:color="auto"/>
        <w:bottom w:val="none" w:sz="0" w:space="0" w:color="auto"/>
        <w:right w:val="none" w:sz="0" w:space="0" w:color="auto"/>
      </w:divBdr>
    </w:div>
    <w:div w:id="691998882">
      <w:bodyDiv w:val="1"/>
      <w:marLeft w:val="0"/>
      <w:marRight w:val="0"/>
      <w:marTop w:val="0"/>
      <w:marBottom w:val="0"/>
      <w:divBdr>
        <w:top w:val="none" w:sz="0" w:space="0" w:color="auto"/>
        <w:left w:val="none" w:sz="0" w:space="0" w:color="auto"/>
        <w:bottom w:val="none" w:sz="0" w:space="0" w:color="auto"/>
        <w:right w:val="none" w:sz="0" w:space="0" w:color="auto"/>
      </w:divBdr>
    </w:div>
    <w:div w:id="692730466">
      <w:bodyDiv w:val="1"/>
      <w:marLeft w:val="0"/>
      <w:marRight w:val="0"/>
      <w:marTop w:val="0"/>
      <w:marBottom w:val="0"/>
      <w:divBdr>
        <w:top w:val="none" w:sz="0" w:space="0" w:color="auto"/>
        <w:left w:val="none" w:sz="0" w:space="0" w:color="auto"/>
        <w:bottom w:val="none" w:sz="0" w:space="0" w:color="auto"/>
        <w:right w:val="none" w:sz="0" w:space="0" w:color="auto"/>
      </w:divBdr>
    </w:div>
    <w:div w:id="692876146">
      <w:bodyDiv w:val="1"/>
      <w:marLeft w:val="0"/>
      <w:marRight w:val="0"/>
      <w:marTop w:val="0"/>
      <w:marBottom w:val="0"/>
      <w:divBdr>
        <w:top w:val="none" w:sz="0" w:space="0" w:color="auto"/>
        <w:left w:val="none" w:sz="0" w:space="0" w:color="auto"/>
        <w:bottom w:val="none" w:sz="0" w:space="0" w:color="auto"/>
        <w:right w:val="none" w:sz="0" w:space="0" w:color="auto"/>
      </w:divBdr>
    </w:div>
    <w:div w:id="693000520">
      <w:bodyDiv w:val="1"/>
      <w:marLeft w:val="0"/>
      <w:marRight w:val="0"/>
      <w:marTop w:val="0"/>
      <w:marBottom w:val="0"/>
      <w:divBdr>
        <w:top w:val="none" w:sz="0" w:space="0" w:color="auto"/>
        <w:left w:val="none" w:sz="0" w:space="0" w:color="auto"/>
        <w:bottom w:val="none" w:sz="0" w:space="0" w:color="auto"/>
        <w:right w:val="none" w:sz="0" w:space="0" w:color="auto"/>
      </w:divBdr>
    </w:div>
    <w:div w:id="694502249">
      <w:bodyDiv w:val="1"/>
      <w:marLeft w:val="0"/>
      <w:marRight w:val="0"/>
      <w:marTop w:val="0"/>
      <w:marBottom w:val="0"/>
      <w:divBdr>
        <w:top w:val="none" w:sz="0" w:space="0" w:color="auto"/>
        <w:left w:val="none" w:sz="0" w:space="0" w:color="auto"/>
        <w:bottom w:val="none" w:sz="0" w:space="0" w:color="auto"/>
        <w:right w:val="none" w:sz="0" w:space="0" w:color="auto"/>
      </w:divBdr>
    </w:div>
    <w:div w:id="694967903">
      <w:bodyDiv w:val="1"/>
      <w:marLeft w:val="0"/>
      <w:marRight w:val="0"/>
      <w:marTop w:val="0"/>
      <w:marBottom w:val="0"/>
      <w:divBdr>
        <w:top w:val="none" w:sz="0" w:space="0" w:color="auto"/>
        <w:left w:val="none" w:sz="0" w:space="0" w:color="auto"/>
        <w:bottom w:val="none" w:sz="0" w:space="0" w:color="auto"/>
        <w:right w:val="none" w:sz="0" w:space="0" w:color="auto"/>
      </w:divBdr>
    </w:div>
    <w:div w:id="695158158">
      <w:bodyDiv w:val="1"/>
      <w:marLeft w:val="0"/>
      <w:marRight w:val="0"/>
      <w:marTop w:val="0"/>
      <w:marBottom w:val="0"/>
      <w:divBdr>
        <w:top w:val="none" w:sz="0" w:space="0" w:color="auto"/>
        <w:left w:val="none" w:sz="0" w:space="0" w:color="auto"/>
        <w:bottom w:val="none" w:sz="0" w:space="0" w:color="auto"/>
        <w:right w:val="none" w:sz="0" w:space="0" w:color="auto"/>
      </w:divBdr>
    </w:div>
    <w:div w:id="697656894">
      <w:bodyDiv w:val="1"/>
      <w:marLeft w:val="0"/>
      <w:marRight w:val="0"/>
      <w:marTop w:val="0"/>
      <w:marBottom w:val="0"/>
      <w:divBdr>
        <w:top w:val="none" w:sz="0" w:space="0" w:color="auto"/>
        <w:left w:val="none" w:sz="0" w:space="0" w:color="auto"/>
        <w:bottom w:val="none" w:sz="0" w:space="0" w:color="auto"/>
        <w:right w:val="none" w:sz="0" w:space="0" w:color="auto"/>
      </w:divBdr>
    </w:div>
    <w:div w:id="697657541">
      <w:bodyDiv w:val="1"/>
      <w:marLeft w:val="0"/>
      <w:marRight w:val="0"/>
      <w:marTop w:val="0"/>
      <w:marBottom w:val="0"/>
      <w:divBdr>
        <w:top w:val="none" w:sz="0" w:space="0" w:color="auto"/>
        <w:left w:val="none" w:sz="0" w:space="0" w:color="auto"/>
        <w:bottom w:val="none" w:sz="0" w:space="0" w:color="auto"/>
        <w:right w:val="none" w:sz="0" w:space="0" w:color="auto"/>
      </w:divBdr>
    </w:div>
    <w:div w:id="697706499">
      <w:bodyDiv w:val="1"/>
      <w:marLeft w:val="0"/>
      <w:marRight w:val="0"/>
      <w:marTop w:val="0"/>
      <w:marBottom w:val="0"/>
      <w:divBdr>
        <w:top w:val="none" w:sz="0" w:space="0" w:color="auto"/>
        <w:left w:val="none" w:sz="0" w:space="0" w:color="auto"/>
        <w:bottom w:val="none" w:sz="0" w:space="0" w:color="auto"/>
        <w:right w:val="none" w:sz="0" w:space="0" w:color="auto"/>
      </w:divBdr>
    </w:div>
    <w:div w:id="698436044">
      <w:bodyDiv w:val="1"/>
      <w:marLeft w:val="0"/>
      <w:marRight w:val="0"/>
      <w:marTop w:val="0"/>
      <w:marBottom w:val="0"/>
      <w:divBdr>
        <w:top w:val="none" w:sz="0" w:space="0" w:color="auto"/>
        <w:left w:val="none" w:sz="0" w:space="0" w:color="auto"/>
        <w:bottom w:val="none" w:sz="0" w:space="0" w:color="auto"/>
        <w:right w:val="none" w:sz="0" w:space="0" w:color="auto"/>
      </w:divBdr>
    </w:div>
    <w:div w:id="699168278">
      <w:bodyDiv w:val="1"/>
      <w:marLeft w:val="0"/>
      <w:marRight w:val="0"/>
      <w:marTop w:val="0"/>
      <w:marBottom w:val="0"/>
      <w:divBdr>
        <w:top w:val="none" w:sz="0" w:space="0" w:color="auto"/>
        <w:left w:val="none" w:sz="0" w:space="0" w:color="auto"/>
        <w:bottom w:val="none" w:sz="0" w:space="0" w:color="auto"/>
        <w:right w:val="none" w:sz="0" w:space="0" w:color="auto"/>
      </w:divBdr>
    </w:div>
    <w:div w:id="699743474">
      <w:bodyDiv w:val="1"/>
      <w:marLeft w:val="0"/>
      <w:marRight w:val="0"/>
      <w:marTop w:val="0"/>
      <w:marBottom w:val="0"/>
      <w:divBdr>
        <w:top w:val="none" w:sz="0" w:space="0" w:color="auto"/>
        <w:left w:val="none" w:sz="0" w:space="0" w:color="auto"/>
        <w:bottom w:val="none" w:sz="0" w:space="0" w:color="auto"/>
        <w:right w:val="none" w:sz="0" w:space="0" w:color="auto"/>
      </w:divBdr>
    </w:div>
    <w:div w:id="700934710">
      <w:bodyDiv w:val="1"/>
      <w:marLeft w:val="0"/>
      <w:marRight w:val="0"/>
      <w:marTop w:val="0"/>
      <w:marBottom w:val="0"/>
      <w:divBdr>
        <w:top w:val="none" w:sz="0" w:space="0" w:color="auto"/>
        <w:left w:val="none" w:sz="0" w:space="0" w:color="auto"/>
        <w:bottom w:val="none" w:sz="0" w:space="0" w:color="auto"/>
        <w:right w:val="none" w:sz="0" w:space="0" w:color="auto"/>
      </w:divBdr>
    </w:div>
    <w:div w:id="701174715">
      <w:bodyDiv w:val="1"/>
      <w:marLeft w:val="0"/>
      <w:marRight w:val="0"/>
      <w:marTop w:val="0"/>
      <w:marBottom w:val="0"/>
      <w:divBdr>
        <w:top w:val="none" w:sz="0" w:space="0" w:color="auto"/>
        <w:left w:val="none" w:sz="0" w:space="0" w:color="auto"/>
        <w:bottom w:val="none" w:sz="0" w:space="0" w:color="auto"/>
        <w:right w:val="none" w:sz="0" w:space="0" w:color="auto"/>
      </w:divBdr>
    </w:div>
    <w:div w:id="701829212">
      <w:bodyDiv w:val="1"/>
      <w:marLeft w:val="0"/>
      <w:marRight w:val="0"/>
      <w:marTop w:val="0"/>
      <w:marBottom w:val="0"/>
      <w:divBdr>
        <w:top w:val="none" w:sz="0" w:space="0" w:color="auto"/>
        <w:left w:val="none" w:sz="0" w:space="0" w:color="auto"/>
        <w:bottom w:val="none" w:sz="0" w:space="0" w:color="auto"/>
        <w:right w:val="none" w:sz="0" w:space="0" w:color="auto"/>
      </w:divBdr>
    </w:div>
    <w:div w:id="702248489">
      <w:bodyDiv w:val="1"/>
      <w:marLeft w:val="0"/>
      <w:marRight w:val="0"/>
      <w:marTop w:val="0"/>
      <w:marBottom w:val="0"/>
      <w:divBdr>
        <w:top w:val="none" w:sz="0" w:space="0" w:color="auto"/>
        <w:left w:val="none" w:sz="0" w:space="0" w:color="auto"/>
        <w:bottom w:val="none" w:sz="0" w:space="0" w:color="auto"/>
        <w:right w:val="none" w:sz="0" w:space="0" w:color="auto"/>
      </w:divBdr>
    </w:div>
    <w:div w:id="702708132">
      <w:bodyDiv w:val="1"/>
      <w:marLeft w:val="0"/>
      <w:marRight w:val="0"/>
      <w:marTop w:val="0"/>
      <w:marBottom w:val="0"/>
      <w:divBdr>
        <w:top w:val="none" w:sz="0" w:space="0" w:color="auto"/>
        <w:left w:val="none" w:sz="0" w:space="0" w:color="auto"/>
        <w:bottom w:val="none" w:sz="0" w:space="0" w:color="auto"/>
        <w:right w:val="none" w:sz="0" w:space="0" w:color="auto"/>
      </w:divBdr>
    </w:div>
    <w:div w:id="702874030">
      <w:bodyDiv w:val="1"/>
      <w:marLeft w:val="0"/>
      <w:marRight w:val="0"/>
      <w:marTop w:val="0"/>
      <w:marBottom w:val="0"/>
      <w:divBdr>
        <w:top w:val="none" w:sz="0" w:space="0" w:color="auto"/>
        <w:left w:val="none" w:sz="0" w:space="0" w:color="auto"/>
        <w:bottom w:val="none" w:sz="0" w:space="0" w:color="auto"/>
        <w:right w:val="none" w:sz="0" w:space="0" w:color="auto"/>
      </w:divBdr>
    </w:div>
    <w:div w:id="704326972">
      <w:bodyDiv w:val="1"/>
      <w:marLeft w:val="0"/>
      <w:marRight w:val="0"/>
      <w:marTop w:val="0"/>
      <w:marBottom w:val="0"/>
      <w:divBdr>
        <w:top w:val="none" w:sz="0" w:space="0" w:color="auto"/>
        <w:left w:val="none" w:sz="0" w:space="0" w:color="auto"/>
        <w:bottom w:val="none" w:sz="0" w:space="0" w:color="auto"/>
        <w:right w:val="none" w:sz="0" w:space="0" w:color="auto"/>
      </w:divBdr>
    </w:div>
    <w:div w:id="704869512">
      <w:bodyDiv w:val="1"/>
      <w:marLeft w:val="0"/>
      <w:marRight w:val="0"/>
      <w:marTop w:val="0"/>
      <w:marBottom w:val="0"/>
      <w:divBdr>
        <w:top w:val="none" w:sz="0" w:space="0" w:color="auto"/>
        <w:left w:val="none" w:sz="0" w:space="0" w:color="auto"/>
        <w:bottom w:val="none" w:sz="0" w:space="0" w:color="auto"/>
        <w:right w:val="none" w:sz="0" w:space="0" w:color="auto"/>
      </w:divBdr>
    </w:div>
    <w:div w:id="706182030">
      <w:bodyDiv w:val="1"/>
      <w:marLeft w:val="0"/>
      <w:marRight w:val="0"/>
      <w:marTop w:val="0"/>
      <w:marBottom w:val="0"/>
      <w:divBdr>
        <w:top w:val="none" w:sz="0" w:space="0" w:color="auto"/>
        <w:left w:val="none" w:sz="0" w:space="0" w:color="auto"/>
        <w:bottom w:val="none" w:sz="0" w:space="0" w:color="auto"/>
        <w:right w:val="none" w:sz="0" w:space="0" w:color="auto"/>
      </w:divBdr>
    </w:div>
    <w:div w:id="706637796">
      <w:bodyDiv w:val="1"/>
      <w:marLeft w:val="0"/>
      <w:marRight w:val="0"/>
      <w:marTop w:val="0"/>
      <w:marBottom w:val="0"/>
      <w:divBdr>
        <w:top w:val="none" w:sz="0" w:space="0" w:color="auto"/>
        <w:left w:val="none" w:sz="0" w:space="0" w:color="auto"/>
        <w:bottom w:val="none" w:sz="0" w:space="0" w:color="auto"/>
        <w:right w:val="none" w:sz="0" w:space="0" w:color="auto"/>
      </w:divBdr>
    </w:div>
    <w:div w:id="707295595">
      <w:bodyDiv w:val="1"/>
      <w:marLeft w:val="0"/>
      <w:marRight w:val="0"/>
      <w:marTop w:val="0"/>
      <w:marBottom w:val="0"/>
      <w:divBdr>
        <w:top w:val="none" w:sz="0" w:space="0" w:color="auto"/>
        <w:left w:val="none" w:sz="0" w:space="0" w:color="auto"/>
        <w:bottom w:val="none" w:sz="0" w:space="0" w:color="auto"/>
        <w:right w:val="none" w:sz="0" w:space="0" w:color="auto"/>
      </w:divBdr>
    </w:div>
    <w:div w:id="708333101">
      <w:bodyDiv w:val="1"/>
      <w:marLeft w:val="0"/>
      <w:marRight w:val="0"/>
      <w:marTop w:val="0"/>
      <w:marBottom w:val="0"/>
      <w:divBdr>
        <w:top w:val="none" w:sz="0" w:space="0" w:color="auto"/>
        <w:left w:val="none" w:sz="0" w:space="0" w:color="auto"/>
        <w:bottom w:val="none" w:sz="0" w:space="0" w:color="auto"/>
        <w:right w:val="none" w:sz="0" w:space="0" w:color="auto"/>
      </w:divBdr>
    </w:div>
    <w:div w:id="708383154">
      <w:bodyDiv w:val="1"/>
      <w:marLeft w:val="0"/>
      <w:marRight w:val="0"/>
      <w:marTop w:val="0"/>
      <w:marBottom w:val="0"/>
      <w:divBdr>
        <w:top w:val="none" w:sz="0" w:space="0" w:color="auto"/>
        <w:left w:val="none" w:sz="0" w:space="0" w:color="auto"/>
        <w:bottom w:val="none" w:sz="0" w:space="0" w:color="auto"/>
        <w:right w:val="none" w:sz="0" w:space="0" w:color="auto"/>
      </w:divBdr>
    </w:div>
    <w:div w:id="708409030">
      <w:bodyDiv w:val="1"/>
      <w:marLeft w:val="0"/>
      <w:marRight w:val="0"/>
      <w:marTop w:val="0"/>
      <w:marBottom w:val="0"/>
      <w:divBdr>
        <w:top w:val="none" w:sz="0" w:space="0" w:color="auto"/>
        <w:left w:val="none" w:sz="0" w:space="0" w:color="auto"/>
        <w:bottom w:val="none" w:sz="0" w:space="0" w:color="auto"/>
        <w:right w:val="none" w:sz="0" w:space="0" w:color="auto"/>
      </w:divBdr>
    </w:div>
    <w:div w:id="708529610">
      <w:bodyDiv w:val="1"/>
      <w:marLeft w:val="0"/>
      <w:marRight w:val="0"/>
      <w:marTop w:val="0"/>
      <w:marBottom w:val="0"/>
      <w:divBdr>
        <w:top w:val="none" w:sz="0" w:space="0" w:color="auto"/>
        <w:left w:val="none" w:sz="0" w:space="0" w:color="auto"/>
        <w:bottom w:val="none" w:sz="0" w:space="0" w:color="auto"/>
        <w:right w:val="none" w:sz="0" w:space="0" w:color="auto"/>
      </w:divBdr>
    </w:div>
    <w:div w:id="708838369">
      <w:bodyDiv w:val="1"/>
      <w:marLeft w:val="0"/>
      <w:marRight w:val="0"/>
      <w:marTop w:val="0"/>
      <w:marBottom w:val="0"/>
      <w:divBdr>
        <w:top w:val="none" w:sz="0" w:space="0" w:color="auto"/>
        <w:left w:val="none" w:sz="0" w:space="0" w:color="auto"/>
        <w:bottom w:val="none" w:sz="0" w:space="0" w:color="auto"/>
        <w:right w:val="none" w:sz="0" w:space="0" w:color="auto"/>
      </w:divBdr>
    </w:div>
    <w:div w:id="709039073">
      <w:bodyDiv w:val="1"/>
      <w:marLeft w:val="0"/>
      <w:marRight w:val="0"/>
      <w:marTop w:val="0"/>
      <w:marBottom w:val="0"/>
      <w:divBdr>
        <w:top w:val="none" w:sz="0" w:space="0" w:color="auto"/>
        <w:left w:val="none" w:sz="0" w:space="0" w:color="auto"/>
        <w:bottom w:val="none" w:sz="0" w:space="0" w:color="auto"/>
        <w:right w:val="none" w:sz="0" w:space="0" w:color="auto"/>
      </w:divBdr>
    </w:div>
    <w:div w:id="709113103">
      <w:bodyDiv w:val="1"/>
      <w:marLeft w:val="0"/>
      <w:marRight w:val="0"/>
      <w:marTop w:val="0"/>
      <w:marBottom w:val="0"/>
      <w:divBdr>
        <w:top w:val="none" w:sz="0" w:space="0" w:color="auto"/>
        <w:left w:val="none" w:sz="0" w:space="0" w:color="auto"/>
        <w:bottom w:val="none" w:sz="0" w:space="0" w:color="auto"/>
        <w:right w:val="none" w:sz="0" w:space="0" w:color="auto"/>
      </w:divBdr>
    </w:div>
    <w:div w:id="709838372">
      <w:bodyDiv w:val="1"/>
      <w:marLeft w:val="0"/>
      <w:marRight w:val="0"/>
      <w:marTop w:val="0"/>
      <w:marBottom w:val="0"/>
      <w:divBdr>
        <w:top w:val="none" w:sz="0" w:space="0" w:color="auto"/>
        <w:left w:val="none" w:sz="0" w:space="0" w:color="auto"/>
        <w:bottom w:val="none" w:sz="0" w:space="0" w:color="auto"/>
        <w:right w:val="none" w:sz="0" w:space="0" w:color="auto"/>
      </w:divBdr>
    </w:div>
    <w:div w:id="710492865">
      <w:bodyDiv w:val="1"/>
      <w:marLeft w:val="0"/>
      <w:marRight w:val="0"/>
      <w:marTop w:val="0"/>
      <w:marBottom w:val="0"/>
      <w:divBdr>
        <w:top w:val="none" w:sz="0" w:space="0" w:color="auto"/>
        <w:left w:val="none" w:sz="0" w:space="0" w:color="auto"/>
        <w:bottom w:val="none" w:sz="0" w:space="0" w:color="auto"/>
        <w:right w:val="none" w:sz="0" w:space="0" w:color="auto"/>
      </w:divBdr>
    </w:div>
    <w:div w:id="711541109">
      <w:bodyDiv w:val="1"/>
      <w:marLeft w:val="0"/>
      <w:marRight w:val="0"/>
      <w:marTop w:val="0"/>
      <w:marBottom w:val="0"/>
      <w:divBdr>
        <w:top w:val="none" w:sz="0" w:space="0" w:color="auto"/>
        <w:left w:val="none" w:sz="0" w:space="0" w:color="auto"/>
        <w:bottom w:val="none" w:sz="0" w:space="0" w:color="auto"/>
        <w:right w:val="none" w:sz="0" w:space="0" w:color="auto"/>
      </w:divBdr>
    </w:div>
    <w:div w:id="712383550">
      <w:bodyDiv w:val="1"/>
      <w:marLeft w:val="0"/>
      <w:marRight w:val="0"/>
      <w:marTop w:val="0"/>
      <w:marBottom w:val="0"/>
      <w:divBdr>
        <w:top w:val="none" w:sz="0" w:space="0" w:color="auto"/>
        <w:left w:val="none" w:sz="0" w:space="0" w:color="auto"/>
        <w:bottom w:val="none" w:sz="0" w:space="0" w:color="auto"/>
        <w:right w:val="none" w:sz="0" w:space="0" w:color="auto"/>
      </w:divBdr>
    </w:div>
    <w:div w:id="712389800">
      <w:bodyDiv w:val="1"/>
      <w:marLeft w:val="0"/>
      <w:marRight w:val="0"/>
      <w:marTop w:val="0"/>
      <w:marBottom w:val="0"/>
      <w:divBdr>
        <w:top w:val="none" w:sz="0" w:space="0" w:color="auto"/>
        <w:left w:val="none" w:sz="0" w:space="0" w:color="auto"/>
        <w:bottom w:val="none" w:sz="0" w:space="0" w:color="auto"/>
        <w:right w:val="none" w:sz="0" w:space="0" w:color="auto"/>
      </w:divBdr>
    </w:div>
    <w:div w:id="714736069">
      <w:bodyDiv w:val="1"/>
      <w:marLeft w:val="0"/>
      <w:marRight w:val="0"/>
      <w:marTop w:val="0"/>
      <w:marBottom w:val="0"/>
      <w:divBdr>
        <w:top w:val="none" w:sz="0" w:space="0" w:color="auto"/>
        <w:left w:val="none" w:sz="0" w:space="0" w:color="auto"/>
        <w:bottom w:val="none" w:sz="0" w:space="0" w:color="auto"/>
        <w:right w:val="none" w:sz="0" w:space="0" w:color="auto"/>
      </w:divBdr>
    </w:div>
    <w:div w:id="715397342">
      <w:bodyDiv w:val="1"/>
      <w:marLeft w:val="0"/>
      <w:marRight w:val="0"/>
      <w:marTop w:val="0"/>
      <w:marBottom w:val="0"/>
      <w:divBdr>
        <w:top w:val="none" w:sz="0" w:space="0" w:color="auto"/>
        <w:left w:val="none" w:sz="0" w:space="0" w:color="auto"/>
        <w:bottom w:val="none" w:sz="0" w:space="0" w:color="auto"/>
        <w:right w:val="none" w:sz="0" w:space="0" w:color="auto"/>
      </w:divBdr>
    </w:div>
    <w:div w:id="715398586">
      <w:bodyDiv w:val="1"/>
      <w:marLeft w:val="0"/>
      <w:marRight w:val="0"/>
      <w:marTop w:val="0"/>
      <w:marBottom w:val="0"/>
      <w:divBdr>
        <w:top w:val="none" w:sz="0" w:space="0" w:color="auto"/>
        <w:left w:val="none" w:sz="0" w:space="0" w:color="auto"/>
        <w:bottom w:val="none" w:sz="0" w:space="0" w:color="auto"/>
        <w:right w:val="none" w:sz="0" w:space="0" w:color="auto"/>
      </w:divBdr>
    </w:div>
    <w:div w:id="715815322">
      <w:bodyDiv w:val="1"/>
      <w:marLeft w:val="0"/>
      <w:marRight w:val="0"/>
      <w:marTop w:val="0"/>
      <w:marBottom w:val="0"/>
      <w:divBdr>
        <w:top w:val="none" w:sz="0" w:space="0" w:color="auto"/>
        <w:left w:val="none" w:sz="0" w:space="0" w:color="auto"/>
        <w:bottom w:val="none" w:sz="0" w:space="0" w:color="auto"/>
        <w:right w:val="none" w:sz="0" w:space="0" w:color="auto"/>
      </w:divBdr>
    </w:div>
    <w:div w:id="716586564">
      <w:bodyDiv w:val="1"/>
      <w:marLeft w:val="0"/>
      <w:marRight w:val="0"/>
      <w:marTop w:val="0"/>
      <w:marBottom w:val="0"/>
      <w:divBdr>
        <w:top w:val="none" w:sz="0" w:space="0" w:color="auto"/>
        <w:left w:val="none" w:sz="0" w:space="0" w:color="auto"/>
        <w:bottom w:val="none" w:sz="0" w:space="0" w:color="auto"/>
        <w:right w:val="none" w:sz="0" w:space="0" w:color="auto"/>
      </w:divBdr>
    </w:div>
    <w:div w:id="718170904">
      <w:bodyDiv w:val="1"/>
      <w:marLeft w:val="0"/>
      <w:marRight w:val="0"/>
      <w:marTop w:val="0"/>
      <w:marBottom w:val="0"/>
      <w:divBdr>
        <w:top w:val="none" w:sz="0" w:space="0" w:color="auto"/>
        <w:left w:val="none" w:sz="0" w:space="0" w:color="auto"/>
        <w:bottom w:val="none" w:sz="0" w:space="0" w:color="auto"/>
        <w:right w:val="none" w:sz="0" w:space="0" w:color="auto"/>
      </w:divBdr>
    </w:div>
    <w:div w:id="718240009">
      <w:bodyDiv w:val="1"/>
      <w:marLeft w:val="0"/>
      <w:marRight w:val="0"/>
      <w:marTop w:val="0"/>
      <w:marBottom w:val="0"/>
      <w:divBdr>
        <w:top w:val="none" w:sz="0" w:space="0" w:color="auto"/>
        <w:left w:val="none" w:sz="0" w:space="0" w:color="auto"/>
        <w:bottom w:val="none" w:sz="0" w:space="0" w:color="auto"/>
        <w:right w:val="none" w:sz="0" w:space="0" w:color="auto"/>
      </w:divBdr>
    </w:div>
    <w:div w:id="719011864">
      <w:bodyDiv w:val="1"/>
      <w:marLeft w:val="0"/>
      <w:marRight w:val="0"/>
      <w:marTop w:val="0"/>
      <w:marBottom w:val="0"/>
      <w:divBdr>
        <w:top w:val="none" w:sz="0" w:space="0" w:color="auto"/>
        <w:left w:val="none" w:sz="0" w:space="0" w:color="auto"/>
        <w:bottom w:val="none" w:sz="0" w:space="0" w:color="auto"/>
        <w:right w:val="none" w:sz="0" w:space="0" w:color="auto"/>
      </w:divBdr>
    </w:div>
    <w:div w:id="719666239">
      <w:bodyDiv w:val="1"/>
      <w:marLeft w:val="0"/>
      <w:marRight w:val="0"/>
      <w:marTop w:val="0"/>
      <w:marBottom w:val="0"/>
      <w:divBdr>
        <w:top w:val="none" w:sz="0" w:space="0" w:color="auto"/>
        <w:left w:val="none" w:sz="0" w:space="0" w:color="auto"/>
        <w:bottom w:val="none" w:sz="0" w:space="0" w:color="auto"/>
        <w:right w:val="none" w:sz="0" w:space="0" w:color="auto"/>
      </w:divBdr>
    </w:div>
    <w:div w:id="719674279">
      <w:bodyDiv w:val="1"/>
      <w:marLeft w:val="0"/>
      <w:marRight w:val="0"/>
      <w:marTop w:val="0"/>
      <w:marBottom w:val="0"/>
      <w:divBdr>
        <w:top w:val="none" w:sz="0" w:space="0" w:color="auto"/>
        <w:left w:val="none" w:sz="0" w:space="0" w:color="auto"/>
        <w:bottom w:val="none" w:sz="0" w:space="0" w:color="auto"/>
        <w:right w:val="none" w:sz="0" w:space="0" w:color="auto"/>
      </w:divBdr>
    </w:div>
    <w:div w:id="720514798">
      <w:bodyDiv w:val="1"/>
      <w:marLeft w:val="0"/>
      <w:marRight w:val="0"/>
      <w:marTop w:val="0"/>
      <w:marBottom w:val="0"/>
      <w:divBdr>
        <w:top w:val="none" w:sz="0" w:space="0" w:color="auto"/>
        <w:left w:val="none" w:sz="0" w:space="0" w:color="auto"/>
        <w:bottom w:val="none" w:sz="0" w:space="0" w:color="auto"/>
        <w:right w:val="none" w:sz="0" w:space="0" w:color="auto"/>
      </w:divBdr>
    </w:div>
    <w:div w:id="722169653">
      <w:bodyDiv w:val="1"/>
      <w:marLeft w:val="0"/>
      <w:marRight w:val="0"/>
      <w:marTop w:val="0"/>
      <w:marBottom w:val="0"/>
      <w:divBdr>
        <w:top w:val="none" w:sz="0" w:space="0" w:color="auto"/>
        <w:left w:val="none" w:sz="0" w:space="0" w:color="auto"/>
        <w:bottom w:val="none" w:sz="0" w:space="0" w:color="auto"/>
        <w:right w:val="none" w:sz="0" w:space="0" w:color="auto"/>
      </w:divBdr>
    </w:div>
    <w:div w:id="722605620">
      <w:bodyDiv w:val="1"/>
      <w:marLeft w:val="0"/>
      <w:marRight w:val="0"/>
      <w:marTop w:val="0"/>
      <w:marBottom w:val="0"/>
      <w:divBdr>
        <w:top w:val="none" w:sz="0" w:space="0" w:color="auto"/>
        <w:left w:val="none" w:sz="0" w:space="0" w:color="auto"/>
        <w:bottom w:val="none" w:sz="0" w:space="0" w:color="auto"/>
        <w:right w:val="none" w:sz="0" w:space="0" w:color="auto"/>
      </w:divBdr>
    </w:div>
    <w:div w:id="723069017">
      <w:bodyDiv w:val="1"/>
      <w:marLeft w:val="0"/>
      <w:marRight w:val="0"/>
      <w:marTop w:val="0"/>
      <w:marBottom w:val="0"/>
      <w:divBdr>
        <w:top w:val="none" w:sz="0" w:space="0" w:color="auto"/>
        <w:left w:val="none" w:sz="0" w:space="0" w:color="auto"/>
        <w:bottom w:val="none" w:sz="0" w:space="0" w:color="auto"/>
        <w:right w:val="none" w:sz="0" w:space="0" w:color="auto"/>
      </w:divBdr>
    </w:div>
    <w:div w:id="724254911">
      <w:bodyDiv w:val="1"/>
      <w:marLeft w:val="0"/>
      <w:marRight w:val="0"/>
      <w:marTop w:val="0"/>
      <w:marBottom w:val="0"/>
      <w:divBdr>
        <w:top w:val="none" w:sz="0" w:space="0" w:color="auto"/>
        <w:left w:val="none" w:sz="0" w:space="0" w:color="auto"/>
        <w:bottom w:val="none" w:sz="0" w:space="0" w:color="auto"/>
        <w:right w:val="none" w:sz="0" w:space="0" w:color="auto"/>
      </w:divBdr>
    </w:div>
    <w:div w:id="724646734">
      <w:bodyDiv w:val="1"/>
      <w:marLeft w:val="0"/>
      <w:marRight w:val="0"/>
      <w:marTop w:val="0"/>
      <w:marBottom w:val="0"/>
      <w:divBdr>
        <w:top w:val="none" w:sz="0" w:space="0" w:color="auto"/>
        <w:left w:val="none" w:sz="0" w:space="0" w:color="auto"/>
        <w:bottom w:val="none" w:sz="0" w:space="0" w:color="auto"/>
        <w:right w:val="none" w:sz="0" w:space="0" w:color="auto"/>
      </w:divBdr>
    </w:div>
    <w:div w:id="724842301">
      <w:bodyDiv w:val="1"/>
      <w:marLeft w:val="0"/>
      <w:marRight w:val="0"/>
      <w:marTop w:val="0"/>
      <w:marBottom w:val="0"/>
      <w:divBdr>
        <w:top w:val="none" w:sz="0" w:space="0" w:color="auto"/>
        <w:left w:val="none" w:sz="0" w:space="0" w:color="auto"/>
        <w:bottom w:val="none" w:sz="0" w:space="0" w:color="auto"/>
        <w:right w:val="none" w:sz="0" w:space="0" w:color="auto"/>
      </w:divBdr>
    </w:div>
    <w:div w:id="725572335">
      <w:bodyDiv w:val="1"/>
      <w:marLeft w:val="0"/>
      <w:marRight w:val="0"/>
      <w:marTop w:val="0"/>
      <w:marBottom w:val="0"/>
      <w:divBdr>
        <w:top w:val="none" w:sz="0" w:space="0" w:color="auto"/>
        <w:left w:val="none" w:sz="0" w:space="0" w:color="auto"/>
        <w:bottom w:val="none" w:sz="0" w:space="0" w:color="auto"/>
        <w:right w:val="none" w:sz="0" w:space="0" w:color="auto"/>
      </w:divBdr>
    </w:div>
    <w:div w:id="726073993">
      <w:bodyDiv w:val="1"/>
      <w:marLeft w:val="0"/>
      <w:marRight w:val="0"/>
      <w:marTop w:val="0"/>
      <w:marBottom w:val="0"/>
      <w:divBdr>
        <w:top w:val="none" w:sz="0" w:space="0" w:color="auto"/>
        <w:left w:val="none" w:sz="0" w:space="0" w:color="auto"/>
        <w:bottom w:val="none" w:sz="0" w:space="0" w:color="auto"/>
        <w:right w:val="none" w:sz="0" w:space="0" w:color="auto"/>
      </w:divBdr>
    </w:div>
    <w:div w:id="726881672">
      <w:bodyDiv w:val="1"/>
      <w:marLeft w:val="0"/>
      <w:marRight w:val="0"/>
      <w:marTop w:val="0"/>
      <w:marBottom w:val="0"/>
      <w:divBdr>
        <w:top w:val="none" w:sz="0" w:space="0" w:color="auto"/>
        <w:left w:val="none" w:sz="0" w:space="0" w:color="auto"/>
        <w:bottom w:val="none" w:sz="0" w:space="0" w:color="auto"/>
        <w:right w:val="none" w:sz="0" w:space="0" w:color="auto"/>
      </w:divBdr>
    </w:div>
    <w:div w:id="727535917">
      <w:bodyDiv w:val="1"/>
      <w:marLeft w:val="0"/>
      <w:marRight w:val="0"/>
      <w:marTop w:val="0"/>
      <w:marBottom w:val="0"/>
      <w:divBdr>
        <w:top w:val="none" w:sz="0" w:space="0" w:color="auto"/>
        <w:left w:val="none" w:sz="0" w:space="0" w:color="auto"/>
        <w:bottom w:val="none" w:sz="0" w:space="0" w:color="auto"/>
        <w:right w:val="none" w:sz="0" w:space="0" w:color="auto"/>
      </w:divBdr>
    </w:div>
    <w:div w:id="728268218">
      <w:bodyDiv w:val="1"/>
      <w:marLeft w:val="0"/>
      <w:marRight w:val="0"/>
      <w:marTop w:val="0"/>
      <w:marBottom w:val="0"/>
      <w:divBdr>
        <w:top w:val="none" w:sz="0" w:space="0" w:color="auto"/>
        <w:left w:val="none" w:sz="0" w:space="0" w:color="auto"/>
        <w:bottom w:val="none" w:sz="0" w:space="0" w:color="auto"/>
        <w:right w:val="none" w:sz="0" w:space="0" w:color="auto"/>
      </w:divBdr>
    </w:div>
    <w:div w:id="730426382">
      <w:bodyDiv w:val="1"/>
      <w:marLeft w:val="0"/>
      <w:marRight w:val="0"/>
      <w:marTop w:val="0"/>
      <w:marBottom w:val="0"/>
      <w:divBdr>
        <w:top w:val="none" w:sz="0" w:space="0" w:color="auto"/>
        <w:left w:val="none" w:sz="0" w:space="0" w:color="auto"/>
        <w:bottom w:val="none" w:sz="0" w:space="0" w:color="auto"/>
        <w:right w:val="none" w:sz="0" w:space="0" w:color="auto"/>
      </w:divBdr>
    </w:div>
    <w:div w:id="731470089">
      <w:bodyDiv w:val="1"/>
      <w:marLeft w:val="0"/>
      <w:marRight w:val="0"/>
      <w:marTop w:val="0"/>
      <w:marBottom w:val="0"/>
      <w:divBdr>
        <w:top w:val="none" w:sz="0" w:space="0" w:color="auto"/>
        <w:left w:val="none" w:sz="0" w:space="0" w:color="auto"/>
        <w:bottom w:val="none" w:sz="0" w:space="0" w:color="auto"/>
        <w:right w:val="none" w:sz="0" w:space="0" w:color="auto"/>
      </w:divBdr>
    </w:div>
    <w:div w:id="731776711">
      <w:bodyDiv w:val="1"/>
      <w:marLeft w:val="0"/>
      <w:marRight w:val="0"/>
      <w:marTop w:val="0"/>
      <w:marBottom w:val="0"/>
      <w:divBdr>
        <w:top w:val="none" w:sz="0" w:space="0" w:color="auto"/>
        <w:left w:val="none" w:sz="0" w:space="0" w:color="auto"/>
        <w:bottom w:val="none" w:sz="0" w:space="0" w:color="auto"/>
        <w:right w:val="none" w:sz="0" w:space="0" w:color="auto"/>
      </w:divBdr>
    </w:div>
    <w:div w:id="732315746">
      <w:bodyDiv w:val="1"/>
      <w:marLeft w:val="0"/>
      <w:marRight w:val="0"/>
      <w:marTop w:val="0"/>
      <w:marBottom w:val="0"/>
      <w:divBdr>
        <w:top w:val="none" w:sz="0" w:space="0" w:color="auto"/>
        <w:left w:val="none" w:sz="0" w:space="0" w:color="auto"/>
        <w:bottom w:val="none" w:sz="0" w:space="0" w:color="auto"/>
        <w:right w:val="none" w:sz="0" w:space="0" w:color="auto"/>
      </w:divBdr>
    </w:div>
    <w:div w:id="735930833">
      <w:bodyDiv w:val="1"/>
      <w:marLeft w:val="0"/>
      <w:marRight w:val="0"/>
      <w:marTop w:val="0"/>
      <w:marBottom w:val="0"/>
      <w:divBdr>
        <w:top w:val="none" w:sz="0" w:space="0" w:color="auto"/>
        <w:left w:val="none" w:sz="0" w:space="0" w:color="auto"/>
        <w:bottom w:val="none" w:sz="0" w:space="0" w:color="auto"/>
        <w:right w:val="none" w:sz="0" w:space="0" w:color="auto"/>
      </w:divBdr>
    </w:div>
    <w:div w:id="736586467">
      <w:bodyDiv w:val="1"/>
      <w:marLeft w:val="0"/>
      <w:marRight w:val="0"/>
      <w:marTop w:val="0"/>
      <w:marBottom w:val="0"/>
      <w:divBdr>
        <w:top w:val="none" w:sz="0" w:space="0" w:color="auto"/>
        <w:left w:val="none" w:sz="0" w:space="0" w:color="auto"/>
        <w:bottom w:val="none" w:sz="0" w:space="0" w:color="auto"/>
        <w:right w:val="none" w:sz="0" w:space="0" w:color="auto"/>
      </w:divBdr>
    </w:div>
    <w:div w:id="736709986">
      <w:bodyDiv w:val="1"/>
      <w:marLeft w:val="0"/>
      <w:marRight w:val="0"/>
      <w:marTop w:val="0"/>
      <w:marBottom w:val="0"/>
      <w:divBdr>
        <w:top w:val="none" w:sz="0" w:space="0" w:color="auto"/>
        <w:left w:val="none" w:sz="0" w:space="0" w:color="auto"/>
        <w:bottom w:val="none" w:sz="0" w:space="0" w:color="auto"/>
        <w:right w:val="none" w:sz="0" w:space="0" w:color="auto"/>
      </w:divBdr>
    </w:div>
    <w:div w:id="737820598">
      <w:bodyDiv w:val="1"/>
      <w:marLeft w:val="0"/>
      <w:marRight w:val="0"/>
      <w:marTop w:val="0"/>
      <w:marBottom w:val="0"/>
      <w:divBdr>
        <w:top w:val="none" w:sz="0" w:space="0" w:color="auto"/>
        <w:left w:val="none" w:sz="0" w:space="0" w:color="auto"/>
        <w:bottom w:val="none" w:sz="0" w:space="0" w:color="auto"/>
        <w:right w:val="none" w:sz="0" w:space="0" w:color="auto"/>
      </w:divBdr>
    </w:div>
    <w:div w:id="738287216">
      <w:bodyDiv w:val="1"/>
      <w:marLeft w:val="0"/>
      <w:marRight w:val="0"/>
      <w:marTop w:val="0"/>
      <w:marBottom w:val="0"/>
      <w:divBdr>
        <w:top w:val="none" w:sz="0" w:space="0" w:color="auto"/>
        <w:left w:val="none" w:sz="0" w:space="0" w:color="auto"/>
        <w:bottom w:val="none" w:sz="0" w:space="0" w:color="auto"/>
        <w:right w:val="none" w:sz="0" w:space="0" w:color="auto"/>
      </w:divBdr>
    </w:div>
    <w:div w:id="738360948">
      <w:bodyDiv w:val="1"/>
      <w:marLeft w:val="0"/>
      <w:marRight w:val="0"/>
      <w:marTop w:val="0"/>
      <w:marBottom w:val="0"/>
      <w:divBdr>
        <w:top w:val="none" w:sz="0" w:space="0" w:color="auto"/>
        <w:left w:val="none" w:sz="0" w:space="0" w:color="auto"/>
        <w:bottom w:val="none" w:sz="0" w:space="0" w:color="auto"/>
        <w:right w:val="none" w:sz="0" w:space="0" w:color="auto"/>
      </w:divBdr>
    </w:div>
    <w:div w:id="738594473">
      <w:bodyDiv w:val="1"/>
      <w:marLeft w:val="0"/>
      <w:marRight w:val="0"/>
      <w:marTop w:val="0"/>
      <w:marBottom w:val="0"/>
      <w:divBdr>
        <w:top w:val="none" w:sz="0" w:space="0" w:color="auto"/>
        <w:left w:val="none" w:sz="0" w:space="0" w:color="auto"/>
        <w:bottom w:val="none" w:sz="0" w:space="0" w:color="auto"/>
        <w:right w:val="none" w:sz="0" w:space="0" w:color="auto"/>
      </w:divBdr>
    </w:div>
    <w:div w:id="741148009">
      <w:bodyDiv w:val="1"/>
      <w:marLeft w:val="0"/>
      <w:marRight w:val="0"/>
      <w:marTop w:val="0"/>
      <w:marBottom w:val="0"/>
      <w:divBdr>
        <w:top w:val="none" w:sz="0" w:space="0" w:color="auto"/>
        <w:left w:val="none" w:sz="0" w:space="0" w:color="auto"/>
        <w:bottom w:val="none" w:sz="0" w:space="0" w:color="auto"/>
        <w:right w:val="none" w:sz="0" w:space="0" w:color="auto"/>
      </w:divBdr>
    </w:div>
    <w:div w:id="741564585">
      <w:bodyDiv w:val="1"/>
      <w:marLeft w:val="0"/>
      <w:marRight w:val="0"/>
      <w:marTop w:val="0"/>
      <w:marBottom w:val="0"/>
      <w:divBdr>
        <w:top w:val="none" w:sz="0" w:space="0" w:color="auto"/>
        <w:left w:val="none" w:sz="0" w:space="0" w:color="auto"/>
        <w:bottom w:val="none" w:sz="0" w:space="0" w:color="auto"/>
        <w:right w:val="none" w:sz="0" w:space="0" w:color="auto"/>
      </w:divBdr>
    </w:div>
    <w:div w:id="741758299">
      <w:bodyDiv w:val="1"/>
      <w:marLeft w:val="0"/>
      <w:marRight w:val="0"/>
      <w:marTop w:val="0"/>
      <w:marBottom w:val="0"/>
      <w:divBdr>
        <w:top w:val="none" w:sz="0" w:space="0" w:color="auto"/>
        <w:left w:val="none" w:sz="0" w:space="0" w:color="auto"/>
        <w:bottom w:val="none" w:sz="0" w:space="0" w:color="auto"/>
        <w:right w:val="none" w:sz="0" w:space="0" w:color="auto"/>
      </w:divBdr>
    </w:div>
    <w:div w:id="742066202">
      <w:bodyDiv w:val="1"/>
      <w:marLeft w:val="0"/>
      <w:marRight w:val="0"/>
      <w:marTop w:val="0"/>
      <w:marBottom w:val="0"/>
      <w:divBdr>
        <w:top w:val="none" w:sz="0" w:space="0" w:color="auto"/>
        <w:left w:val="none" w:sz="0" w:space="0" w:color="auto"/>
        <w:bottom w:val="none" w:sz="0" w:space="0" w:color="auto"/>
        <w:right w:val="none" w:sz="0" w:space="0" w:color="auto"/>
      </w:divBdr>
    </w:div>
    <w:div w:id="742414143">
      <w:bodyDiv w:val="1"/>
      <w:marLeft w:val="0"/>
      <w:marRight w:val="0"/>
      <w:marTop w:val="0"/>
      <w:marBottom w:val="0"/>
      <w:divBdr>
        <w:top w:val="none" w:sz="0" w:space="0" w:color="auto"/>
        <w:left w:val="none" w:sz="0" w:space="0" w:color="auto"/>
        <w:bottom w:val="none" w:sz="0" w:space="0" w:color="auto"/>
        <w:right w:val="none" w:sz="0" w:space="0" w:color="auto"/>
      </w:divBdr>
    </w:div>
    <w:div w:id="742529486">
      <w:bodyDiv w:val="1"/>
      <w:marLeft w:val="0"/>
      <w:marRight w:val="0"/>
      <w:marTop w:val="0"/>
      <w:marBottom w:val="0"/>
      <w:divBdr>
        <w:top w:val="none" w:sz="0" w:space="0" w:color="auto"/>
        <w:left w:val="none" w:sz="0" w:space="0" w:color="auto"/>
        <w:bottom w:val="none" w:sz="0" w:space="0" w:color="auto"/>
        <w:right w:val="none" w:sz="0" w:space="0" w:color="auto"/>
      </w:divBdr>
    </w:div>
    <w:div w:id="742803250">
      <w:bodyDiv w:val="1"/>
      <w:marLeft w:val="0"/>
      <w:marRight w:val="0"/>
      <w:marTop w:val="0"/>
      <w:marBottom w:val="0"/>
      <w:divBdr>
        <w:top w:val="none" w:sz="0" w:space="0" w:color="auto"/>
        <w:left w:val="none" w:sz="0" w:space="0" w:color="auto"/>
        <w:bottom w:val="none" w:sz="0" w:space="0" w:color="auto"/>
        <w:right w:val="none" w:sz="0" w:space="0" w:color="auto"/>
      </w:divBdr>
    </w:div>
    <w:div w:id="744567541">
      <w:bodyDiv w:val="1"/>
      <w:marLeft w:val="0"/>
      <w:marRight w:val="0"/>
      <w:marTop w:val="0"/>
      <w:marBottom w:val="0"/>
      <w:divBdr>
        <w:top w:val="none" w:sz="0" w:space="0" w:color="auto"/>
        <w:left w:val="none" w:sz="0" w:space="0" w:color="auto"/>
        <w:bottom w:val="none" w:sz="0" w:space="0" w:color="auto"/>
        <w:right w:val="none" w:sz="0" w:space="0" w:color="auto"/>
      </w:divBdr>
    </w:div>
    <w:div w:id="745037638">
      <w:bodyDiv w:val="1"/>
      <w:marLeft w:val="0"/>
      <w:marRight w:val="0"/>
      <w:marTop w:val="0"/>
      <w:marBottom w:val="0"/>
      <w:divBdr>
        <w:top w:val="none" w:sz="0" w:space="0" w:color="auto"/>
        <w:left w:val="none" w:sz="0" w:space="0" w:color="auto"/>
        <w:bottom w:val="none" w:sz="0" w:space="0" w:color="auto"/>
        <w:right w:val="none" w:sz="0" w:space="0" w:color="auto"/>
      </w:divBdr>
    </w:div>
    <w:div w:id="745691432">
      <w:bodyDiv w:val="1"/>
      <w:marLeft w:val="0"/>
      <w:marRight w:val="0"/>
      <w:marTop w:val="0"/>
      <w:marBottom w:val="0"/>
      <w:divBdr>
        <w:top w:val="none" w:sz="0" w:space="0" w:color="auto"/>
        <w:left w:val="none" w:sz="0" w:space="0" w:color="auto"/>
        <w:bottom w:val="none" w:sz="0" w:space="0" w:color="auto"/>
        <w:right w:val="none" w:sz="0" w:space="0" w:color="auto"/>
      </w:divBdr>
    </w:div>
    <w:div w:id="747313017">
      <w:bodyDiv w:val="1"/>
      <w:marLeft w:val="0"/>
      <w:marRight w:val="0"/>
      <w:marTop w:val="0"/>
      <w:marBottom w:val="0"/>
      <w:divBdr>
        <w:top w:val="none" w:sz="0" w:space="0" w:color="auto"/>
        <w:left w:val="none" w:sz="0" w:space="0" w:color="auto"/>
        <w:bottom w:val="none" w:sz="0" w:space="0" w:color="auto"/>
        <w:right w:val="none" w:sz="0" w:space="0" w:color="auto"/>
      </w:divBdr>
    </w:div>
    <w:div w:id="747313522">
      <w:bodyDiv w:val="1"/>
      <w:marLeft w:val="0"/>
      <w:marRight w:val="0"/>
      <w:marTop w:val="0"/>
      <w:marBottom w:val="0"/>
      <w:divBdr>
        <w:top w:val="none" w:sz="0" w:space="0" w:color="auto"/>
        <w:left w:val="none" w:sz="0" w:space="0" w:color="auto"/>
        <w:bottom w:val="none" w:sz="0" w:space="0" w:color="auto"/>
        <w:right w:val="none" w:sz="0" w:space="0" w:color="auto"/>
      </w:divBdr>
    </w:div>
    <w:div w:id="747504823">
      <w:bodyDiv w:val="1"/>
      <w:marLeft w:val="0"/>
      <w:marRight w:val="0"/>
      <w:marTop w:val="0"/>
      <w:marBottom w:val="0"/>
      <w:divBdr>
        <w:top w:val="none" w:sz="0" w:space="0" w:color="auto"/>
        <w:left w:val="none" w:sz="0" w:space="0" w:color="auto"/>
        <w:bottom w:val="none" w:sz="0" w:space="0" w:color="auto"/>
        <w:right w:val="none" w:sz="0" w:space="0" w:color="auto"/>
      </w:divBdr>
    </w:div>
    <w:div w:id="747534610">
      <w:bodyDiv w:val="1"/>
      <w:marLeft w:val="0"/>
      <w:marRight w:val="0"/>
      <w:marTop w:val="0"/>
      <w:marBottom w:val="0"/>
      <w:divBdr>
        <w:top w:val="none" w:sz="0" w:space="0" w:color="auto"/>
        <w:left w:val="none" w:sz="0" w:space="0" w:color="auto"/>
        <w:bottom w:val="none" w:sz="0" w:space="0" w:color="auto"/>
        <w:right w:val="none" w:sz="0" w:space="0" w:color="auto"/>
      </w:divBdr>
    </w:div>
    <w:div w:id="748504451">
      <w:bodyDiv w:val="1"/>
      <w:marLeft w:val="0"/>
      <w:marRight w:val="0"/>
      <w:marTop w:val="0"/>
      <w:marBottom w:val="0"/>
      <w:divBdr>
        <w:top w:val="none" w:sz="0" w:space="0" w:color="auto"/>
        <w:left w:val="none" w:sz="0" w:space="0" w:color="auto"/>
        <w:bottom w:val="none" w:sz="0" w:space="0" w:color="auto"/>
        <w:right w:val="none" w:sz="0" w:space="0" w:color="auto"/>
      </w:divBdr>
    </w:div>
    <w:div w:id="749348598">
      <w:bodyDiv w:val="1"/>
      <w:marLeft w:val="0"/>
      <w:marRight w:val="0"/>
      <w:marTop w:val="0"/>
      <w:marBottom w:val="0"/>
      <w:divBdr>
        <w:top w:val="none" w:sz="0" w:space="0" w:color="auto"/>
        <w:left w:val="none" w:sz="0" w:space="0" w:color="auto"/>
        <w:bottom w:val="none" w:sz="0" w:space="0" w:color="auto"/>
        <w:right w:val="none" w:sz="0" w:space="0" w:color="auto"/>
      </w:divBdr>
    </w:div>
    <w:div w:id="749734854">
      <w:bodyDiv w:val="1"/>
      <w:marLeft w:val="0"/>
      <w:marRight w:val="0"/>
      <w:marTop w:val="0"/>
      <w:marBottom w:val="0"/>
      <w:divBdr>
        <w:top w:val="none" w:sz="0" w:space="0" w:color="auto"/>
        <w:left w:val="none" w:sz="0" w:space="0" w:color="auto"/>
        <w:bottom w:val="none" w:sz="0" w:space="0" w:color="auto"/>
        <w:right w:val="none" w:sz="0" w:space="0" w:color="auto"/>
      </w:divBdr>
    </w:div>
    <w:div w:id="749735228">
      <w:bodyDiv w:val="1"/>
      <w:marLeft w:val="0"/>
      <w:marRight w:val="0"/>
      <w:marTop w:val="0"/>
      <w:marBottom w:val="0"/>
      <w:divBdr>
        <w:top w:val="none" w:sz="0" w:space="0" w:color="auto"/>
        <w:left w:val="none" w:sz="0" w:space="0" w:color="auto"/>
        <w:bottom w:val="none" w:sz="0" w:space="0" w:color="auto"/>
        <w:right w:val="none" w:sz="0" w:space="0" w:color="auto"/>
      </w:divBdr>
    </w:div>
    <w:div w:id="749887064">
      <w:bodyDiv w:val="1"/>
      <w:marLeft w:val="0"/>
      <w:marRight w:val="0"/>
      <w:marTop w:val="0"/>
      <w:marBottom w:val="0"/>
      <w:divBdr>
        <w:top w:val="none" w:sz="0" w:space="0" w:color="auto"/>
        <w:left w:val="none" w:sz="0" w:space="0" w:color="auto"/>
        <w:bottom w:val="none" w:sz="0" w:space="0" w:color="auto"/>
        <w:right w:val="none" w:sz="0" w:space="0" w:color="auto"/>
      </w:divBdr>
    </w:div>
    <w:div w:id="750200256">
      <w:bodyDiv w:val="1"/>
      <w:marLeft w:val="0"/>
      <w:marRight w:val="0"/>
      <w:marTop w:val="0"/>
      <w:marBottom w:val="0"/>
      <w:divBdr>
        <w:top w:val="none" w:sz="0" w:space="0" w:color="auto"/>
        <w:left w:val="none" w:sz="0" w:space="0" w:color="auto"/>
        <w:bottom w:val="none" w:sz="0" w:space="0" w:color="auto"/>
        <w:right w:val="none" w:sz="0" w:space="0" w:color="auto"/>
      </w:divBdr>
    </w:div>
    <w:div w:id="750347814">
      <w:bodyDiv w:val="1"/>
      <w:marLeft w:val="0"/>
      <w:marRight w:val="0"/>
      <w:marTop w:val="0"/>
      <w:marBottom w:val="0"/>
      <w:divBdr>
        <w:top w:val="none" w:sz="0" w:space="0" w:color="auto"/>
        <w:left w:val="none" w:sz="0" w:space="0" w:color="auto"/>
        <w:bottom w:val="none" w:sz="0" w:space="0" w:color="auto"/>
        <w:right w:val="none" w:sz="0" w:space="0" w:color="auto"/>
      </w:divBdr>
    </w:div>
    <w:div w:id="750589026">
      <w:bodyDiv w:val="1"/>
      <w:marLeft w:val="0"/>
      <w:marRight w:val="0"/>
      <w:marTop w:val="0"/>
      <w:marBottom w:val="0"/>
      <w:divBdr>
        <w:top w:val="none" w:sz="0" w:space="0" w:color="auto"/>
        <w:left w:val="none" w:sz="0" w:space="0" w:color="auto"/>
        <w:bottom w:val="none" w:sz="0" w:space="0" w:color="auto"/>
        <w:right w:val="none" w:sz="0" w:space="0" w:color="auto"/>
      </w:divBdr>
    </w:div>
    <w:div w:id="750933698">
      <w:bodyDiv w:val="1"/>
      <w:marLeft w:val="0"/>
      <w:marRight w:val="0"/>
      <w:marTop w:val="0"/>
      <w:marBottom w:val="0"/>
      <w:divBdr>
        <w:top w:val="none" w:sz="0" w:space="0" w:color="auto"/>
        <w:left w:val="none" w:sz="0" w:space="0" w:color="auto"/>
        <w:bottom w:val="none" w:sz="0" w:space="0" w:color="auto"/>
        <w:right w:val="none" w:sz="0" w:space="0" w:color="auto"/>
      </w:divBdr>
    </w:div>
    <w:div w:id="751243057">
      <w:bodyDiv w:val="1"/>
      <w:marLeft w:val="0"/>
      <w:marRight w:val="0"/>
      <w:marTop w:val="0"/>
      <w:marBottom w:val="0"/>
      <w:divBdr>
        <w:top w:val="none" w:sz="0" w:space="0" w:color="auto"/>
        <w:left w:val="none" w:sz="0" w:space="0" w:color="auto"/>
        <w:bottom w:val="none" w:sz="0" w:space="0" w:color="auto"/>
        <w:right w:val="none" w:sz="0" w:space="0" w:color="auto"/>
      </w:divBdr>
    </w:div>
    <w:div w:id="751312732">
      <w:bodyDiv w:val="1"/>
      <w:marLeft w:val="0"/>
      <w:marRight w:val="0"/>
      <w:marTop w:val="0"/>
      <w:marBottom w:val="0"/>
      <w:divBdr>
        <w:top w:val="none" w:sz="0" w:space="0" w:color="auto"/>
        <w:left w:val="none" w:sz="0" w:space="0" w:color="auto"/>
        <w:bottom w:val="none" w:sz="0" w:space="0" w:color="auto"/>
        <w:right w:val="none" w:sz="0" w:space="0" w:color="auto"/>
      </w:divBdr>
    </w:div>
    <w:div w:id="751314404">
      <w:bodyDiv w:val="1"/>
      <w:marLeft w:val="0"/>
      <w:marRight w:val="0"/>
      <w:marTop w:val="0"/>
      <w:marBottom w:val="0"/>
      <w:divBdr>
        <w:top w:val="none" w:sz="0" w:space="0" w:color="auto"/>
        <w:left w:val="none" w:sz="0" w:space="0" w:color="auto"/>
        <w:bottom w:val="none" w:sz="0" w:space="0" w:color="auto"/>
        <w:right w:val="none" w:sz="0" w:space="0" w:color="auto"/>
      </w:divBdr>
    </w:div>
    <w:div w:id="751585169">
      <w:bodyDiv w:val="1"/>
      <w:marLeft w:val="0"/>
      <w:marRight w:val="0"/>
      <w:marTop w:val="0"/>
      <w:marBottom w:val="0"/>
      <w:divBdr>
        <w:top w:val="none" w:sz="0" w:space="0" w:color="auto"/>
        <w:left w:val="none" w:sz="0" w:space="0" w:color="auto"/>
        <w:bottom w:val="none" w:sz="0" w:space="0" w:color="auto"/>
        <w:right w:val="none" w:sz="0" w:space="0" w:color="auto"/>
      </w:divBdr>
    </w:div>
    <w:div w:id="752581929">
      <w:bodyDiv w:val="1"/>
      <w:marLeft w:val="0"/>
      <w:marRight w:val="0"/>
      <w:marTop w:val="0"/>
      <w:marBottom w:val="0"/>
      <w:divBdr>
        <w:top w:val="none" w:sz="0" w:space="0" w:color="auto"/>
        <w:left w:val="none" w:sz="0" w:space="0" w:color="auto"/>
        <w:bottom w:val="none" w:sz="0" w:space="0" w:color="auto"/>
        <w:right w:val="none" w:sz="0" w:space="0" w:color="auto"/>
      </w:divBdr>
    </w:div>
    <w:div w:id="752773966">
      <w:bodyDiv w:val="1"/>
      <w:marLeft w:val="0"/>
      <w:marRight w:val="0"/>
      <w:marTop w:val="0"/>
      <w:marBottom w:val="0"/>
      <w:divBdr>
        <w:top w:val="none" w:sz="0" w:space="0" w:color="auto"/>
        <w:left w:val="none" w:sz="0" w:space="0" w:color="auto"/>
        <w:bottom w:val="none" w:sz="0" w:space="0" w:color="auto"/>
        <w:right w:val="none" w:sz="0" w:space="0" w:color="auto"/>
      </w:divBdr>
    </w:div>
    <w:div w:id="752967252">
      <w:bodyDiv w:val="1"/>
      <w:marLeft w:val="0"/>
      <w:marRight w:val="0"/>
      <w:marTop w:val="0"/>
      <w:marBottom w:val="0"/>
      <w:divBdr>
        <w:top w:val="none" w:sz="0" w:space="0" w:color="auto"/>
        <w:left w:val="none" w:sz="0" w:space="0" w:color="auto"/>
        <w:bottom w:val="none" w:sz="0" w:space="0" w:color="auto"/>
        <w:right w:val="none" w:sz="0" w:space="0" w:color="auto"/>
      </w:divBdr>
    </w:div>
    <w:div w:id="752974335">
      <w:bodyDiv w:val="1"/>
      <w:marLeft w:val="0"/>
      <w:marRight w:val="0"/>
      <w:marTop w:val="0"/>
      <w:marBottom w:val="0"/>
      <w:divBdr>
        <w:top w:val="none" w:sz="0" w:space="0" w:color="auto"/>
        <w:left w:val="none" w:sz="0" w:space="0" w:color="auto"/>
        <w:bottom w:val="none" w:sz="0" w:space="0" w:color="auto"/>
        <w:right w:val="none" w:sz="0" w:space="0" w:color="auto"/>
      </w:divBdr>
    </w:div>
    <w:div w:id="753091762">
      <w:bodyDiv w:val="1"/>
      <w:marLeft w:val="0"/>
      <w:marRight w:val="0"/>
      <w:marTop w:val="0"/>
      <w:marBottom w:val="0"/>
      <w:divBdr>
        <w:top w:val="none" w:sz="0" w:space="0" w:color="auto"/>
        <w:left w:val="none" w:sz="0" w:space="0" w:color="auto"/>
        <w:bottom w:val="none" w:sz="0" w:space="0" w:color="auto"/>
        <w:right w:val="none" w:sz="0" w:space="0" w:color="auto"/>
      </w:divBdr>
    </w:div>
    <w:div w:id="754018369">
      <w:bodyDiv w:val="1"/>
      <w:marLeft w:val="0"/>
      <w:marRight w:val="0"/>
      <w:marTop w:val="0"/>
      <w:marBottom w:val="0"/>
      <w:divBdr>
        <w:top w:val="none" w:sz="0" w:space="0" w:color="auto"/>
        <w:left w:val="none" w:sz="0" w:space="0" w:color="auto"/>
        <w:bottom w:val="none" w:sz="0" w:space="0" w:color="auto"/>
        <w:right w:val="none" w:sz="0" w:space="0" w:color="auto"/>
      </w:divBdr>
    </w:div>
    <w:div w:id="754787488">
      <w:bodyDiv w:val="1"/>
      <w:marLeft w:val="0"/>
      <w:marRight w:val="0"/>
      <w:marTop w:val="0"/>
      <w:marBottom w:val="0"/>
      <w:divBdr>
        <w:top w:val="none" w:sz="0" w:space="0" w:color="auto"/>
        <w:left w:val="none" w:sz="0" w:space="0" w:color="auto"/>
        <w:bottom w:val="none" w:sz="0" w:space="0" w:color="auto"/>
        <w:right w:val="none" w:sz="0" w:space="0" w:color="auto"/>
      </w:divBdr>
    </w:div>
    <w:div w:id="755059215">
      <w:bodyDiv w:val="1"/>
      <w:marLeft w:val="0"/>
      <w:marRight w:val="0"/>
      <w:marTop w:val="0"/>
      <w:marBottom w:val="0"/>
      <w:divBdr>
        <w:top w:val="none" w:sz="0" w:space="0" w:color="auto"/>
        <w:left w:val="none" w:sz="0" w:space="0" w:color="auto"/>
        <w:bottom w:val="none" w:sz="0" w:space="0" w:color="auto"/>
        <w:right w:val="none" w:sz="0" w:space="0" w:color="auto"/>
      </w:divBdr>
    </w:div>
    <w:div w:id="755323080">
      <w:bodyDiv w:val="1"/>
      <w:marLeft w:val="0"/>
      <w:marRight w:val="0"/>
      <w:marTop w:val="0"/>
      <w:marBottom w:val="0"/>
      <w:divBdr>
        <w:top w:val="none" w:sz="0" w:space="0" w:color="auto"/>
        <w:left w:val="none" w:sz="0" w:space="0" w:color="auto"/>
        <w:bottom w:val="none" w:sz="0" w:space="0" w:color="auto"/>
        <w:right w:val="none" w:sz="0" w:space="0" w:color="auto"/>
      </w:divBdr>
    </w:div>
    <w:div w:id="755588994">
      <w:bodyDiv w:val="1"/>
      <w:marLeft w:val="0"/>
      <w:marRight w:val="0"/>
      <w:marTop w:val="0"/>
      <w:marBottom w:val="0"/>
      <w:divBdr>
        <w:top w:val="none" w:sz="0" w:space="0" w:color="auto"/>
        <w:left w:val="none" w:sz="0" w:space="0" w:color="auto"/>
        <w:bottom w:val="none" w:sz="0" w:space="0" w:color="auto"/>
        <w:right w:val="none" w:sz="0" w:space="0" w:color="auto"/>
      </w:divBdr>
    </w:div>
    <w:div w:id="756251285">
      <w:bodyDiv w:val="1"/>
      <w:marLeft w:val="0"/>
      <w:marRight w:val="0"/>
      <w:marTop w:val="0"/>
      <w:marBottom w:val="0"/>
      <w:divBdr>
        <w:top w:val="none" w:sz="0" w:space="0" w:color="auto"/>
        <w:left w:val="none" w:sz="0" w:space="0" w:color="auto"/>
        <w:bottom w:val="none" w:sz="0" w:space="0" w:color="auto"/>
        <w:right w:val="none" w:sz="0" w:space="0" w:color="auto"/>
      </w:divBdr>
    </w:div>
    <w:div w:id="757554483">
      <w:bodyDiv w:val="1"/>
      <w:marLeft w:val="0"/>
      <w:marRight w:val="0"/>
      <w:marTop w:val="0"/>
      <w:marBottom w:val="0"/>
      <w:divBdr>
        <w:top w:val="none" w:sz="0" w:space="0" w:color="auto"/>
        <w:left w:val="none" w:sz="0" w:space="0" w:color="auto"/>
        <w:bottom w:val="none" w:sz="0" w:space="0" w:color="auto"/>
        <w:right w:val="none" w:sz="0" w:space="0" w:color="auto"/>
      </w:divBdr>
    </w:div>
    <w:div w:id="758449756">
      <w:bodyDiv w:val="1"/>
      <w:marLeft w:val="0"/>
      <w:marRight w:val="0"/>
      <w:marTop w:val="0"/>
      <w:marBottom w:val="0"/>
      <w:divBdr>
        <w:top w:val="none" w:sz="0" w:space="0" w:color="auto"/>
        <w:left w:val="none" w:sz="0" w:space="0" w:color="auto"/>
        <w:bottom w:val="none" w:sz="0" w:space="0" w:color="auto"/>
        <w:right w:val="none" w:sz="0" w:space="0" w:color="auto"/>
      </w:divBdr>
    </w:div>
    <w:div w:id="758983220">
      <w:bodyDiv w:val="1"/>
      <w:marLeft w:val="0"/>
      <w:marRight w:val="0"/>
      <w:marTop w:val="0"/>
      <w:marBottom w:val="0"/>
      <w:divBdr>
        <w:top w:val="none" w:sz="0" w:space="0" w:color="auto"/>
        <w:left w:val="none" w:sz="0" w:space="0" w:color="auto"/>
        <w:bottom w:val="none" w:sz="0" w:space="0" w:color="auto"/>
        <w:right w:val="none" w:sz="0" w:space="0" w:color="auto"/>
      </w:divBdr>
    </w:div>
    <w:div w:id="759453221">
      <w:bodyDiv w:val="1"/>
      <w:marLeft w:val="0"/>
      <w:marRight w:val="0"/>
      <w:marTop w:val="0"/>
      <w:marBottom w:val="0"/>
      <w:divBdr>
        <w:top w:val="none" w:sz="0" w:space="0" w:color="auto"/>
        <w:left w:val="none" w:sz="0" w:space="0" w:color="auto"/>
        <w:bottom w:val="none" w:sz="0" w:space="0" w:color="auto"/>
        <w:right w:val="none" w:sz="0" w:space="0" w:color="auto"/>
      </w:divBdr>
    </w:div>
    <w:div w:id="759525250">
      <w:bodyDiv w:val="1"/>
      <w:marLeft w:val="0"/>
      <w:marRight w:val="0"/>
      <w:marTop w:val="0"/>
      <w:marBottom w:val="0"/>
      <w:divBdr>
        <w:top w:val="none" w:sz="0" w:space="0" w:color="auto"/>
        <w:left w:val="none" w:sz="0" w:space="0" w:color="auto"/>
        <w:bottom w:val="none" w:sz="0" w:space="0" w:color="auto"/>
        <w:right w:val="none" w:sz="0" w:space="0" w:color="auto"/>
      </w:divBdr>
    </w:div>
    <w:div w:id="759569921">
      <w:bodyDiv w:val="1"/>
      <w:marLeft w:val="0"/>
      <w:marRight w:val="0"/>
      <w:marTop w:val="0"/>
      <w:marBottom w:val="0"/>
      <w:divBdr>
        <w:top w:val="none" w:sz="0" w:space="0" w:color="auto"/>
        <w:left w:val="none" w:sz="0" w:space="0" w:color="auto"/>
        <w:bottom w:val="none" w:sz="0" w:space="0" w:color="auto"/>
        <w:right w:val="none" w:sz="0" w:space="0" w:color="auto"/>
      </w:divBdr>
    </w:div>
    <w:div w:id="760029347">
      <w:bodyDiv w:val="1"/>
      <w:marLeft w:val="0"/>
      <w:marRight w:val="0"/>
      <w:marTop w:val="0"/>
      <w:marBottom w:val="0"/>
      <w:divBdr>
        <w:top w:val="none" w:sz="0" w:space="0" w:color="auto"/>
        <w:left w:val="none" w:sz="0" w:space="0" w:color="auto"/>
        <w:bottom w:val="none" w:sz="0" w:space="0" w:color="auto"/>
        <w:right w:val="none" w:sz="0" w:space="0" w:color="auto"/>
      </w:divBdr>
    </w:div>
    <w:div w:id="760296312">
      <w:bodyDiv w:val="1"/>
      <w:marLeft w:val="0"/>
      <w:marRight w:val="0"/>
      <w:marTop w:val="0"/>
      <w:marBottom w:val="0"/>
      <w:divBdr>
        <w:top w:val="none" w:sz="0" w:space="0" w:color="auto"/>
        <w:left w:val="none" w:sz="0" w:space="0" w:color="auto"/>
        <w:bottom w:val="none" w:sz="0" w:space="0" w:color="auto"/>
        <w:right w:val="none" w:sz="0" w:space="0" w:color="auto"/>
      </w:divBdr>
    </w:div>
    <w:div w:id="760415469">
      <w:bodyDiv w:val="1"/>
      <w:marLeft w:val="0"/>
      <w:marRight w:val="0"/>
      <w:marTop w:val="0"/>
      <w:marBottom w:val="0"/>
      <w:divBdr>
        <w:top w:val="none" w:sz="0" w:space="0" w:color="auto"/>
        <w:left w:val="none" w:sz="0" w:space="0" w:color="auto"/>
        <w:bottom w:val="none" w:sz="0" w:space="0" w:color="auto"/>
        <w:right w:val="none" w:sz="0" w:space="0" w:color="auto"/>
      </w:divBdr>
    </w:div>
    <w:div w:id="761023334">
      <w:bodyDiv w:val="1"/>
      <w:marLeft w:val="0"/>
      <w:marRight w:val="0"/>
      <w:marTop w:val="0"/>
      <w:marBottom w:val="0"/>
      <w:divBdr>
        <w:top w:val="none" w:sz="0" w:space="0" w:color="auto"/>
        <w:left w:val="none" w:sz="0" w:space="0" w:color="auto"/>
        <w:bottom w:val="none" w:sz="0" w:space="0" w:color="auto"/>
        <w:right w:val="none" w:sz="0" w:space="0" w:color="auto"/>
      </w:divBdr>
    </w:div>
    <w:div w:id="761071572">
      <w:bodyDiv w:val="1"/>
      <w:marLeft w:val="0"/>
      <w:marRight w:val="0"/>
      <w:marTop w:val="0"/>
      <w:marBottom w:val="0"/>
      <w:divBdr>
        <w:top w:val="none" w:sz="0" w:space="0" w:color="auto"/>
        <w:left w:val="none" w:sz="0" w:space="0" w:color="auto"/>
        <w:bottom w:val="none" w:sz="0" w:space="0" w:color="auto"/>
        <w:right w:val="none" w:sz="0" w:space="0" w:color="auto"/>
      </w:divBdr>
    </w:div>
    <w:div w:id="762915531">
      <w:bodyDiv w:val="1"/>
      <w:marLeft w:val="0"/>
      <w:marRight w:val="0"/>
      <w:marTop w:val="0"/>
      <w:marBottom w:val="0"/>
      <w:divBdr>
        <w:top w:val="none" w:sz="0" w:space="0" w:color="auto"/>
        <w:left w:val="none" w:sz="0" w:space="0" w:color="auto"/>
        <w:bottom w:val="none" w:sz="0" w:space="0" w:color="auto"/>
        <w:right w:val="none" w:sz="0" w:space="0" w:color="auto"/>
      </w:divBdr>
    </w:div>
    <w:div w:id="763767111">
      <w:bodyDiv w:val="1"/>
      <w:marLeft w:val="0"/>
      <w:marRight w:val="0"/>
      <w:marTop w:val="0"/>
      <w:marBottom w:val="0"/>
      <w:divBdr>
        <w:top w:val="none" w:sz="0" w:space="0" w:color="auto"/>
        <w:left w:val="none" w:sz="0" w:space="0" w:color="auto"/>
        <w:bottom w:val="none" w:sz="0" w:space="0" w:color="auto"/>
        <w:right w:val="none" w:sz="0" w:space="0" w:color="auto"/>
      </w:divBdr>
    </w:div>
    <w:div w:id="764883539">
      <w:bodyDiv w:val="1"/>
      <w:marLeft w:val="0"/>
      <w:marRight w:val="0"/>
      <w:marTop w:val="0"/>
      <w:marBottom w:val="0"/>
      <w:divBdr>
        <w:top w:val="none" w:sz="0" w:space="0" w:color="auto"/>
        <w:left w:val="none" w:sz="0" w:space="0" w:color="auto"/>
        <w:bottom w:val="none" w:sz="0" w:space="0" w:color="auto"/>
        <w:right w:val="none" w:sz="0" w:space="0" w:color="auto"/>
      </w:divBdr>
    </w:div>
    <w:div w:id="765003764">
      <w:bodyDiv w:val="1"/>
      <w:marLeft w:val="0"/>
      <w:marRight w:val="0"/>
      <w:marTop w:val="0"/>
      <w:marBottom w:val="0"/>
      <w:divBdr>
        <w:top w:val="none" w:sz="0" w:space="0" w:color="auto"/>
        <w:left w:val="none" w:sz="0" w:space="0" w:color="auto"/>
        <w:bottom w:val="none" w:sz="0" w:space="0" w:color="auto"/>
        <w:right w:val="none" w:sz="0" w:space="0" w:color="auto"/>
      </w:divBdr>
    </w:div>
    <w:div w:id="766266106">
      <w:bodyDiv w:val="1"/>
      <w:marLeft w:val="0"/>
      <w:marRight w:val="0"/>
      <w:marTop w:val="0"/>
      <w:marBottom w:val="0"/>
      <w:divBdr>
        <w:top w:val="none" w:sz="0" w:space="0" w:color="auto"/>
        <w:left w:val="none" w:sz="0" w:space="0" w:color="auto"/>
        <w:bottom w:val="none" w:sz="0" w:space="0" w:color="auto"/>
        <w:right w:val="none" w:sz="0" w:space="0" w:color="auto"/>
      </w:divBdr>
    </w:div>
    <w:div w:id="766776085">
      <w:bodyDiv w:val="1"/>
      <w:marLeft w:val="0"/>
      <w:marRight w:val="0"/>
      <w:marTop w:val="0"/>
      <w:marBottom w:val="0"/>
      <w:divBdr>
        <w:top w:val="none" w:sz="0" w:space="0" w:color="auto"/>
        <w:left w:val="none" w:sz="0" w:space="0" w:color="auto"/>
        <w:bottom w:val="none" w:sz="0" w:space="0" w:color="auto"/>
        <w:right w:val="none" w:sz="0" w:space="0" w:color="auto"/>
      </w:divBdr>
    </w:div>
    <w:div w:id="767583935">
      <w:bodyDiv w:val="1"/>
      <w:marLeft w:val="0"/>
      <w:marRight w:val="0"/>
      <w:marTop w:val="0"/>
      <w:marBottom w:val="0"/>
      <w:divBdr>
        <w:top w:val="none" w:sz="0" w:space="0" w:color="auto"/>
        <w:left w:val="none" w:sz="0" w:space="0" w:color="auto"/>
        <w:bottom w:val="none" w:sz="0" w:space="0" w:color="auto"/>
        <w:right w:val="none" w:sz="0" w:space="0" w:color="auto"/>
      </w:divBdr>
    </w:div>
    <w:div w:id="768425399">
      <w:bodyDiv w:val="1"/>
      <w:marLeft w:val="0"/>
      <w:marRight w:val="0"/>
      <w:marTop w:val="0"/>
      <w:marBottom w:val="0"/>
      <w:divBdr>
        <w:top w:val="none" w:sz="0" w:space="0" w:color="auto"/>
        <w:left w:val="none" w:sz="0" w:space="0" w:color="auto"/>
        <w:bottom w:val="none" w:sz="0" w:space="0" w:color="auto"/>
        <w:right w:val="none" w:sz="0" w:space="0" w:color="auto"/>
      </w:divBdr>
    </w:div>
    <w:div w:id="768740728">
      <w:bodyDiv w:val="1"/>
      <w:marLeft w:val="0"/>
      <w:marRight w:val="0"/>
      <w:marTop w:val="0"/>
      <w:marBottom w:val="0"/>
      <w:divBdr>
        <w:top w:val="none" w:sz="0" w:space="0" w:color="auto"/>
        <w:left w:val="none" w:sz="0" w:space="0" w:color="auto"/>
        <w:bottom w:val="none" w:sz="0" w:space="0" w:color="auto"/>
        <w:right w:val="none" w:sz="0" w:space="0" w:color="auto"/>
      </w:divBdr>
    </w:div>
    <w:div w:id="769207357">
      <w:bodyDiv w:val="1"/>
      <w:marLeft w:val="0"/>
      <w:marRight w:val="0"/>
      <w:marTop w:val="0"/>
      <w:marBottom w:val="0"/>
      <w:divBdr>
        <w:top w:val="none" w:sz="0" w:space="0" w:color="auto"/>
        <w:left w:val="none" w:sz="0" w:space="0" w:color="auto"/>
        <w:bottom w:val="none" w:sz="0" w:space="0" w:color="auto"/>
        <w:right w:val="none" w:sz="0" w:space="0" w:color="auto"/>
      </w:divBdr>
    </w:div>
    <w:div w:id="771052745">
      <w:bodyDiv w:val="1"/>
      <w:marLeft w:val="0"/>
      <w:marRight w:val="0"/>
      <w:marTop w:val="0"/>
      <w:marBottom w:val="0"/>
      <w:divBdr>
        <w:top w:val="none" w:sz="0" w:space="0" w:color="auto"/>
        <w:left w:val="none" w:sz="0" w:space="0" w:color="auto"/>
        <w:bottom w:val="none" w:sz="0" w:space="0" w:color="auto"/>
        <w:right w:val="none" w:sz="0" w:space="0" w:color="auto"/>
      </w:divBdr>
    </w:div>
    <w:div w:id="772552795">
      <w:bodyDiv w:val="1"/>
      <w:marLeft w:val="0"/>
      <w:marRight w:val="0"/>
      <w:marTop w:val="0"/>
      <w:marBottom w:val="0"/>
      <w:divBdr>
        <w:top w:val="none" w:sz="0" w:space="0" w:color="auto"/>
        <w:left w:val="none" w:sz="0" w:space="0" w:color="auto"/>
        <w:bottom w:val="none" w:sz="0" w:space="0" w:color="auto"/>
        <w:right w:val="none" w:sz="0" w:space="0" w:color="auto"/>
      </w:divBdr>
    </w:div>
    <w:div w:id="773718493">
      <w:bodyDiv w:val="1"/>
      <w:marLeft w:val="0"/>
      <w:marRight w:val="0"/>
      <w:marTop w:val="0"/>
      <w:marBottom w:val="0"/>
      <w:divBdr>
        <w:top w:val="none" w:sz="0" w:space="0" w:color="auto"/>
        <w:left w:val="none" w:sz="0" w:space="0" w:color="auto"/>
        <w:bottom w:val="none" w:sz="0" w:space="0" w:color="auto"/>
        <w:right w:val="none" w:sz="0" w:space="0" w:color="auto"/>
      </w:divBdr>
    </w:div>
    <w:div w:id="773862465">
      <w:bodyDiv w:val="1"/>
      <w:marLeft w:val="0"/>
      <w:marRight w:val="0"/>
      <w:marTop w:val="0"/>
      <w:marBottom w:val="0"/>
      <w:divBdr>
        <w:top w:val="none" w:sz="0" w:space="0" w:color="auto"/>
        <w:left w:val="none" w:sz="0" w:space="0" w:color="auto"/>
        <w:bottom w:val="none" w:sz="0" w:space="0" w:color="auto"/>
        <w:right w:val="none" w:sz="0" w:space="0" w:color="auto"/>
      </w:divBdr>
    </w:div>
    <w:div w:id="774373948">
      <w:bodyDiv w:val="1"/>
      <w:marLeft w:val="0"/>
      <w:marRight w:val="0"/>
      <w:marTop w:val="0"/>
      <w:marBottom w:val="0"/>
      <w:divBdr>
        <w:top w:val="none" w:sz="0" w:space="0" w:color="auto"/>
        <w:left w:val="none" w:sz="0" w:space="0" w:color="auto"/>
        <w:bottom w:val="none" w:sz="0" w:space="0" w:color="auto"/>
        <w:right w:val="none" w:sz="0" w:space="0" w:color="auto"/>
      </w:divBdr>
    </w:div>
    <w:div w:id="776021520">
      <w:bodyDiv w:val="1"/>
      <w:marLeft w:val="0"/>
      <w:marRight w:val="0"/>
      <w:marTop w:val="0"/>
      <w:marBottom w:val="0"/>
      <w:divBdr>
        <w:top w:val="none" w:sz="0" w:space="0" w:color="auto"/>
        <w:left w:val="none" w:sz="0" w:space="0" w:color="auto"/>
        <w:bottom w:val="none" w:sz="0" w:space="0" w:color="auto"/>
        <w:right w:val="none" w:sz="0" w:space="0" w:color="auto"/>
      </w:divBdr>
    </w:div>
    <w:div w:id="778111933">
      <w:bodyDiv w:val="1"/>
      <w:marLeft w:val="0"/>
      <w:marRight w:val="0"/>
      <w:marTop w:val="0"/>
      <w:marBottom w:val="0"/>
      <w:divBdr>
        <w:top w:val="none" w:sz="0" w:space="0" w:color="auto"/>
        <w:left w:val="none" w:sz="0" w:space="0" w:color="auto"/>
        <w:bottom w:val="none" w:sz="0" w:space="0" w:color="auto"/>
        <w:right w:val="none" w:sz="0" w:space="0" w:color="auto"/>
      </w:divBdr>
    </w:div>
    <w:div w:id="778330630">
      <w:bodyDiv w:val="1"/>
      <w:marLeft w:val="0"/>
      <w:marRight w:val="0"/>
      <w:marTop w:val="0"/>
      <w:marBottom w:val="0"/>
      <w:divBdr>
        <w:top w:val="none" w:sz="0" w:space="0" w:color="auto"/>
        <w:left w:val="none" w:sz="0" w:space="0" w:color="auto"/>
        <w:bottom w:val="none" w:sz="0" w:space="0" w:color="auto"/>
        <w:right w:val="none" w:sz="0" w:space="0" w:color="auto"/>
      </w:divBdr>
    </w:div>
    <w:div w:id="780540179">
      <w:bodyDiv w:val="1"/>
      <w:marLeft w:val="0"/>
      <w:marRight w:val="0"/>
      <w:marTop w:val="0"/>
      <w:marBottom w:val="0"/>
      <w:divBdr>
        <w:top w:val="none" w:sz="0" w:space="0" w:color="auto"/>
        <w:left w:val="none" w:sz="0" w:space="0" w:color="auto"/>
        <w:bottom w:val="none" w:sz="0" w:space="0" w:color="auto"/>
        <w:right w:val="none" w:sz="0" w:space="0" w:color="auto"/>
      </w:divBdr>
    </w:div>
    <w:div w:id="780881832">
      <w:bodyDiv w:val="1"/>
      <w:marLeft w:val="0"/>
      <w:marRight w:val="0"/>
      <w:marTop w:val="0"/>
      <w:marBottom w:val="0"/>
      <w:divBdr>
        <w:top w:val="none" w:sz="0" w:space="0" w:color="auto"/>
        <w:left w:val="none" w:sz="0" w:space="0" w:color="auto"/>
        <w:bottom w:val="none" w:sz="0" w:space="0" w:color="auto"/>
        <w:right w:val="none" w:sz="0" w:space="0" w:color="auto"/>
      </w:divBdr>
    </w:div>
    <w:div w:id="781874761">
      <w:bodyDiv w:val="1"/>
      <w:marLeft w:val="0"/>
      <w:marRight w:val="0"/>
      <w:marTop w:val="0"/>
      <w:marBottom w:val="0"/>
      <w:divBdr>
        <w:top w:val="none" w:sz="0" w:space="0" w:color="auto"/>
        <w:left w:val="none" w:sz="0" w:space="0" w:color="auto"/>
        <w:bottom w:val="none" w:sz="0" w:space="0" w:color="auto"/>
        <w:right w:val="none" w:sz="0" w:space="0" w:color="auto"/>
      </w:divBdr>
    </w:div>
    <w:div w:id="782267717">
      <w:bodyDiv w:val="1"/>
      <w:marLeft w:val="0"/>
      <w:marRight w:val="0"/>
      <w:marTop w:val="0"/>
      <w:marBottom w:val="0"/>
      <w:divBdr>
        <w:top w:val="none" w:sz="0" w:space="0" w:color="auto"/>
        <w:left w:val="none" w:sz="0" w:space="0" w:color="auto"/>
        <w:bottom w:val="none" w:sz="0" w:space="0" w:color="auto"/>
        <w:right w:val="none" w:sz="0" w:space="0" w:color="auto"/>
      </w:divBdr>
    </w:div>
    <w:div w:id="782576609">
      <w:bodyDiv w:val="1"/>
      <w:marLeft w:val="0"/>
      <w:marRight w:val="0"/>
      <w:marTop w:val="0"/>
      <w:marBottom w:val="0"/>
      <w:divBdr>
        <w:top w:val="none" w:sz="0" w:space="0" w:color="auto"/>
        <w:left w:val="none" w:sz="0" w:space="0" w:color="auto"/>
        <w:bottom w:val="none" w:sz="0" w:space="0" w:color="auto"/>
        <w:right w:val="none" w:sz="0" w:space="0" w:color="auto"/>
      </w:divBdr>
    </w:div>
    <w:div w:id="784085263">
      <w:bodyDiv w:val="1"/>
      <w:marLeft w:val="0"/>
      <w:marRight w:val="0"/>
      <w:marTop w:val="0"/>
      <w:marBottom w:val="0"/>
      <w:divBdr>
        <w:top w:val="none" w:sz="0" w:space="0" w:color="auto"/>
        <w:left w:val="none" w:sz="0" w:space="0" w:color="auto"/>
        <w:bottom w:val="none" w:sz="0" w:space="0" w:color="auto"/>
        <w:right w:val="none" w:sz="0" w:space="0" w:color="auto"/>
      </w:divBdr>
    </w:div>
    <w:div w:id="784350606">
      <w:bodyDiv w:val="1"/>
      <w:marLeft w:val="0"/>
      <w:marRight w:val="0"/>
      <w:marTop w:val="0"/>
      <w:marBottom w:val="0"/>
      <w:divBdr>
        <w:top w:val="none" w:sz="0" w:space="0" w:color="auto"/>
        <w:left w:val="none" w:sz="0" w:space="0" w:color="auto"/>
        <w:bottom w:val="none" w:sz="0" w:space="0" w:color="auto"/>
        <w:right w:val="none" w:sz="0" w:space="0" w:color="auto"/>
      </w:divBdr>
    </w:div>
    <w:div w:id="787431200">
      <w:bodyDiv w:val="1"/>
      <w:marLeft w:val="0"/>
      <w:marRight w:val="0"/>
      <w:marTop w:val="0"/>
      <w:marBottom w:val="0"/>
      <w:divBdr>
        <w:top w:val="none" w:sz="0" w:space="0" w:color="auto"/>
        <w:left w:val="none" w:sz="0" w:space="0" w:color="auto"/>
        <w:bottom w:val="none" w:sz="0" w:space="0" w:color="auto"/>
        <w:right w:val="none" w:sz="0" w:space="0" w:color="auto"/>
      </w:divBdr>
    </w:div>
    <w:div w:id="789711437">
      <w:bodyDiv w:val="1"/>
      <w:marLeft w:val="0"/>
      <w:marRight w:val="0"/>
      <w:marTop w:val="0"/>
      <w:marBottom w:val="0"/>
      <w:divBdr>
        <w:top w:val="none" w:sz="0" w:space="0" w:color="auto"/>
        <w:left w:val="none" w:sz="0" w:space="0" w:color="auto"/>
        <w:bottom w:val="none" w:sz="0" w:space="0" w:color="auto"/>
        <w:right w:val="none" w:sz="0" w:space="0" w:color="auto"/>
      </w:divBdr>
    </w:div>
    <w:div w:id="790518537">
      <w:bodyDiv w:val="1"/>
      <w:marLeft w:val="0"/>
      <w:marRight w:val="0"/>
      <w:marTop w:val="0"/>
      <w:marBottom w:val="0"/>
      <w:divBdr>
        <w:top w:val="none" w:sz="0" w:space="0" w:color="auto"/>
        <w:left w:val="none" w:sz="0" w:space="0" w:color="auto"/>
        <w:bottom w:val="none" w:sz="0" w:space="0" w:color="auto"/>
        <w:right w:val="none" w:sz="0" w:space="0" w:color="auto"/>
      </w:divBdr>
    </w:div>
    <w:div w:id="790635014">
      <w:bodyDiv w:val="1"/>
      <w:marLeft w:val="0"/>
      <w:marRight w:val="0"/>
      <w:marTop w:val="0"/>
      <w:marBottom w:val="0"/>
      <w:divBdr>
        <w:top w:val="none" w:sz="0" w:space="0" w:color="auto"/>
        <w:left w:val="none" w:sz="0" w:space="0" w:color="auto"/>
        <w:bottom w:val="none" w:sz="0" w:space="0" w:color="auto"/>
        <w:right w:val="none" w:sz="0" w:space="0" w:color="auto"/>
      </w:divBdr>
    </w:div>
    <w:div w:id="790708786">
      <w:bodyDiv w:val="1"/>
      <w:marLeft w:val="0"/>
      <w:marRight w:val="0"/>
      <w:marTop w:val="0"/>
      <w:marBottom w:val="0"/>
      <w:divBdr>
        <w:top w:val="none" w:sz="0" w:space="0" w:color="auto"/>
        <w:left w:val="none" w:sz="0" w:space="0" w:color="auto"/>
        <w:bottom w:val="none" w:sz="0" w:space="0" w:color="auto"/>
        <w:right w:val="none" w:sz="0" w:space="0" w:color="auto"/>
      </w:divBdr>
    </w:div>
    <w:div w:id="791291773">
      <w:bodyDiv w:val="1"/>
      <w:marLeft w:val="0"/>
      <w:marRight w:val="0"/>
      <w:marTop w:val="0"/>
      <w:marBottom w:val="0"/>
      <w:divBdr>
        <w:top w:val="none" w:sz="0" w:space="0" w:color="auto"/>
        <w:left w:val="none" w:sz="0" w:space="0" w:color="auto"/>
        <w:bottom w:val="none" w:sz="0" w:space="0" w:color="auto"/>
        <w:right w:val="none" w:sz="0" w:space="0" w:color="auto"/>
      </w:divBdr>
    </w:div>
    <w:div w:id="791753893">
      <w:bodyDiv w:val="1"/>
      <w:marLeft w:val="0"/>
      <w:marRight w:val="0"/>
      <w:marTop w:val="0"/>
      <w:marBottom w:val="0"/>
      <w:divBdr>
        <w:top w:val="none" w:sz="0" w:space="0" w:color="auto"/>
        <w:left w:val="none" w:sz="0" w:space="0" w:color="auto"/>
        <w:bottom w:val="none" w:sz="0" w:space="0" w:color="auto"/>
        <w:right w:val="none" w:sz="0" w:space="0" w:color="auto"/>
      </w:divBdr>
    </w:div>
    <w:div w:id="792551881">
      <w:bodyDiv w:val="1"/>
      <w:marLeft w:val="0"/>
      <w:marRight w:val="0"/>
      <w:marTop w:val="0"/>
      <w:marBottom w:val="0"/>
      <w:divBdr>
        <w:top w:val="none" w:sz="0" w:space="0" w:color="auto"/>
        <w:left w:val="none" w:sz="0" w:space="0" w:color="auto"/>
        <w:bottom w:val="none" w:sz="0" w:space="0" w:color="auto"/>
        <w:right w:val="none" w:sz="0" w:space="0" w:color="auto"/>
      </w:divBdr>
    </w:div>
    <w:div w:id="792794403">
      <w:bodyDiv w:val="1"/>
      <w:marLeft w:val="0"/>
      <w:marRight w:val="0"/>
      <w:marTop w:val="0"/>
      <w:marBottom w:val="0"/>
      <w:divBdr>
        <w:top w:val="none" w:sz="0" w:space="0" w:color="auto"/>
        <w:left w:val="none" w:sz="0" w:space="0" w:color="auto"/>
        <w:bottom w:val="none" w:sz="0" w:space="0" w:color="auto"/>
        <w:right w:val="none" w:sz="0" w:space="0" w:color="auto"/>
      </w:divBdr>
    </w:div>
    <w:div w:id="792942721">
      <w:bodyDiv w:val="1"/>
      <w:marLeft w:val="0"/>
      <w:marRight w:val="0"/>
      <w:marTop w:val="0"/>
      <w:marBottom w:val="0"/>
      <w:divBdr>
        <w:top w:val="none" w:sz="0" w:space="0" w:color="auto"/>
        <w:left w:val="none" w:sz="0" w:space="0" w:color="auto"/>
        <w:bottom w:val="none" w:sz="0" w:space="0" w:color="auto"/>
        <w:right w:val="none" w:sz="0" w:space="0" w:color="auto"/>
      </w:divBdr>
    </w:div>
    <w:div w:id="793644298">
      <w:bodyDiv w:val="1"/>
      <w:marLeft w:val="0"/>
      <w:marRight w:val="0"/>
      <w:marTop w:val="0"/>
      <w:marBottom w:val="0"/>
      <w:divBdr>
        <w:top w:val="none" w:sz="0" w:space="0" w:color="auto"/>
        <w:left w:val="none" w:sz="0" w:space="0" w:color="auto"/>
        <w:bottom w:val="none" w:sz="0" w:space="0" w:color="auto"/>
        <w:right w:val="none" w:sz="0" w:space="0" w:color="auto"/>
      </w:divBdr>
    </w:div>
    <w:div w:id="793905302">
      <w:bodyDiv w:val="1"/>
      <w:marLeft w:val="0"/>
      <w:marRight w:val="0"/>
      <w:marTop w:val="0"/>
      <w:marBottom w:val="0"/>
      <w:divBdr>
        <w:top w:val="none" w:sz="0" w:space="0" w:color="auto"/>
        <w:left w:val="none" w:sz="0" w:space="0" w:color="auto"/>
        <w:bottom w:val="none" w:sz="0" w:space="0" w:color="auto"/>
        <w:right w:val="none" w:sz="0" w:space="0" w:color="auto"/>
      </w:divBdr>
    </w:div>
    <w:div w:id="794444090">
      <w:bodyDiv w:val="1"/>
      <w:marLeft w:val="0"/>
      <w:marRight w:val="0"/>
      <w:marTop w:val="0"/>
      <w:marBottom w:val="0"/>
      <w:divBdr>
        <w:top w:val="none" w:sz="0" w:space="0" w:color="auto"/>
        <w:left w:val="none" w:sz="0" w:space="0" w:color="auto"/>
        <w:bottom w:val="none" w:sz="0" w:space="0" w:color="auto"/>
        <w:right w:val="none" w:sz="0" w:space="0" w:color="auto"/>
      </w:divBdr>
    </w:div>
    <w:div w:id="794637207">
      <w:bodyDiv w:val="1"/>
      <w:marLeft w:val="0"/>
      <w:marRight w:val="0"/>
      <w:marTop w:val="0"/>
      <w:marBottom w:val="0"/>
      <w:divBdr>
        <w:top w:val="none" w:sz="0" w:space="0" w:color="auto"/>
        <w:left w:val="none" w:sz="0" w:space="0" w:color="auto"/>
        <w:bottom w:val="none" w:sz="0" w:space="0" w:color="auto"/>
        <w:right w:val="none" w:sz="0" w:space="0" w:color="auto"/>
      </w:divBdr>
    </w:div>
    <w:div w:id="795370021">
      <w:bodyDiv w:val="1"/>
      <w:marLeft w:val="0"/>
      <w:marRight w:val="0"/>
      <w:marTop w:val="0"/>
      <w:marBottom w:val="0"/>
      <w:divBdr>
        <w:top w:val="none" w:sz="0" w:space="0" w:color="auto"/>
        <w:left w:val="none" w:sz="0" w:space="0" w:color="auto"/>
        <w:bottom w:val="none" w:sz="0" w:space="0" w:color="auto"/>
        <w:right w:val="none" w:sz="0" w:space="0" w:color="auto"/>
      </w:divBdr>
    </w:div>
    <w:div w:id="795685489">
      <w:bodyDiv w:val="1"/>
      <w:marLeft w:val="0"/>
      <w:marRight w:val="0"/>
      <w:marTop w:val="0"/>
      <w:marBottom w:val="0"/>
      <w:divBdr>
        <w:top w:val="none" w:sz="0" w:space="0" w:color="auto"/>
        <w:left w:val="none" w:sz="0" w:space="0" w:color="auto"/>
        <w:bottom w:val="none" w:sz="0" w:space="0" w:color="auto"/>
        <w:right w:val="none" w:sz="0" w:space="0" w:color="auto"/>
      </w:divBdr>
    </w:div>
    <w:div w:id="796608503">
      <w:bodyDiv w:val="1"/>
      <w:marLeft w:val="0"/>
      <w:marRight w:val="0"/>
      <w:marTop w:val="0"/>
      <w:marBottom w:val="0"/>
      <w:divBdr>
        <w:top w:val="none" w:sz="0" w:space="0" w:color="auto"/>
        <w:left w:val="none" w:sz="0" w:space="0" w:color="auto"/>
        <w:bottom w:val="none" w:sz="0" w:space="0" w:color="auto"/>
        <w:right w:val="none" w:sz="0" w:space="0" w:color="auto"/>
      </w:divBdr>
    </w:div>
    <w:div w:id="796683825">
      <w:bodyDiv w:val="1"/>
      <w:marLeft w:val="0"/>
      <w:marRight w:val="0"/>
      <w:marTop w:val="0"/>
      <w:marBottom w:val="0"/>
      <w:divBdr>
        <w:top w:val="none" w:sz="0" w:space="0" w:color="auto"/>
        <w:left w:val="none" w:sz="0" w:space="0" w:color="auto"/>
        <w:bottom w:val="none" w:sz="0" w:space="0" w:color="auto"/>
        <w:right w:val="none" w:sz="0" w:space="0" w:color="auto"/>
      </w:divBdr>
    </w:div>
    <w:div w:id="796871185">
      <w:bodyDiv w:val="1"/>
      <w:marLeft w:val="0"/>
      <w:marRight w:val="0"/>
      <w:marTop w:val="0"/>
      <w:marBottom w:val="0"/>
      <w:divBdr>
        <w:top w:val="none" w:sz="0" w:space="0" w:color="auto"/>
        <w:left w:val="none" w:sz="0" w:space="0" w:color="auto"/>
        <w:bottom w:val="none" w:sz="0" w:space="0" w:color="auto"/>
        <w:right w:val="none" w:sz="0" w:space="0" w:color="auto"/>
      </w:divBdr>
    </w:div>
    <w:div w:id="798570489">
      <w:bodyDiv w:val="1"/>
      <w:marLeft w:val="0"/>
      <w:marRight w:val="0"/>
      <w:marTop w:val="0"/>
      <w:marBottom w:val="0"/>
      <w:divBdr>
        <w:top w:val="none" w:sz="0" w:space="0" w:color="auto"/>
        <w:left w:val="none" w:sz="0" w:space="0" w:color="auto"/>
        <w:bottom w:val="none" w:sz="0" w:space="0" w:color="auto"/>
        <w:right w:val="none" w:sz="0" w:space="0" w:color="auto"/>
      </w:divBdr>
    </w:div>
    <w:div w:id="798762947">
      <w:bodyDiv w:val="1"/>
      <w:marLeft w:val="0"/>
      <w:marRight w:val="0"/>
      <w:marTop w:val="0"/>
      <w:marBottom w:val="0"/>
      <w:divBdr>
        <w:top w:val="none" w:sz="0" w:space="0" w:color="auto"/>
        <w:left w:val="none" w:sz="0" w:space="0" w:color="auto"/>
        <w:bottom w:val="none" w:sz="0" w:space="0" w:color="auto"/>
        <w:right w:val="none" w:sz="0" w:space="0" w:color="auto"/>
      </w:divBdr>
    </w:div>
    <w:div w:id="799038347">
      <w:bodyDiv w:val="1"/>
      <w:marLeft w:val="0"/>
      <w:marRight w:val="0"/>
      <w:marTop w:val="0"/>
      <w:marBottom w:val="0"/>
      <w:divBdr>
        <w:top w:val="none" w:sz="0" w:space="0" w:color="auto"/>
        <w:left w:val="none" w:sz="0" w:space="0" w:color="auto"/>
        <w:bottom w:val="none" w:sz="0" w:space="0" w:color="auto"/>
        <w:right w:val="none" w:sz="0" w:space="0" w:color="auto"/>
      </w:divBdr>
    </w:div>
    <w:div w:id="801195107">
      <w:bodyDiv w:val="1"/>
      <w:marLeft w:val="0"/>
      <w:marRight w:val="0"/>
      <w:marTop w:val="0"/>
      <w:marBottom w:val="0"/>
      <w:divBdr>
        <w:top w:val="none" w:sz="0" w:space="0" w:color="auto"/>
        <w:left w:val="none" w:sz="0" w:space="0" w:color="auto"/>
        <w:bottom w:val="none" w:sz="0" w:space="0" w:color="auto"/>
        <w:right w:val="none" w:sz="0" w:space="0" w:color="auto"/>
      </w:divBdr>
    </w:div>
    <w:div w:id="801967280">
      <w:bodyDiv w:val="1"/>
      <w:marLeft w:val="0"/>
      <w:marRight w:val="0"/>
      <w:marTop w:val="0"/>
      <w:marBottom w:val="0"/>
      <w:divBdr>
        <w:top w:val="none" w:sz="0" w:space="0" w:color="auto"/>
        <w:left w:val="none" w:sz="0" w:space="0" w:color="auto"/>
        <w:bottom w:val="none" w:sz="0" w:space="0" w:color="auto"/>
        <w:right w:val="none" w:sz="0" w:space="0" w:color="auto"/>
      </w:divBdr>
    </w:div>
    <w:div w:id="804351856">
      <w:bodyDiv w:val="1"/>
      <w:marLeft w:val="0"/>
      <w:marRight w:val="0"/>
      <w:marTop w:val="0"/>
      <w:marBottom w:val="0"/>
      <w:divBdr>
        <w:top w:val="none" w:sz="0" w:space="0" w:color="auto"/>
        <w:left w:val="none" w:sz="0" w:space="0" w:color="auto"/>
        <w:bottom w:val="none" w:sz="0" w:space="0" w:color="auto"/>
        <w:right w:val="none" w:sz="0" w:space="0" w:color="auto"/>
      </w:divBdr>
    </w:div>
    <w:div w:id="804660541">
      <w:bodyDiv w:val="1"/>
      <w:marLeft w:val="0"/>
      <w:marRight w:val="0"/>
      <w:marTop w:val="0"/>
      <w:marBottom w:val="0"/>
      <w:divBdr>
        <w:top w:val="none" w:sz="0" w:space="0" w:color="auto"/>
        <w:left w:val="none" w:sz="0" w:space="0" w:color="auto"/>
        <w:bottom w:val="none" w:sz="0" w:space="0" w:color="auto"/>
        <w:right w:val="none" w:sz="0" w:space="0" w:color="auto"/>
      </w:divBdr>
    </w:div>
    <w:div w:id="805199171">
      <w:bodyDiv w:val="1"/>
      <w:marLeft w:val="0"/>
      <w:marRight w:val="0"/>
      <w:marTop w:val="0"/>
      <w:marBottom w:val="0"/>
      <w:divBdr>
        <w:top w:val="none" w:sz="0" w:space="0" w:color="auto"/>
        <w:left w:val="none" w:sz="0" w:space="0" w:color="auto"/>
        <w:bottom w:val="none" w:sz="0" w:space="0" w:color="auto"/>
        <w:right w:val="none" w:sz="0" w:space="0" w:color="auto"/>
      </w:divBdr>
    </w:div>
    <w:div w:id="805506854">
      <w:bodyDiv w:val="1"/>
      <w:marLeft w:val="0"/>
      <w:marRight w:val="0"/>
      <w:marTop w:val="0"/>
      <w:marBottom w:val="0"/>
      <w:divBdr>
        <w:top w:val="none" w:sz="0" w:space="0" w:color="auto"/>
        <w:left w:val="none" w:sz="0" w:space="0" w:color="auto"/>
        <w:bottom w:val="none" w:sz="0" w:space="0" w:color="auto"/>
        <w:right w:val="none" w:sz="0" w:space="0" w:color="auto"/>
      </w:divBdr>
    </w:div>
    <w:div w:id="806363955">
      <w:bodyDiv w:val="1"/>
      <w:marLeft w:val="0"/>
      <w:marRight w:val="0"/>
      <w:marTop w:val="0"/>
      <w:marBottom w:val="0"/>
      <w:divBdr>
        <w:top w:val="none" w:sz="0" w:space="0" w:color="auto"/>
        <w:left w:val="none" w:sz="0" w:space="0" w:color="auto"/>
        <w:bottom w:val="none" w:sz="0" w:space="0" w:color="auto"/>
        <w:right w:val="none" w:sz="0" w:space="0" w:color="auto"/>
      </w:divBdr>
    </w:div>
    <w:div w:id="806971921">
      <w:bodyDiv w:val="1"/>
      <w:marLeft w:val="0"/>
      <w:marRight w:val="0"/>
      <w:marTop w:val="0"/>
      <w:marBottom w:val="0"/>
      <w:divBdr>
        <w:top w:val="none" w:sz="0" w:space="0" w:color="auto"/>
        <w:left w:val="none" w:sz="0" w:space="0" w:color="auto"/>
        <w:bottom w:val="none" w:sz="0" w:space="0" w:color="auto"/>
        <w:right w:val="none" w:sz="0" w:space="0" w:color="auto"/>
      </w:divBdr>
    </w:div>
    <w:div w:id="807279558">
      <w:bodyDiv w:val="1"/>
      <w:marLeft w:val="0"/>
      <w:marRight w:val="0"/>
      <w:marTop w:val="0"/>
      <w:marBottom w:val="0"/>
      <w:divBdr>
        <w:top w:val="none" w:sz="0" w:space="0" w:color="auto"/>
        <w:left w:val="none" w:sz="0" w:space="0" w:color="auto"/>
        <w:bottom w:val="none" w:sz="0" w:space="0" w:color="auto"/>
        <w:right w:val="none" w:sz="0" w:space="0" w:color="auto"/>
      </w:divBdr>
    </w:div>
    <w:div w:id="808089819">
      <w:bodyDiv w:val="1"/>
      <w:marLeft w:val="0"/>
      <w:marRight w:val="0"/>
      <w:marTop w:val="0"/>
      <w:marBottom w:val="0"/>
      <w:divBdr>
        <w:top w:val="none" w:sz="0" w:space="0" w:color="auto"/>
        <w:left w:val="none" w:sz="0" w:space="0" w:color="auto"/>
        <w:bottom w:val="none" w:sz="0" w:space="0" w:color="auto"/>
        <w:right w:val="none" w:sz="0" w:space="0" w:color="auto"/>
      </w:divBdr>
    </w:div>
    <w:div w:id="808474268">
      <w:bodyDiv w:val="1"/>
      <w:marLeft w:val="0"/>
      <w:marRight w:val="0"/>
      <w:marTop w:val="0"/>
      <w:marBottom w:val="0"/>
      <w:divBdr>
        <w:top w:val="none" w:sz="0" w:space="0" w:color="auto"/>
        <w:left w:val="none" w:sz="0" w:space="0" w:color="auto"/>
        <w:bottom w:val="none" w:sz="0" w:space="0" w:color="auto"/>
        <w:right w:val="none" w:sz="0" w:space="0" w:color="auto"/>
      </w:divBdr>
    </w:div>
    <w:div w:id="809515615">
      <w:bodyDiv w:val="1"/>
      <w:marLeft w:val="0"/>
      <w:marRight w:val="0"/>
      <w:marTop w:val="0"/>
      <w:marBottom w:val="0"/>
      <w:divBdr>
        <w:top w:val="none" w:sz="0" w:space="0" w:color="auto"/>
        <w:left w:val="none" w:sz="0" w:space="0" w:color="auto"/>
        <w:bottom w:val="none" w:sz="0" w:space="0" w:color="auto"/>
        <w:right w:val="none" w:sz="0" w:space="0" w:color="auto"/>
      </w:divBdr>
    </w:div>
    <w:div w:id="809516157">
      <w:bodyDiv w:val="1"/>
      <w:marLeft w:val="0"/>
      <w:marRight w:val="0"/>
      <w:marTop w:val="0"/>
      <w:marBottom w:val="0"/>
      <w:divBdr>
        <w:top w:val="none" w:sz="0" w:space="0" w:color="auto"/>
        <w:left w:val="none" w:sz="0" w:space="0" w:color="auto"/>
        <w:bottom w:val="none" w:sz="0" w:space="0" w:color="auto"/>
        <w:right w:val="none" w:sz="0" w:space="0" w:color="auto"/>
      </w:divBdr>
    </w:div>
    <w:div w:id="809907980">
      <w:bodyDiv w:val="1"/>
      <w:marLeft w:val="0"/>
      <w:marRight w:val="0"/>
      <w:marTop w:val="0"/>
      <w:marBottom w:val="0"/>
      <w:divBdr>
        <w:top w:val="none" w:sz="0" w:space="0" w:color="auto"/>
        <w:left w:val="none" w:sz="0" w:space="0" w:color="auto"/>
        <w:bottom w:val="none" w:sz="0" w:space="0" w:color="auto"/>
        <w:right w:val="none" w:sz="0" w:space="0" w:color="auto"/>
      </w:divBdr>
    </w:div>
    <w:div w:id="811098394">
      <w:bodyDiv w:val="1"/>
      <w:marLeft w:val="0"/>
      <w:marRight w:val="0"/>
      <w:marTop w:val="0"/>
      <w:marBottom w:val="0"/>
      <w:divBdr>
        <w:top w:val="none" w:sz="0" w:space="0" w:color="auto"/>
        <w:left w:val="none" w:sz="0" w:space="0" w:color="auto"/>
        <w:bottom w:val="none" w:sz="0" w:space="0" w:color="auto"/>
        <w:right w:val="none" w:sz="0" w:space="0" w:color="auto"/>
      </w:divBdr>
    </w:div>
    <w:div w:id="812253304">
      <w:bodyDiv w:val="1"/>
      <w:marLeft w:val="0"/>
      <w:marRight w:val="0"/>
      <w:marTop w:val="0"/>
      <w:marBottom w:val="0"/>
      <w:divBdr>
        <w:top w:val="none" w:sz="0" w:space="0" w:color="auto"/>
        <w:left w:val="none" w:sz="0" w:space="0" w:color="auto"/>
        <w:bottom w:val="none" w:sz="0" w:space="0" w:color="auto"/>
        <w:right w:val="none" w:sz="0" w:space="0" w:color="auto"/>
      </w:divBdr>
    </w:div>
    <w:div w:id="813061386">
      <w:bodyDiv w:val="1"/>
      <w:marLeft w:val="0"/>
      <w:marRight w:val="0"/>
      <w:marTop w:val="0"/>
      <w:marBottom w:val="0"/>
      <w:divBdr>
        <w:top w:val="none" w:sz="0" w:space="0" w:color="auto"/>
        <w:left w:val="none" w:sz="0" w:space="0" w:color="auto"/>
        <w:bottom w:val="none" w:sz="0" w:space="0" w:color="auto"/>
        <w:right w:val="none" w:sz="0" w:space="0" w:color="auto"/>
      </w:divBdr>
    </w:div>
    <w:div w:id="816798284">
      <w:bodyDiv w:val="1"/>
      <w:marLeft w:val="0"/>
      <w:marRight w:val="0"/>
      <w:marTop w:val="0"/>
      <w:marBottom w:val="0"/>
      <w:divBdr>
        <w:top w:val="none" w:sz="0" w:space="0" w:color="auto"/>
        <w:left w:val="none" w:sz="0" w:space="0" w:color="auto"/>
        <w:bottom w:val="none" w:sz="0" w:space="0" w:color="auto"/>
        <w:right w:val="none" w:sz="0" w:space="0" w:color="auto"/>
      </w:divBdr>
    </w:div>
    <w:div w:id="816801436">
      <w:bodyDiv w:val="1"/>
      <w:marLeft w:val="0"/>
      <w:marRight w:val="0"/>
      <w:marTop w:val="0"/>
      <w:marBottom w:val="0"/>
      <w:divBdr>
        <w:top w:val="none" w:sz="0" w:space="0" w:color="auto"/>
        <w:left w:val="none" w:sz="0" w:space="0" w:color="auto"/>
        <w:bottom w:val="none" w:sz="0" w:space="0" w:color="auto"/>
        <w:right w:val="none" w:sz="0" w:space="0" w:color="auto"/>
      </w:divBdr>
    </w:div>
    <w:div w:id="816843112">
      <w:bodyDiv w:val="1"/>
      <w:marLeft w:val="0"/>
      <w:marRight w:val="0"/>
      <w:marTop w:val="0"/>
      <w:marBottom w:val="0"/>
      <w:divBdr>
        <w:top w:val="none" w:sz="0" w:space="0" w:color="auto"/>
        <w:left w:val="none" w:sz="0" w:space="0" w:color="auto"/>
        <w:bottom w:val="none" w:sz="0" w:space="0" w:color="auto"/>
        <w:right w:val="none" w:sz="0" w:space="0" w:color="auto"/>
      </w:divBdr>
    </w:div>
    <w:div w:id="818496424">
      <w:bodyDiv w:val="1"/>
      <w:marLeft w:val="0"/>
      <w:marRight w:val="0"/>
      <w:marTop w:val="0"/>
      <w:marBottom w:val="0"/>
      <w:divBdr>
        <w:top w:val="none" w:sz="0" w:space="0" w:color="auto"/>
        <w:left w:val="none" w:sz="0" w:space="0" w:color="auto"/>
        <w:bottom w:val="none" w:sz="0" w:space="0" w:color="auto"/>
        <w:right w:val="none" w:sz="0" w:space="0" w:color="auto"/>
      </w:divBdr>
    </w:div>
    <w:div w:id="820972116">
      <w:bodyDiv w:val="1"/>
      <w:marLeft w:val="0"/>
      <w:marRight w:val="0"/>
      <w:marTop w:val="0"/>
      <w:marBottom w:val="0"/>
      <w:divBdr>
        <w:top w:val="none" w:sz="0" w:space="0" w:color="auto"/>
        <w:left w:val="none" w:sz="0" w:space="0" w:color="auto"/>
        <w:bottom w:val="none" w:sz="0" w:space="0" w:color="auto"/>
        <w:right w:val="none" w:sz="0" w:space="0" w:color="auto"/>
      </w:divBdr>
    </w:div>
    <w:div w:id="822938856">
      <w:bodyDiv w:val="1"/>
      <w:marLeft w:val="0"/>
      <w:marRight w:val="0"/>
      <w:marTop w:val="0"/>
      <w:marBottom w:val="0"/>
      <w:divBdr>
        <w:top w:val="none" w:sz="0" w:space="0" w:color="auto"/>
        <w:left w:val="none" w:sz="0" w:space="0" w:color="auto"/>
        <w:bottom w:val="none" w:sz="0" w:space="0" w:color="auto"/>
        <w:right w:val="none" w:sz="0" w:space="0" w:color="auto"/>
      </w:divBdr>
    </w:div>
    <w:div w:id="823007468">
      <w:bodyDiv w:val="1"/>
      <w:marLeft w:val="0"/>
      <w:marRight w:val="0"/>
      <w:marTop w:val="0"/>
      <w:marBottom w:val="0"/>
      <w:divBdr>
        <w:top w:val="none" w:sz="0" w:space="0" w:color="auto"/>
        <w:left w:val="none" w:sz="0" w:space="0" w:color="auto"/>
        <w:bottom w:val="none" w:sz="0" w:space="0" w:color="auto"/>
        <w:right w:val="none" w:sz="0" w:space="0" w:color="auto"/>
      </w:divBdr>
    </w:div>
    <w:div w:id="823009848">
      <w:bodyDiv w:val="1"/>
      <w:marLeft w:val="0"/>
      <w:marRight w:val="0"/>
      <w:marTop w:val="0"/>
      <w:marBottom w:val="0"/>
      <w:divBdr>
        <w:top w:val="none" w:sz="0" w:space="0" w:color="auto"/>
        <w:left w:val="none" w:sz="0" w:space="0" w:color="auto"/>
        <w:bottom w:val="none" w:sz="0" w:space="0" w:color="auto"/>
        <w:right w:val="none" w:sz="0" w:space="0" w:color="auto"/>
      </w:divBdr>
    </w:div>
    <w:div w:id="823620342">
      <w:bodyDiv w:val="1"/>
      <w:marLeft w:val="0"/>
      <w:marRight w:val="0"/>
      <w:marTop w:val="0"/>
      <w:marBottom w:val="0"/>
      <w:divBdr>
        <w:top w:val="none" w:sz="0" w:space="0" w:color="auto"/>
        <w:left w:val="none" w:sz="0" w:space="0" w:color="auto"/>
        <w:bottom w:val="none" w:sz="0" w:space="0" w:color="auto"/>
        <w:right w:val="none" w:sz="0" w:space="0" w:color="auto"/>
      </w:divBdr>
    </w:div>
    <w:div w:id="824053524">
      <w:bodyDiv w:val="1"/>
      <w:marLeft w:val="0"/>
      <w:marRight w:val="0"/>
      <w:marTop w:val="0"/>
      <w:marBottom w:val="0"/>
      <w:divBdr>
        <w:top w:val="none" w:sz="0" w:space="0" w:color="auto"/>
        <w:left w:val="none" w:sz="0" w:space="0" w:color="auto"/>
        <w:bottom w:val="none" w:sz="0" w:space="0" w:color="auto"/>
        <w:right w:val="none" w:sz="0" w:space="0" w:color="auto"/>
      </w:divBdr>
    </w:div>
    <w:div w:id="825244405">
      <w:bodyDiv w:val="1"/>
      <w:marLeft w:val="0"/>
      <w:marRight w:val="0"/>
      <w:marTop w:val="0"/>
      <w:marBottom w:val="0"/>
      <w:divBdr>
        <w:top w:val="none" w:sz="0" w:space="0" w:color="auto"/>
        <w:left w:val="none" w:sz="0" w:space="0" w:color="auto"/>
        <w:bottom w:val="none" w:sz="0" w:space="0" w:color="auto"/>
        <w:right w:val="none" w:sz="0" w:space="0" w:color="auto"/>
      </w:divBdr>
    </w:div>
    <w:div w:id="826244905">
      <w:bodyDiv w:val="1"/>
      <w:marLeft w:val="0"/>
      <w:marRight w:val="0"/>
      <w:marTop w:val="0"/>
      <w:marBottom w:val="0"/>
      <w:divBdr>
        <w:top w:val="none" w:sz="0" w:space="0" w:color="auto"/>
        <w:left w:val="none" w:sz="0" w:space="0" w:color="auto"/>
        <w:bottom w:val="none" w:sz="0" w:space="0" w:color="auto"/>
        <w:right w:val="none" w:sz="0" w:space="0" w:color="auto"/>
      </w:divBdr>
    </w:div>
    <w:div w:id="827213296">
      <w:bodyDiv w:val="1"/>
      <w:marLeft w:val="0"/>
      <w:marRight w:val="0"/>
      <w:marTop w:val="0"/>
      <w:marBottom w:val="0"/>
      <w:divBdr>
        <w:top w:val="none" w:sz="0" w:space="0" w:color="auto"/>
        <w:left w:val="none" w:sz="0" w:space="0" w:color="auto"/>
        <w:bottom w:val="none" w:sz="0" w:space="0" w:color="auto"/>
        <w:right w:val="none" w:sz="0" w:space="0" w:color="auto"/>
      </w:divBdr>
    </w:div>
    <w:div w:id="827286315">
      <w:bodyDiv w:val="1"/>
      <w:marLeft w:val="0"/>
      <w:marRight w:val="0"/>
      <w:marTop w:val="0"/>
      <w:marBottom w:val="0"/>
      <w:divBdr>
        <w:top w:val="none" w:sz="0" w:space="0" w:color="auto"/>
        <w:left w:val="none" w:sz="0" w:space="0" w:color="auto"/>
        <w:bottom w:val="none" w:sz="0" w:space="0" w:color="auto"/>
        <w:right w:val="none" w:sz="0" w:space="0" w:color="auto"/>
      </w:divBdr>
    </w:div>
    <w:div w:id="829517935">
      <w:bodyDiv w:val="1"/>
      <w:marLeft w:val="0"/>
      <w:marRight w:val="0"/>
      <w:marTop w:val="0"/>
      <w:marBottom w:val="0"/>
      <w:divBdr>
        <w:top w:val="none" w:sz="0" w:space="0" w:color="auto"/>
        <w:left w:val="none" w:sz="0" w:space="0" w:color="auto"/>
        <w:bottom w:val="none" w:sz="0" w:space="0" w:color="auto"/>
        <w:right w:val="none" w:sz="0" w:space="0" w:color="auto"/>
      </w:divBdr>
    </w:div>
    <w:div w:id="829977561">
      <w:bodyDiv w:val="1"/>
      <w:marLeft w:val="0"/>
      <w:marRight w:val="0"/>
      <w:marTop w:val="0"/>
      <w:marBottom w:val="0"/>
      <w:divBdr>
        <w:top w:val="none" w:sz="0" w:space="0" w:color="auto"/>
        <w:left w:val="none" w:sz="0" w:space="0" w:color="auto"/>
        <w:bottom w:val="none" w:sz="0" w:space="0" w:color="auto"/>
        <w:right w:val="none" w:sz="0" w:space="0" w:color="auto"/>
      </w:divBdr>
    </w:div>
    <w:div w:id="830367253">
      <w:bodyDiv w:val="1"/>
      <w:marLeft w:val="0"/>
      <w:marRight w:val="0"/>
      <w:marTop w:val="0"/>
      <w:marBottom w:val="0"/>
      <w:divBdr>
        <w:top w:val="none" w:sz="0" w:space="0" w:color="auto"/>
        <w:left w:val="none" w:sz="0" w:space="0" w:color="auto"/>
        <w:bottom w:val="none" w:sz="0" w:space="0" w:color="auto"/>
        <w:right w:val="none" w:sz="0" w:space="0" w:color="auto"/>
      </w:divBdr>
    </w:div>
    <w:div w:id="830827099">
      <w:bodyDiv w:val="1"/>
      <w:marLeft w:val="0"/>
      <w:marRight w:val="0"/>
      <w:marTop w:val="0"/>
      <w:marBottom w:val="0"/>
      <w:divBdr>
        <w:top w:val="none" w:sz="0" w:space="0" w:color="auto"/>
        <w:left w:val="none" w:sz="0" w:space="0" w:color="auto"/>
        <w:bottom w:val="none" w:sz="0" w:space="0" w:color="auto"/>
        <w:right w:val="none" w:sz="0" w:space="0" w:color="auto"/>
      </w:divBdr>
    </w:div>
    <w:div w:id="831793652">
      <w:bodyDiv w:val="1"/>
      <w:marLeft w:val="0"/>
      <w:marRight w:val="0"/>
      <w:marTop w:val="0"/>
      <w:marBottom w:val="0"/>
      <w:divBdr>
        <w:top w:val="none" w:sz="0" w:space="0" w:color="auto"/>
        <w:left w:val="none" w:sz="0" w:space="0" w:color="auto"/>
        <w:bottom w:val="none" w:sz="0" w:space="0" w:color="auto"/>
        <w:right w:val="none" w:sz="0" w:space="0" w:color="auto"/>
      </w:divBdr>
    </w:div>
    <w:div w:id="832523669">
      <w:bodyDiv w:val="1"/>
      <w:marLeft w:val="0"/>
      <w:marRight w:val="0"/>
      <w:marTop w:val="0"/>
      <w:marBottom w:val="0"/>
      <w:divBdr>
        <w:top w:val="none" w:sz="0" w:space="0" w:color="auto"/>
        <w:left w:val="none" w:sz="0" w:space="0" w:color="auto"/>
        <w:bottom w:val="none" w:sz="0" w:space="0" w:color="auto"/>
        <w:right w:val="none" w:sz="0" w:space="0" w:color="auto"/>
      </w:divBdr>
    </w:div>
    <w:div w:id="832573316">
      <w:bodyDiv w:val="1"/>
      <w:marLeft w:val="0"/>
      <w:marRight w:val="0"/>
      <w:marTop w:val="0"/>
      <w:marBottom w:val="0"/>
      <w:divBdr>
        <w:top w:val="none" w:sz="0" w:space="0" w:color="auto"/>
        <w:left w:val="none" w:sz="0" w:space="0" w:color="auto"/>
        <w:bottom w:val="none" w:sz="0" w:space="0" w:color="auto"/>
        <w:right w:val="none" w:sz="0" w:space="0" w:color="auto"/>
      </w:divBdr>
    </w:div>
    <w:div w:id="833493495">
      <w:bodyDiv w:val="1"/>
      <w:marLeft w:val="0"/>
      <w:marRight w:val="0"/>
      <w:marTop w:val="0"/>
      <w:marBottom w:val="0"/>
      <w:divBdr>
        <w:top w:val="none" w:sz="0" w:space="0" w:color="auto"/>
        <w:left w:val="none" w:sz="0" w:space="0" w:color="auto"/>
        <w:bottom w:val="none" w:sz="0" w:space="0" w:color="auto"/>
        <w:right w:val="none" w:sz="0" w:space="0" w:color="auto"/>
      </w:divBdr>
    </w:div>
    <w:div w:id="834103467">
      <w:bodyDiv w:val="1"/>
      <w:marLeft w:val="0"/>
      <w:marRight w:val="0"/>
      <w:marTop w:val="0"/>
      <w:marBottom w:val="0"/>
      <w:divBdr>
        <w:top w:val="none" w:sz="0" w:space="0" w:color="auto"/>
        <w:left w:val="none" w:sz="0" w:space="0" w:color="auto"/>
        <w:bottom w:val="none" w:sz="0" w:space="0" w:color="auto"/>
        <w:right w:val="none" w:sz="0" w:space="0" w:color="auto"/>
      </w:divBdr>
    </w:div>
    <w:div w:id="834343860">
      <w:bodyDiv w:val="1"/>
      <w:marLeft w:val="0"/>
      <w:marRight w:val="0"/>
      <w:marTop w:val="0"/>
      <w:marBottom w:val="0"/>
      <w:divBdr>
        <w:top w:val="none" w:sz="0" w:space="0" w:color="auto"/>
        <w:left w:val="none" w:sz="0" w:space="0" w:color="auto"/>
        <w:bottom w:val="none" w:sz="0" w:space="0" w:color="auto"/>
        <w:right w:val="none" w:sz="0" w:space="0" w:color="auto"/>
      </w:divBdr>
    </w:div>
    <w:div w:id="838235782">
      <w:bodyDiv w:val="1"/>
      <w:marLeft w:val="0"/>
      <w:marRight w:val="0"/>
      <w:marTop w:val="0"/>
      <w:marBottom w:val="0"/>
      <w:divBdr>
        <w:top w:val="none" w:sz="0" w:space="0" w:color="auto"/>
        <w:left w:val="none" w:sz="0" w:space="0" w:color="auto"/>
        <w:bottom w:val="none" w:sz="0" w:space="0" w:color="auto"/>
        <w:right w:val="none" w:sz="0" w:space="0" w:color="auto"/>
      </w:divBdr>
    </w:div>
    <w:div w:id="838616221">
      <w:bodyDiv w:val="1"/>
      <w:marLeft w:val="0"/>
      <w:marRight w:val="0"/>
      <w:marTop w:val="0"/>
      <w:marBottom w:val="0"/>
      <w:divBdr>
        <w:top w:val="none" w:sz="0" w:space="0" w:color="auto"/>
        <w:left w:val="none" w:sz="0" w:space="0" w:color="auto"/>
        <w:bottom w:val="none" w:sz="0" w:space="0" w:color="auto"/>
        <w:right w:val="none" w:sz="0" w:space="0" w:color="auto"/>
      </w:divBdr>
    </w:div>
    <w:div w:id="838926940">
      <w:bodyDiv w:val="1"/>
      <w:marLeft w:val="0"/>
      <w:marRight w:val="0"/>
      <w:marTop w:val="0"/>
      <w:marBottom w:val="0"/>
      <w:divBdr>
        <w:top w:val="none" w:sz="0" w:space="0" w:color="auto"/>
        <w:left w:val="none" w:sz="0" w:space="0" w:color="auto"/>
        <w:bottom w:val="none" w:sz="0" w:space="0" w:color="auto"/>
        <w:right w:val="none" w:sz="0" w:space="0" w:color="auto"/>
      </w:divBdr>
    </w:div>
    <w:div w:id="839469024">
      <w:bodyDiv w:val="1"/>
      <w:marLeft w:val="0"/>
      <w:marRight w:val="0"/>
      <w:marTop w:val="0"/>
      <w:marBottom w:val="0"/>
      <w:divBdr>
        <w:top w:val="none" w:sz="0" w:space="0" w:color="auto"/>
        <w:left w:val="none" w:sz="0" w:space="0" w:color="auto"/>
        <w:bottom w:val="none" w:sz="0" w:space="0" w:color="auto"/>
        <w:right w:val="none" w:sz="0" w:space="0" w:color="auto"/>
      </w:divBdr>
    </w:div>
    <w:div w:id="839659755">
      <w:bodyDiv w:val="1"/>
      <w:marLeft w:val="0"/>
      <w:marRight w:val="0"/>
      <w:marTop w:val="0"/>
      <w:marBottom w:val="0"/>
      <w:divBdr>
        <w:top w:val="none" w:sz="0" w:space="0" w:color="auto"/>
        <w:left w:val="none" w:sz="0" w:space="0" w:color="auto"/>
        <w:bottom w:val="none" w:sz="0" w:space="0" w:color="auto"/>
        <w:right w:val="none" w:sz="0" w:space="0" w:color="auto"/>
      </w:divBdr>
    </w:div>
    <w:div w:id="840311841">
      <w:bodyDiv w:val="1"/>
      <w:marLeft w:val="0"/>
      <w:marRight w:val="0"/>
      <w:marTop w:val="0"/>
      <w:marBottom w:val="0"/>
      <w:divBdr>
        <w:top w:val="none" w:sz="0" w:space="0" w:color="auto"/>
        <w:left w:val="none" w:sz="0" w:space="0" w:color="auto"/>
        <w:bottom w:val="none" w:sz="0" w:space="0" w:color="auto"/>
        <w:right w:val="none" w:sz="0" w:space="0" w:color="auto"/>
      </w:divBdr>
    </w:div>
    <w:div w:id="841168165">
      <w:bodyDiv w:val="1"/>
      <w:marLeft w:val="0"/>
      <w:marRight w:val="0"/>
      <w:marTop w:val="0"/>
      <w:marBottom w:val="0"/>
      <w:divBdr>
        <w:top w:val="none" w:sz="0" w:space="0" w:color="auto"/>
        <w:left w:val="none" w:sz="0" w:space="0" w:color="auto"/>
        <w:bottom w:val="none" w:sz="0" w:space="0" w:color="auto"/>
        <w:right w:val="none" w:sz="0" w:space="0" w:color="auto"/>
      </w:divBdr>
    </w:div>
    <w:div w:id="841774739">
      <w:bodyDiv w:val="1"/>
      <w:marLeft w:val="0"/>
      <w:marRight w:val="0"/>
      <w:marTop w:val="0"/>
      <w:marBottom w:val="0"/>
      <w:divBdr>
        <w:top w:val="none" w:sz="0" w:space="0" w:color="auto"/>
        <w:left w:val="none" w:sz="0" w:space="0" w:color="auto"/>
        <w:bottom w:val="none" w:sz="0" w:space="0" w:color="auto"/>
        <w:right w:val="none" w:sz="0" w:space="0" w:color="auto"/>
      </w:divBdr>
    </w:div>
    <w:div w:id="841816945">
      <w:bodyDiv w:val="1"/>
      <w:marLeft w:val="0"/>
      <w:marRight w:val="0"/>
      <w:marTop w:val="0"/>
      <w:marBottom w:val="0"/>
      <w:divBdr>
        <w:top w:val="none" w:sz="0" w:space="0" w:color="auto"/>
        <w:left w:val="none" w:sz="0" w:space="0" w:color="auto"/>
        <w:bottom w:val="none" w:sz="0" w:space="0" w:color="auto"/>
        <w:right w:val="none" w:sz="0" w:space="0" w:color="auto"/>
      </w:divBdr>
    </w:div>
    <w:div w:id="841820021">
      <w:bodyDiv w:val="1"/>
      <w:marLeft w:val="0"/>
      <w:marRight w:val="0"/>
      <w:marTop w:val="0"/>
      <w:marBottom w:val="0"/>
      <w:divBdr>
        <w:top w:val="none" w:sz="0" w:space="0" w:color="auto"/>
        <w:left w:val="none" w:sz="0" w:space="0" w:color="auto"/>
        <w:bottom w:val="none" w:sz="0" w:space="0" w:color="auto"/>
        <w:right w:val="none" w:sz="0" w:space="0" w:color="auto"/>
      </w:divBdr>
    </w:div>
    <w:div w:id="842353166">
      <w:bodyDiv w:val="1"/>
      <w:marLeft w:val="0"/>
      <w:marRight w:val="0"/>
      <w:marTop w:val="0"/>
      <w:marBottom w:val="0"/>
      <w:divBdr>
        <w:top w:val="none" w:sz="0" w:space="0" w:color="auto"/>
        <w:left w:val="none" w:sz="0" w:space="0" w:color="auto"/>
        <w:bottom w:val="none" w:sz="0" w:space="0" w:color="auto"/>
        <w:right w:val="none" w:sz="0" w:space="0" w:color="auto"/>
      </w:divBdr>
    </w:div>
    <w:div w:id="844704736">
      <w:bodyDiv w:val="1"/>
      <w:marLeft w:val="0"/>
      <w:marRight w:val="0"/>
      <w:marTop w:val="0"/>
      <w:marBottom w:val="0"/>
      <w:divBdr>
        <w:top w:val="none" w:sz="0" w:space="0" w:color="auto"/>
        <w:left w:val="none" w:sz="0" w:space="0" w:color="auto"/>
        <w:bottom w:val="none" w:sz="0" w:space="0" w:color="auto"/>
        <w:right w:val="none" w:sz="0" w:space="0" w:color="auto"/>
      </w:divBdr>
    </w:div>
    <w:div w:id="844903896">
      <w:bodyDiv w:val="1"/>
      <w:marLeft w:val="0"/>
      <w:marRight w:val="0"/>
      <w:marTop w:val="0"/>
      <w:marBottom w:val="0"/>
      <w:divBdr>
        <w:top w:val="none" w:sz="0" w:space="0" w:color="auto"/>
        <w:left w:val="none" w:sz="0" w:space="0" w:color="auto"/>
        <w:bottom w:val="none" w:sz="0" w:space="0" w:color="auto"/>
        <w:right w:val="none" w:sz="0" w:space="0" w:color="auto"/>
      </w:divBdr>
    </w:div>
    <w:div w:id="845098702">
      <w:bodyDiv w:val="1"/>
      <w:marLeft w:val="0"/>
      <w:marRight w:val="0"/>
      <w:marTop w:val="0"/>
      <w:marBottom w:val="0"/>
      <w:divBdr>
        <w:top w:val="none" w:sz="0" w:space="0" w:color="auto"/>
        <w:left w:val="none" w:sz="0" w:space="0" w:color="auto"/>
        <w:bottom w:val="none" w:sz="0" w:space="0" w:color="auto"/>
        <w:right w:val="none" w:sz="0" w:space="0" w:color="auto"/>
      </w:divBdr>
    </w:div>
    <w:div w:id="845824796">
      <w:bodyDiv w:val="1"/>
      <w:marLeft w:val="0"/>
      <w:marRight w:val="0"/>
      <w:marTop w:val="0"/>
      <w:marBottom w:val="0"/>
      <w:divBdr>
        <w:top w:val="none" w:sz="0" w:space="0" w:color="auto"/>
        <w:left w:val="none" w:sz="0" w:space="0" w:color="auto"/>
        <w:bottom w:val="none" w:sz="0" w:space="0" w:color="auto"/>
        <w:right w:val="none" w:sz="0" w:space="0" w:color="auto"/>
      </w:divBdr>
    </w:div>
    <w:div w:id="845903130">
      <w:bodyDiv w:val="1"/>
      <w:marLeft w:val="0"/>
      <w:marRight w:val="0"/>
      <w:marTop w:val="0"/>
      <w:marBottom w:val="0"/>
      <w:divBdr>
        <w:top w:val="none" w:sz="0" w:space="0" w:color="auto"/>
        <w:left w:val="none" w:sz="0" w:space="0" w:color="auto"/>
        <w:bottom w:val="none" w:sz="0" w:space="0" w:color="auto"/>
        <w:right w:val="none" w:sz="0" w:space="0" w:color="auto"/>
      </w:divBdr>
    </w:div>
    <w:div w:id="847250252">
      <w:bodyDiv w:val="1"/>
      <w:marLeft w:val="0"/>
      <w:marRight w:val="0"/>
      <w:marTop w:val="0"/>
      <w:marBottom w:val="0"/>
      <w:divBdr>
        <w:top w:val="none" w:sz="0" w:space="0" w:color="auto"/>
        <w:left w:val="none" w:sz="0" w:space="0" w:color="auto"/>
        <w:bottom w:val="none" w:sz="0" w:space="0" w:color="auto"/>
        <w:right w:val="none" w:sz="0" w:space="0" w:color="auto"/>
      </w:divBdr>
    </w:div>
    <w:div w:id="847451766">
      <w:bodyDiv w:val="1"/>
      <w:marLeft w:val="0"/>
      <w:marRight w:val="0"/>
      <w:marTop w:val="0"/>
      <w:marBottom w:val="0"/>
      <w:divBdr>
        <w:top w:val="none" w:sz="0" w:space="0" w:color="auto"/>
        <w:left w:val="none" w:sz="0" w:space="0" w:color="auto"/>
        <w:bottom w:val="none" w:sz="0" w:space="0" w:color="auto"/>
        <w:right w:val="none" w:sz="0" w:space="0" w:color="auto"/>
      </w:divBdr>
    </w:div>
    <w:div w:id="847913494">
      <w:bodyDiv w:val="1"/>
      <w:marLeft w:val="0"/>
      <w:marRight w:val="0"/>
      <w:marTop w:val="0"/>
      <w:marBottom w:val="0"/>
      <w:divBdr>
        <w:top w:val="none" w:sz="0" w:space="0" w:color="auto"/>
        <w:left w:val="none" w:sz="0" w:space="0" w:color="auto"/>
        <w:bottom w:val="none" w:sz="0" w:space="0" w:color="auto"/>
        <w:right w:val="none" w:sz="0" w:space="0" w:color="auto"/>
      </w:divBdr>
    </w:div>
    <w:div w:id="849759390">
      <w:bodyDiv w:val="1"/>
      <w:marLeft w:val="0"/>
      <w:marRight w:val="0"/>
      <w:marTop w:val="0"/>
      <w:marBottom w:val="0"/>
      <w:divBdr>
        <w:top w:val="none" w:sz="0" w:space="0" w:color="auto"/>
        <w:left w:val="none" w:sz="0" w:space="0" w:color="auto"/>
        <w:bottom w:val="none" w:sz="0" w:space="0" w:color="auto"/>
        <w:right w:val="none" w:sz="0" w:space="0" w:color="auto"/>
      </w:divBdr>
    </w:div>
    <w:div w:id="850144193">
      <w:bodyDiv w:val="1"/>
      <w:marLeft w:val="0"/>
      <w:marRight w:val="0"/>
      <w:marTop w:val="0"/>
      <w:marBottom w:val="0"/>
      <w:divBdr>
        <w:top w:val="none" w:sz="0" w:space="0" w:color="auto"/>
        <w:left w:val="none" w:sz="0" w:space="0" w:color="auto"/>
        <w:bottom w:val="none" w:sz="0" w:space="0" w:color="auto"/>
        <w:right w:val="none" w:sz="0" w:space="0" w:color="auto"/>
      </w:divBdr>
    </w:div>
    <w:div w:id="850338465">
      <w:bodyDiv w:val="1"/>
      <w:marLeft w:val="0"/>
      <w:marRight w:val="0"/>
      <w:marTop w:val="0"/>
      <w:marBottom w:val="0"/>
      <w:divBdr>
        <w:top w:val="none" w:sz="0" w:space="0" w:color="auto"/>
        <w:left w:val="none" w:sz="0" w:space="0" w:color="auto"/>
        <w:bottom w:val="none" w:sz="0" w:space="0" w:color="auto"/>
        <w:right w:val="none" w:sz="0" w:space="0" w:color="auto"/>
      </w:divBdr>
    </w:div>
    <w:div w:id="851450777">
      <w:bodyDiv w:val="1"/>
      <w:marLeft w:val="0"/>
      <w:marRight w:val="0"/>
      <w:marTop w:val="0"/>
      <w:marBottom w:val="0"/>
      <w:divBdr>
        <w:top w:val="none" w:sz="0" w:space="0" w:color="auto"/>
        <w:left w:val="none" w:sz="0" w:space="0" w:color="auto"/>
        <w:bottom w:val="none" w:sz="0" w:space="0" w:color="auto"/>
        <w:right w:val="none" w:sz="0" w:space="0" w:color="auto"/>
      </w:divBdr>
    </w:div>
    <w:div w:id="851723397">
      <w:bodyDiv w:val="1"/>
      <w:marLeft w:val="0"/>
      <w:marRight w:val="0"/>
      <w:marTop w:val="0"/>
      <w:marBottom w:val="0"/>
      <w:divBdr>
        <w:top w:val="none" w:sz="0" w:space="0" w:color="auto"/>
        <w:left w:val="none" w:sz="0" w:space="0" w:color="auto"/>
        <w:bottom w:val="none" w:sz="0" w:space="0" w:color="auto"/>
        <w:right w:val="none" w:sz="0" w:space="0" w:color="auto"/>
      </w:divBdr>
    </w:div>
    <w:div w:id="854344615">
      <w:bodyDiv w:val="1"/>
      <w:marLeft w:val="0"/>
      <w:marRight w:val="0"/>
      <w:marTop w:val="0"/>
      <w:marBottom w:val="0"/>
      <w:divBdr>
        <w:top w:val="none" w:sz="0" w:space="0" w:color="auto"/>
        <w:left w:val="none" w:sz="0" w:space="0" w:color="auto"/>
        <w:bottom w:val="none" w:sz="0" w:space="0" w:color="auto"/>
        <w:right w:val="none" w:sz="0" w:space="0" w:color="auto"/>
      </w:divBdr>
    </w:div>
    <w:div w:id="854612887">
      <w:bodyDiv w:val="1"/>
      <w:marLeft w:val="0"/>
      <w:marRight w:val="0"/>
      <w:marTop w:val="0"/>
      <w:marBottom w:val="0"/>
      <w:divBdr>
        <w:top w:val="none" w:sz="0" w:space="0" w:color="auto"/>
        <w:left w:val="none" w:sz="0" w:space="0" w:color="auto"/>
        <w:bottom w:val="none" w:sz="0" w:space="0" w:color="auto"/>
        <w:right w:val="none" w:sz="0" w:space="0" w:color="auto"/>
      </w:divBdr>
    </w:div>
    <w:div w:id="857085813">
      <w:bodyDiv w:val="1"/>
      <w:marLeft w:val="0"/>
      <w:marRight w:val="0"/>
      <w:marTop w:val="0"/>
      <w:marBottom w:val="0"/>
      <w:divBdr>
        <w:top w:val="none" w:sz="0" w:space="0" w:color="auto"/>
        <w:left w:val="none" w:sz="0" w:space="0" w:color="auto"/>
        <w:bottom w:val="none" w:sz="0" w:space="0" w:color="auto"/>
        <w:right w:val="none" w:sz="0" w:space="0" w:color="auto"/>
      </w:divBdr>
    </w:div>
    <w:div w:id="857741665">
      <w:bodyDiv w:val="1"/>
      <w:marLeft w:val="0"/>
      <w:marRight w:val="0"/>
      <w:marTop w:val="0"/>
      <w:marBottom w:val="0"/>
      <w:divBdr>
        <w:top w:val="none" w:sz="0" w:space="0" w:color="auto"/>
        <w:left w:val="none" w:sz="0" w:space="0" w:color="auto"/>
        <w:bottom w:val="none" w:sz="0" w:space="0" w:color="auto"/>
        <w:right w:val="none" w:sz="0" w:space="0" w:color="auto"/>
      </w:divBdr>
    </w:div>
    <w:div w:id="857933557">
      <w:bodyDiv w:val="1"/>
      <w:marLeft w:val="0"/>
      <w:marRight w:val="0"/>
      <w:marTop w:val="0"/>
      <w:marBottom w:val="0"/>
      <w:divBdr>
        <w:top w:val="none" w:sz="0" w:space="0" w:color="auto"/>
        <w:left w:val="none" w:sz="0" w:space="0" w:color="auto"/>
        <w:bottom w:val="none" w:sz="0" w:space="0" w:color="auto"/>
        <w:right w:val="none" w:sz="0" w:space="0" w:color="auto"/>
      </w:divBdr>
    </w:div>
    <w:div w:id="858280891">
      <w:bodyDiv w:val="1"/>
      <w:marLeft w:val="0"/>
      <w:marRight w:val="0"/>
      <w:marTop w:val="0"/>
      <w:marBottom w:val="0"/>
      <w:divBdr>
        <w:top w:val="none" w:sz="0" w:space="0" w:color="auto"/>
        <w:left w:val="none" w:sz="0" w:space="0" w:color="auto"/>
        <w:bottom w:val="none" w:sz="0" w:space="0" w:color="auto"/>
        <w:right w:val="none" w:sz="0" w:space="0" w:color="auto"/>
      </w:divBdr>
    </w:div>
    <w:div w:id="858854413">
      <w:bodyDiv w:val="1"/>
      <w:marLeft w:val="0"/>
      <w:marRight w:val="0"/>
      <w:marTop w:val="0"/>
      <w:marBottom w:val="0"/>
      <w:divBdr>
        <w:top w:val="none" w:sz="0" w:space="0" w:color="auto"/>
        <w:left w:val="none" w:sz="0" w:space="0" w:color="auto"/>
        <w:bottom w:val="none" w:sz="0" w:space="0" w:color="auto"/>
        <w:right w:val="none" w:sz="0" w:space="0" w:color="auto"/>
      </w:divBdr>
    </w:div>
    <w:div w:id="858934253">
      <w:bodyDiv w:val="1"/>
      <w:marLeft w:val="0"/>
      <w:marRight w:val="0"/>
      <w:marTop w:val="0"/>
      <w:marBottom w:val="0"/>
      <w:divBdr>
        <w:top w:val="none" w:sz="0" w:space="0" w:color="auto"/>
        <w:left w:val="none" w:sz="0" w:space="0" w:color="auto"/>
        <w:bottom w:val="none" w:sz="0" w:space="0" w:color="auto"/>
        <w:right w:val="none" w:sz="0" w:space="0" w:color="auto"/>
      </w:divBdr>
    </w:div>
    <w:div w:id="859661697">
      <w:bodyDiv w:val="1"/>
      <w:marLeft w:val="0"/>
      <w:marRight w:val="0"/>
      <w:marTop w:val="0"/>
      <w:marBottom w:val="0"/>
      <w:divBdr>
        <w:top w:val="none" w:sz="0" w:space="0" w:color="auto"/>
        <w:left w:val="none" w:sz="0" w:space="0" w:color="auto"/>
        <w:bottom w:val="none" w:sz="0" w:space="0" w:color="auto"/>
        <w:right w:val="none" w:sz="0" w:space="0" w:color="auto"/>
      </w:divBdr>
    </w:div>
    <w:div w:id="861356681">
      <w:bodyDiv w:val="1"/>
      <w:marLeft w:val="0"/>
      <w:marRight w:val="0"/>
      <w:marTop w:val="0"/>
      <w:marBottom w:val="0"/>
      <w:divBdr>
        <w:top w:val="none" w:sz="0" w:space="0" w:color="auto"/>
        <w:left w:val="none" w:sz="0" w:space="0" w:color="auto"/>
        <w:bottom w:val="none" w:sz="0" w:space="0" w:color="auto"/>
        <w:right w:val="none" w:sz="0" w:space="0" w:color="auto"/>
      </w:divBdr>
    </w:div>
    <w:div w:id="862090487">
      <w:bodyDiv w:val="1"/>
      <w:marLeft w:val="0"/>
      <w:marRight w:val="0"/>
      <w:marTop w:val="0"/>
      <w:marBottom w:val="0"/>
      <w:divBdr>
        <w:top w:val="none" w:sz="0" w:space="0" w:color="auto"/>
        <w:left w:val="none" w:sz="0" w:space="0" w:color="auto"/>
        <w:bottom w:val="none" w:sz="0" w:space="0" w:color="auto"/>
        <w:right w:val="none" w:sz="0" w:space="0" w:color="auto"/>
      </w:divBdr>
    </w:div>
    <w:div w:id="862481327">
      <w:bodyDiv w:val="1"/>
      <w:marLeft w:val="0"/>
      <w:marRight w:val="0"/>
      <w:marTop w:val="0"/>
      <w:marBottom w:val="0"/>
      <w:divBdr>
        <w:top w:val="none" w:sz="0" w:space="0" w:color="auto"/>
        <w:left w:val="none" w:sz="0" w:space="0" w:color="auto"/>
        <w:bottom w:val="none" w:sz="0" w:space="0" w:color="auto"/>
        <w:right w:val="none" w:sz="0" w:space="0" w:color="auto"/>
      </w:divBdr>
    </w:div>
    <w:div w:id="862598707">
      <w:bodyDiv w:val="1"/>
      <w:marLeft w:val="0"/>
      <w:marRight w:val="0"/>
      <w:marTop w:val="0"/>
      <w:marBottom w:val="0"/>
      <w:divBdr>
        <w:top w:val="none" w:sz="0" w:space="0" w:color="auto"/>
        <w:left w:val="none" w:sz="0" w:space="0" w:color="auto"/>
        <w:bottom w:val="none" w:sz="0" w:space="0" w:color="auto"/>
        <w:right w:val="none" w:sz="0" w:space="0" w:color="auto"/>
      </w:divBdr>
    </w:div>
    <w:div w:id="862783758">
      <w:bodyDiv w:val="1"/>
      <w:marLeft w:val="0"/>
      <w:marRight w:val="0"/>
      <w:marTop w:val="0"/>
      <w:marBottom w:val="0"/>
      <w:divBdr>
        <w:top w:val="none" w:sz="0" w:space="0" w:color="auto"/>
        <w:left w:val="none" w:sz="0" w:space="0" w:color="auto"/>
        <w:bottom w:val="none" w:sz="0" w:space="0" w:color="auto"/>
        <w:right w:val="none" w:sz="0" w:space="0" w:color="auto"/>
      </w:divBdr>
    </w:div>
    <w:div w:id="864056984">
      <w:bodyDiv w:val="1"/>
      <w:marLeft w:val="0"/>
      <w:marRight w:val="0"/>
      <w:marTop w:val="0"/>
      <w:marBottom w:val="0"/>
      <w:divBdr>
        <w:top w:val="none" w:sz="0" w:space="0" w:color="auto"/>
        <w:left w:val="none" w:sz="0" w:space="0" w:color="auto"/>
        <w:bottom w:val="none" w:sz="0" w:space="0" w:color="auto"/>
        <w:right w:val="none" w:sz="0" w:space="0" w:color="auto"/>
      </w:divBdr>
    </w:div>
    <w:div w:id="866790972">
      <w:bodyDiv w:val="1"/>
      <w:marLeft w:val="0"/>
      <w:marRight w:val="0"/>
      <w:marTop w:val="0"/>
      <w:marBottom w:val="0"/>
      <w:divBdr>
        <w:top w:val="none" w:sz="0" w:space="0" w:color="auto"/>
        <w:left w:val="none" w:sz="0" w:space="0" w:color="auto"/>
        <w:bottom w:val="none" w:sz="0" w:space="0" w:color="auto"/>
        <w:right w:val="none" w:sz="0" w:space="0" w:color="auto"/>
      </w:divBdr>
    </w:div>
    <w:div w:id="867185565">
      <w:bodyDiv w:val="1"/>
      <w:marLeft w:val="0"/>
      <w:marRight w:val="0"/>
      <w:marTop w:val="0"/>
      <w:marBottom w:val="0"/>
      <w:divBdr>
        <w:top w:val="none" w:sz="0" w:space="0" w:color="auto"/>
        <w:left w:val="none" w:sz="0" w:space="0" w:color="auto"/>
        <w:bottom w:val="none" w:sz="0" w:space="0" w:color="auto"/>
        <w:right w:val="none" w:sz="0" w:space="0" w:color="auto"/>
      </w:divBdr>
    </w:div>
    <w:div w:id="867254242">
      <w:bodyDiv w:val="1"/>
      <w:marLeft w:val="0"/>
      <w:marRight w:val="0"/>
      <w:marTop w:val="0"/>
      <w:marBottom w:val="0"/>
      <w:divBdr>
        <w:top w:val="none" w:sz="0" w:space="0" w:color="auto"/>
        <w:left w:val="none" w:sz="0" w:space="0" w:color="auto"/>
        <w:bottom w:val="none" w:sz="0" w:space="0" w:color="auto"/>
        <w:right w:val="none" w:sz="0" w:space="0" w:color="auto"/>
      </w:divBdr>
    </w:div>
    <w:div w:id="868686910">
      <w:bodyDiv w:val="1"/>
      <w:marLeft w:val="0"/>
      <w:marRight w:val="0"/>
      <w:marTop w:val="0"/>
      <w:marBottom w:val="0"/>
      <w:divBdr>
        <w:top w:val="none" w:sz="0" w:space="0" w:color="auto"/>
        <w:left w:val="none" w:sz="0" w:space="0" w:color="auto"/>
        <w:bottom w:val="none" w:sz="0" w:space="0" w:color="auto"/>
        <w:right w:val="none" w:sz="0" w:space="0" w:color="auto"/>
      </w:divBdr>
    </w:div>
    <w:div w:id="869220184">
      <w:bodyDiv w:val="1"/>
      <w:marLeft w:val="0"/>
      <w:marRight w:val="0"/>
      <w:marTop w:val="0"/>
      <w:marBottom w:val="0"/>
      <w:divBdr>
        <w:top w:val="none" w:sz="0" w:space="0" w:color="auto"/>
        <w:left w:val="none" w:sz="0" w:space="0" w:color="auto"/>
        <w:bottom w:val="none" w:sz="0" w:space="0" w:color="auto"/>
        <w:right w:val="none" w:sz="0" w:space="0" w:color="auto"/>
      </w:divBdr>
    </w:div>
    <w:div w:id="869488607">
      <w:bodyDiv w:val="1"/>
      <w:marLeft w:val="0"/>
      <w:marRight w:val="0"/>
      <w:marTop w:val="0"/>
      <w:marBottom w:val="0"/>
      <w:divBdr>
        <w:top w:val="none" w:sz="0" w:space="0" w:color="auto"/>
        <w:left w:val="none" w:sz="0" w:space="0" w:color="auto"/>
        <w:bottom w:val="none" w:sz="0" w:space="0" w:color="auto"/>
        <w:right w:val="none" w:sz="0" w:space="0" w:color="auto"/>
      </w:divBdr>
    </w:div>
    <w:div w:id="869689193">
      <w:bodyDiv w:val="1"/>
      <w:marLeft w:val="0"/>
      <w:marRight w:val="0"/>
      <w:marTop w:val="0"/>
      <w:marBottom w:val="0"/>
      <w:divBdr>
        <w:top w:val="none" w:sz="0" w:space="0" w:color="auto"/>
        <w:left w:val="none" w:sz="0" w:space="0" w:color="auto"/>
        <w:bottom w:val="none" w:sz="0" w:space="0" w:color="auto"/>
        <w:right w:val="none" w:sz="0" w:space="0" w:color="auto"/>
      </w:divBdr>
    </w:div>
    <w:div w:id="870149929">
      <w:bodyDiv w:val="1"/>
      <w:marLeft w:val="0"/>
      <w:marRight w:val="0"/>
      <w:marTop w:val="0"/>
      <w:marBottom w:val="0"/>
      <w:divBdr>
        <w:top w:val="none" w:sz="0" w:space="0" w:color="auto"/>
        <w:left w:val="none" w:sz="0" w:space="0" w:color="auto"/>
        <w:bottom w:val="none" w:sz="0" w:space="0" w:color="auto"/>
        <w:right w:val="none" w:sz="0" w:space="0" w:color="auto"/>
      </w:divBdr>
    </w:div>
    <w:div w:id="870536490">
      <w:bodyDiv w:val="1"/>
      <w:marLeft w:val="0"/>
      <w:marRight w:val="0"/>
      <w:marTop w:val="0"/>
      <w:marBottom w:val="0"/>
      <w:divBdr>
        <w:top w:val="none" w:sz="0" w:space="0" w:color="auto"/>
        <w:left w:val="none" w:sz="0" w:space="0" w:color="auto"/>
        <w:bottom w:val="none" w:sz="0" w:space="0" w:color="auto"/>
        <w:right w:val="none" w:sz="0" w:space="0" w:color="auto"/>
      </w:divBdr>
    </w:div>
    <w:div w:id="871696700">
      <w:bodyDiv w:val="1"/>
      <w:marLeft w:val="0"/>
      <w:marRight w:val="0"/>
      <w:marTop w:val="0"/>
      <w:marBottom w:val="0"/>
      <w:divBdr>
        <w:top w:val="none" w:sz="0" w:space="0" w:color="auto"/>
        <w:left w:val="none" w:sz="0" w:space="0" w:color="auto"/>
        <w:bottom w:val="none" w:sz="0" w:space="0" w:color="auto"/>
        <w:right w:val="none" w:sz="0" w:space="0" w:color="auto"/>
      </w:divBdr>
    </w:div>
    <w:div w:id="872419565">
      <w:bodyDiv w:val="1"/>
      <w:marLeft w:val="0"/>
      <w:marRight w:val="0"/>
      <w:marTop w:val="0"/>
      <w:marBottom w:val="0"/>
      <w:divBdr>
        <w:top w:val="none" w:sz="0" w:space="0" w:color="auto"/>
        <w:left w:val="none" w:sz="0" w:space="0" w:color="auto"/>
        <w:bottom w:val="none" w:sz="0" w:space="0" w:color="auto"/>
        <w:right w:val="none" w:sz="0" w:space="0" w:color="auto"/>
      </w:divBdr>
    </w:div>
    <w:div w:id="874539982">
      <w:bodyDiv w:val="1"/>
      <w:marLeft w:val="0"/>
      <w:marRight w:val="0"/>
      <w:marTop w:val="0"/>
      <w:marBottom w:val="0"/>
      <w:divBdr>
        <w:top w:val="none" w:sz="0" w:space="0" w:color="auto"/>
        <w:left w:val="none" w:sz="0" w:space="0" w:color="auto"/>
        <w:bottom w:val="none" w:sz="0" w:space="0" w:color="auto"/>
        <w:right w:val="none" w:sz="0" w:space="0" w:color="auto"/>
      </w:divBdr>
    </w:div>
    <w:div w:id="874581708">
      <w:bodyDiv w:val="1"/>
      <w:marLeft w:val="0"/>
      <w:marRight w:val="0"/>
      <w:marTop w:val="0"/>
      <w:marBottom w:val="0"/>
      <w:divBdr>
        <w:top w:val="none" w:sz="0" w:space="0" w:color="auto"/>
        <w:left w:val="none" w:sz="0" w:space="0" w:color="auto"/>
        <w:bottom w:val="none" w:sz="0" w:space="0" w:color="auto"/>
        <w:right w:val="none" w:sz="0" w:space="0" w:color="auto"/>
      </w:divBdr>
    </w:div>
    <w:div w:id="875507422">
      <w:bodyDiv w:val="1"/>
      <w:marLeft w:val="0"/>
      <w:marRight w:val="0"/>
      <w:marTop w:val="0"/>
      <w:marBottom w:val="0"/>
      <w:divBdr>
        <w:top w:val="none" w:sz="0" w:space="0" w:color="auto"/>
        <w:left w:val="none" w:sz="0" w:space="0" w:color="auto"/>
        <w:bottom w:val="none" w:sz="0" w:space="0" w:color="auto"/>
        <w:right w:val="none" w:sz="0" w:space="0" w:color="auto"/>
      </w:divBdr>
    </w:div>
    <w:div w:id="875582992">
      <w:bodyDiv w:val="1"/>
      <w:marLeft w:val="0"/>
      <w:marRight w:val="0"/>
      <w:marTop w:val="0"/>
      <w:marBottom w:val="0"/>
      <w:divBdr>
        <w:top w:val="none" w:sz="0" w:space="0" w:color="auto"/>
        <w:left w:val="none" w:sz="0" w:space="0" w:color="auto"/>
        <w:bottom w:val="none" w:sz="0" w:space="0" w:color="auto"/>
        <w:right w:val="none" w:sz="0" w:space="0" w:color="auto"/>
      </w:divBdr>
    </w:div>
    <w:div w:id="876240369">
      <w:bodyDiv w:val="1"/>
      <w:marLeft w:val="0"/>
      <w:marRight w:val="0"/>
      <w:marTop w:val="0"/>
      <w:marBottom w:val="0"/>
      <w:divBdr>
        <w:top w:val="none" w:sz="0" w:space="0" w:color="auto"/>
        <w:left w:val="none" w:sz="0" w:space="0" w:color="auto"/>
        <w:bottom w:val="none" w:sz="0" w:space="0" w:color="auto"/>
        <w:right w:val="none" w:sz="0" w:space="0" w:color="auto"/>
      </w:divBdr>
    </w:div>
    <w:div w:id="876313147">
      <w:bodyDiv w:val="1"/>
      <w:marLeft w:val="0"/>
      <w:marRight w:val="0"/>
      <w:marTop w:val="0"/>
      <w:marBottom w:val="0"/>
      <w:divBdr>
        <w:top w:val="none" w:sz="0" w:space="0" w:color="auto"/>
        <w:left w:val="none" w:sz="0" w:space="0" w:color="auto"/>
        <w:bottom w:val="none" w:sz="0" w:space="0" w:color="auto"/>
        <w:right w:val="none" w:sz="0" w:space="0" w:color="auto"/>
      </w:divBdr>
    </w:div>
    <w:div w:id="876553549">
      <w:bodyDiv w:val="1"/>
      <w:marLeft w:val="0"/>
      <w:marRight w:val="0"/>
      <w:marTop w:val="0"/>
      <w:marBottom w:val="0"/>
      <w:divBdr>
        <w:top w:val="none" w:sz="0" w:space="0" w:color="auto"/>
        <w:left w:val="none" w:sz="0" w:space="0" w:color="auto"/>
        <w:bottom w:val="none" w:sz="0" w:space="0" w:color="auto"/>
        <w:right w:val="none" w:sz="0" w:space="0" w:color="auto"/>
      </w:divBdr>
    </w:div>
    <w:div w:id="876625275">
      <w:bodyDiv w:val="1"/>
      <w:marLeft w:val="0"/>
      <w:marRight w:val="0"/>
      <w:marTop w:val="0"/>
      <w:marBottom w:val="0"/>
      <w:divBdr>
        <w:top w:val="none" w:sz="0" w:space="0" w:color="auto"/>
        <w:left w:val="none" w:sz="0" w:space="0" w:color="auto"/>
        <w:bottom w:val="none" w:sz="0" w:space="0" w:color="auto"/>
        <w:right w:val="none" w:sz="0" w:space="0" w:color="auto"/>
      </w:divBdr>
    </w:div>
    <w:div w:id="877160051">
      <w:bodyDiv w:val="1"/>
      <w:marLeft w:val="0"/>
      <w:marRight w:val="0"/>
      <w:marTop w:val="0"/>
      <w:marBottom w:val="0"/>
      <w:divBdr>
        <w:top w:val="none" w:sz="0" w:space="0" w:color="auto"/>
        <w:left w:val="none" w:sz="0" w:space="0" w:color="auto"/>
        <w:bottom w:val="none" w:sz="0" w:space="0" w:color="auto"/>
        <w:right w:val="none" w:sz="0" w:space="0" w:color="auto"/>
      </w:divBdr>
    </w:div>
    <w:div w:id="877936548">
      <w:bodyDiv w:val="1"/>
      <w:marLeft w:val="0"/>
      <w:marRight w:val="0"/>
      <w:marTop w:val="0"/>
      <w:marBottom w:val="0"/>
      <w:divBdr>
        <w:top w:val="none" w:sz="0" w:space="0" w:color="auto"/>
        <w:left w:val="none" w:sz="0" w:space="0" w:color="auto"/>
        <w:bottom w:val="none" w:sz="0" w:space="0" w:color="auto"/>
        <w:right w:val="none" w:sz="0" w:space="0" w:color="auto"/>
      </w:divBdr>
    </w:div>
    <w:div w:id="878514675">
      <w:bodyDiv w:val="1"/>
      <w:marLeft w:val="0"/>
      <w:marRight w:val="0"/>
      <w:marTop w:val="0"/>
      <w:marBottom w:val="0"/>
      <w:divBdr>
        <w:top w:val="none" w:sz="0" w:space="0" w:color="auto"/>
        <w:left w:val="none" w:sz="0" w:space="0" w:color="auto"/>
        <w:bottom w:val="none" w:sz="0" w:space="0" w:color="auto"/>
        <w:right w:val="none" w:sz="0" w:space="0" w:color="auto"/>
      </w:divBdr>
    </w:div>
    <w:div w:id="879056211">
      <w:bodyDiv w:val="1"/>
      <w:marLeft w:val="0"/>
      <w:marRight w:val="0"/>
      <w:marTop w:val="0"/>
      <w:marBottom w:val="0"/>
      <w:divBdr>
        <w:top w:val="none" w:sz="0" w:space="0" w:color="auto"/>
        <w:left w:val="none" w:sz="0" w:space="0" w:color="auto"/>
        <w:bottom w:val="none" w:sz="0" w:space="0" w:color="auto"/>
        <w:right w:val="none" w:sz="0" w:space="0" w:color="auto"/>
      </w:divBdr>
    </w:div>
    <w:div w:id="881091844">
      <w:bodyDiv w:val="1"/>
      <w:marLeft w:val="0"/>
      <w:marRight w:val="0"/>
      <w:marTop w:val="0"/>
      <w:marBottom w:val="0"/>
      <w:divBdr>
        <w:top w:val="none" w:sz="0" w:space="0" w:color="auto"/>
        <w:left w:val="none" w:sz="0" w:space="0" w:color="auto"/>
        <w:bottom w:val="none" w:sz="0" w:space="0" w:color="auto"/>
        <w:right w:val="none" w:sz="0" w:space="0" w:color="auto"/>
      </w:divBdr>
    </w:div>
    <w:div w:id="881745508">
      <w:bodyDiv w:val="1"/>
      <w:marLeft w:val="0"/>
      <w:marRight w:val="0"/>
      <w:marTop w:val="0"/>
      <w:marBottom w:val="0"/>
      <w:divBdr>
        <w:top w:val="none" w:sz="0" w:space="0" w:color="auto"/>
        <w:left w:val="none" w:sz="0" w:space="0" w:color="auto"/>
        <w:bottom w:val="none" w:sz="0" w:space="0" w:color="auto"/>
        <w:right w:val="none" w:sz="0" w:space="0" w:color="auto"/>
      </w:divBdr>
    </w:div>
    <w:div w:id="882718561">
      <w:bodyDiv w:val="1"/>
      <w:marLeft w:val="0"/>
      <w:marRight w:val="0"/>
      <w:marTop w:val="0"/>
      <w:marBottom w:val="0"/>
      <w:divBdr>
        <w:top w:val="none" w:sz="0" w:space="0" w:color="auto"/>
        <w:left w:val="none" w:sz="0" w:space="0" w:color="auto"/>
        <w:bottom w:val="none" w:sz="0" w:space="0" w:color="auto"/>
        <w:right w:val="none" w:sz="0" w:space="0" w:color="auto"/>
      </w:divBdr>
    </w:div>
    <w:div w:id="885870134">
      <w:bodyDiv w:val="1"/>
      <w:marLeft w:val="0"/>
      <w:marRight w:val="0"/>
      <w:marTop w:val="0"/>
      <w:marBottom w:val="0"/>
      <w:divBdr>
        <w:top w:val="none" w:sz="0" w:space="0" w:color="auto"/>
        <w:left w:val="none" w:sz="0" w:space="0" w:color="auto"/>
        <w:bottom w:val="none" w:sz="0" w:space="0" w:color="auto"/>
        <w:right w:val="none" w:sz="0" w:space="0" w:color="auto"/>
      </w:divBdr>
    </w:div>
    <w:div w:id="888033280">
      <w:bodyDiv w:val="1"/>
      <w:marLeft w:val="0"/>
      <w:marRight w:val="0"/>
      <w:marTop w:val="0"/>
      <w:marBottom w:val="0"/>
      <w:divBdr>
        <w:top w:val="none" w:sz="0" w:space="0" w:color="auto"/>
        <w:left w:val="none" w:sz="0" w:space="0" w:color="auto"/>
        <w:bottom w:val="none" w:sz="0" w:space="0" w:color="auto"/>
        <w:right w:val="none" w:sz="0" w:space="0" w:color="auto"/>
      </w:divBdr>
    </w:div>
    <w:div w:id="888108852">
      <w:bodyDiv w:val="1"/>
      <w:marLeft w:val="0"/>
      <w:marRight w:val="0"/>
      <w:marTop w:val="0"/>
      <w:marBottom w:val="0"/>
      <w:divBdr>
        <w:top w:val="none" w:sz="0" w:space="0" w:color="auto"/>
        <w:left w:val="none" w:sz="0" w:space="0" w:color="auto"/>
        <w:bottom w:val="none" w:sz="0" w:space="0" w:color="auto"/>
        <w:right w:val="none" w:sz="0" w:space="0" w:color="auto"/>
      </w:divBdr>
    </w:div>
    <w:div w:id="888221397">
      <w:bodyDiv w:val="1"/>
      <w:marLeft w:val="0"/>
      <w:marRight w:val="0"/>
      <w:marTop w:val="0"/>
      <w:marBottom w:val="0"/>
      <w:divBdr>
        <w:top w:val="none" w:sz="0" w:space="0" w:color="auto"/>
        <w:left w:val="none" w:sz="0" w:space="0" w:color="auto"/>
        <w:bottom w:val="none" w:sz="0" w:space="0" w:color="auto"/>
        <w:right w:val="none" w:sz="0" w:space="0" w:color="auto"/>
      </w:divBdr>
    </w:div>
    <w:div w:id="888416882">
      <w:bodyDiv w:val="1"/>
      <w:marLeft w:val="0"/>
      <w:marRight w:val="0"/>
      <w:marTop w:val="0"/>
      <w:marBottom w:val="0"/>
      <w:divBdr>
        <w:top w:val="none" w:sz="0" w:space="0" w:color="auto"/>
        <w:left w:val="none" w:sz="0" w:space="0" w:color="auto"/>
        <w:bottom w:val="none" w:sz="0" w:space="0" w:color="auto"/>
        <w:right w:val="none" w:sz="0" w:space="0" w:color="auto"/>
      </w:divBdr>
    </w:div>
    <w:div w:id="888565666">
      <w:bodyDiv w:val="1"/>
      <w:marLeft w:val="0"/>
      <w:marRight w:val="0"/>
      <w:marTop w:val="0"/>
      <w:marBottom w:val="0"/>
      <w:divBdr>
        <w:top w:val="none" w:sz="0" w:space="0" w:color="auto"/>
        <w:left w:val="none" w:sz="0" w:space="0" w:color="auto"/>
        <w:bottom w:val="none" w:sz="0" w:space="0" w:color="auto"/>
        <w:right w:val="none" w:sz="0" w:space="0" w:color="auto"/>
      </w:divBdr>
    </w:div>
    <w:div w:id="888568952">
      <w:bodyDiv w:val="1"/>
      <w:marLeft w:val="0"/>
      <w:marRight w:val="0"/>
      <w:marTop w:val="0"/>
      <w:marBottom w:val="0"/>
      <w:divBdr>
        <w:top w:val="none" w:sz="0" w:space="0" w:color="auto"/>
        <w:left w:val="none" w:sz="0" w:space="0" w:color="auto"/>
        <w:bottom w:val="none" w:sz="0" w:space="0" w:color="auto"/>
        <w:right w:val="none" w:sz="0" w:space="0" w:color="auto"/>
      </w:divBdr>
    </w:div>
    <w:div w:id="888569176">
      <w:bodyDiv w:val="1"/>
      <w:marLeft w:val="0"/>
      <w:marRight w:val="0"/>
      <w:marTop w:val="0"/>
      <w:marBottom w:val="0"/>
      <w:divBdr>
        <w:top w:val="none" w:sz="0" w:space="0" w:color="auto"/>
        <w:left w:val="none" w:sz="0" w:space="0" w:color="auto"/>
        <w:bottom w:val="none" w:sz="0" w:space="0" w:color="auto"/>
        <w:right w:val="none" w:sz="0" w:space="0" w:color="auto"/>
      </w:divBdr>
    </w:div>
    <w:div w:id="888878538">
      <w:bodyDiv w:val="1"/>
      <w:marLeft w:val="0"/>
      <w:marRight w:val="0"/>
      <w:marTop w:val="0"/>
      <w:marBottom w:val="0"/>
      <w:divBdr>
        <w:top w:val="none" w:sz="0" w:space="0" w:color="auto"/>
        <w:left w:val="none" w:sz="0" w:space="0" w:color="auto"/>
        <w:bottom w:val="none" w:sz="0" w:space="0" w:color="auto"/>
        <w:right w:val="none" w:sz="0" w:space="0" w:color="auto"/>
      </w:divBdr>
    </w:div>
    <w:div w:id="889537549">
      <w:bodyDiv w:val="1"/>
      <w:marLeft w:val="0"/>
      <w:marRight w:val="0"/>
      <w:marTop w:val="0"/>
      <w:marBottom w:val="0"/>
      <w:divBdr>
        <w:top w:val="none" w:sz="0" w:space="0" w:color="auto"/>
        <w:left w:val="none" w:sz="0" w:space="0" w:color="auto"/>
        <w:bottom w:val="none" w:sz="0" w:space="0" w:color="auto"/>
        <w:right w:val="none" w:sz="0" w:space="0" w:color="auto"/>
      </w:divBdr>
    </w:div>
    <w:div w:id="889918326">
      <w:bodyDiv w:val="1"/>
      <w:marLeft w:val="0"/>
      <w:marRight w:val="0"/>
      <w:marTop w:val="0"/>
      <w:marBottom w:val="0"/>
      <w:divBdr>
        <w:top w:val="none" w:sz="0" w:space="0" w:color="auto"/>
        <w:left w:val="none" w:sz="0" w:space="0" w:color="auto"/>
        <w:bottom w:val="none" w:sz="0" w:space="0" w:color="auto"/>
        <w:right w:val="none" w:sz="0" w:space="0" w:color="auto"/>
      </w:divBdr>
    </w:div>
    <w:div w:id="890188181">
      <w:bodyDiv w:val="1"/>
      <w:marLeft w:val="0"/>
      <w:marRight w:val="0"/>
      <w:marTop w:val="0"/>
      <w:marBottom w:val="0"/>
      <w:divBdr>
        <w:top w:val="none" w:sz="0" w:space="0" w:color="auto"/>
        <w:left w:val="none" w:sz="0" w:space="0" w:color="auto"/>
        <w:bottom w:val="none" w:sz="0" w:space="0" w:color="auto"/>
        <w:right w:val="none" w:sz="0" w:space="0" w:color="auto"/>
      </w:divBdr>
    </w:div>
    <w:div w:id="890263644">
      <w:bodyDiv w:val="1"/>
      <w:marLeft w:val="0"/>
      <w:marRight w:val="0"/>
      <w:marTop w:val="0"/>
      <w:marBottom w:val="0"/>
      <w:divBdr>
        <w:top w:val="none" w:sz="0" w:space="0" w:color="auto"/>
        <w:left w:val="none" w:sz="0" w:space="0" w:color="auto"/>
        <w:bottom w:val="none" w:sz="0" w:space="0" w:color="auto"/>
        <w:right w:val="none" w:sz="0" w:space="0" w:color="auto"/>
      </w:divBdr>
    </w:div>
    <w:div w:id="890577722">
      <w:bodyDiv w:val="1"/>
      <w:marLeft w:val="0"/>
      <w:marRight w:val="0"/>
      <w:marTop w:val="0"/>
      <w:marBottom w:val="0"/>
      <w:divBdr>
        <w:top w:val="none" w:sz="0" w:space="0" w:color="auto"/>
        <w:left w:val="none" w:sz="0" w:space="0" w:color="auto"/>
        <w:bottom w:val="none" w:sz="0" w:space="0" w:color="auto"/>
        <w:right w:val="none" w:sz="0" w:space="0" w:color="auto"/>
      </w:divBdr>
    </w:div>
    <w:div w:id="890844658">
      <w:bodyDiv w:val="1"/>
      <w:marLeft w:val="0"/>
      <w:marRight w:val="0"/>
      <w:marTop w:val="0"/>
      <w:marBottom w:val="0"/>
      <w:divBdr>
        <w:top w:val="none" w:sz="0" w:space="0" w:color="auto"/>
        <w:left w:val="none" w:sz="0" w:space="0" w:color="auto"/>
        <w:bottom w:val="none" w:sz="0" w:space="0" w:color="auto"/>
        <w:right w:val="none" w:sz="0" w:space="0" w:color="auto"/>
      </w:divBdr>
    </w:div>
    <w:div w:id="892928716">
      <w:bodyDiv w:val="1"/>
      <w:marLeft w:val="0"/>
      <w:marRight w:val="0"/>
      <w:marTop w:val="0"/>
      <w:marBottom w:val="0"/>
      <w:divBdr>
        <w:top w:val="none" w:sz="0" w:space="0" w:color="auto"/>
        <w:left w:val="none" w:sz="0" w:space="0" w:color="auto"/>
        <w:bottom w:val="none" w:sz="0" w:space="0" w:color="auto"/>
        <w:right w:val="none" w:sz="0" w:space="0" w:color="auto"/>
      </w:divBdr>
    </w:div>
    <w:div w:id="893391702">
      <w:bodyDiv w:val="1"/>
      <w:marLeft w:val="0"/>
      <w:marRight w:val="0"/>
      <w:marTop w:val="0"/>
      <w:marBottom w:val="0"/>
      <w:divBdr>
        <w:top w:val="none" w:sz="0" w:space="0" w:color="auto"/>
        <w:left w:val="none" w:sz="0" w:space="0" w:color="auto"/>
        <w:bottom w:val="none" w:sz="0" w:space="0" w:color="auto"/>
        <w:right w:val="none" w:sz="0" w:space="0" w:color="auto"/>
      </w:divBdr>
    </w:div>
    <w:div w:id="893924913">
      <w:bodyDiv w:val="1"/>
      <w:marLeft w:val="0"/>
      <w:marRight w:val="0"/>
      <w:marTop w:val="0"/>
      <w:marBottom w:val="0"/>
      <w:divBdr>
        <w:top w:val="none" w:sz="0" w:space="0" w:color="auto"/>
        <w:left w:val="none" w:sz="0" w:space="0" w:color="auto"/>
        <w:bottom w:val="none" w:sz="0" w:space="0" w:color="auto"/>
        <w:right w:val="none" w:sz="0" w:space="0" w:color="auto"/>
      </w:divBdr>
    </w:div>
    <w:div w:id="894773515">
      <w:bodyDiv w:val="1"/>
      <w:marLeft w:val="0"/>
      <w:marRight w:val="0"/>
      <w:marTop w:val="0"/>
      <w:marBottom w:val="0"/>
      <w:divBdr>
        <w:top w:val="none" w:sz="0" w:space="0" w:color="auto"/>
        <w:left w:val="none" w:sz="0" w:space="0" w:color="auto"/>
        <w:bottom w:val="none" w:sz="0" w:space="0" w:color="auto"/>
        <w:right w:val="none" w:sz="0" w:space="0" w:color="auto"/>
      </w:divBdr>
    </w:div>
    <w:div w:id="895093892">
      <w:bodyDiv w:val="1"/>
      <w:marLeft w:val="0"/>
      <w:marRight w:val="0"/>
      <w:marTop w:val="0"/>
      <w:marBottom w:val="0"/>
      <w:divBdr>
        <w:top w:val="none" w:sz="0" w:space="0" w:color="auto"/>
        <w:left w:val="none" w:sz="0" w:space="0" w:color="auto"/>
        <w:bottom w:val="none" w:sz="0" w:space="0" w:color="auto"/>
        <w:right w:val="none" w:sz="0" w:space="0" w:color="auto"/>
      </w:divBdr>
    </w:div>
    <w:div w:id="895433473">
      <w:bodyDiv w:val="1"/>
      <w:marLeft w:val="0"/>
      <w:marRight w:val="0"/>
      <w:marTop w:val="0"/>
      <w:marBottom w:val="0"/>
      <w:divBdr>
        <w:top w:val="none" w:sz="0" w:space="0" w:color="auto"/>
        <w:left w:val="none" w:sz="0" w:space="0" w:color="auto"/>
        <w:bottom w:val="none" w:sz="0" w:space="0" w:color="auto"/>
        <w:right w:val="none" w:sz="0" w:space="0" w:color="auto"/>
      </w:divBdr>
    </w:div>
    <w:div w:id="895700626">
      <w:bodyDiv w:val="1"/>
      <w:marLeft w:val="0"/>
      <w:marRight w:val="0"/>
      <w:marTop w:val="0"/>
      <w:marBottom w:val="0"/>
      <w:divBdr>
        <w:top w:val="none" w:sz="0" w:space="0" w:color="auto"/>
        <w:left w:val="none" w:sz="0" w:space="0" w:color="auto"/>
        <w:bottom w:val="none" w:sz="0" w:space="0" w:color="auto"/>
        <w:right w:val="none" w:sz="0" w:space="0" w:color="auto"/>
      </w:divBdr>
    </w:div>
    <w:div w:id="896362377">
      <w:bodyDiv w:val="1"/>
      <w:marLeft w:val="0"/>
      <w:marRight w:val="0"/>
      <w:marTop w:val="0"/>
      <w:marBottom w:val="0"/>
      <w:divBdr>
        <w:top w:val="none" w:sz="0" w:space="0" w:color="auto"/>
        <w:left w:val="none" w:sz="0" w:space="0" w:color="auto"/>
        <w:bottom w:val="none" w:sz="0" w:space="0" w:color="auto"/>
        <w:right w:val="none" w:sz="0" w:space="0" w:color="auto"/>
      </w:divBdr>
    </w:div>
    <w:div w:id="897939308">
      <w:bodyDiv w:val="1"/>
      <w:marLeft w:val="0"/>
      <w:marRight w:val="0"/>
      <w:marTop w:val="0"/>
      <w:marBottom w:val="0"/>
      <w:divBdr>
        <w:top w:val="none" w:sz="0" w:space="0" w:color="auto"/>
        <w:left w:val="none" w:sz="0" w:space="0" w:color="auto"/>
        <w:bottom w:val="none" w:sz="0" w:space="0" w:color="auto"/>
        <w:right w:val="none" w:sz="0" w:space="0" w:color="auto"/>
      </w:divBdr>
    </w:div>
    <w:div w:id="898049871">
      <w:bodyDiv w:val="1"/>
      <w:marLeft w:val="0"/>
      <w:marRight w:val="0"/>
      <w:marTop w:val="0"/>
      <w:marBottom w:val="0"/>
      <w:divBdr>
        <w:top w:val="none" w:sz="0" w:space="0" w:color="auto"/>
        <w:left w:val="none" w:sz="0" w:space="0" w:color="auto"/>
        <w:bottom w:val="none" w:sz="0" w:space="0" w:color="auto"/>
        <w:right w:val="none" w:sz="0" w:space="0" w:color="auto"/>
      </w:divBdr>
    </w:div>
    <w:div w:id="898632475">
      <w:bodyDiv w:val="1"/>
      <w:marLeft w:val="0"/>
      <w:marRight w:val="0"/>
      <w:marTop w:val="0"/>
      <w:marBottom w:val="0"/>
      <w:divBdr>
        <w:top w:val="none" w:sz="0" w:space="0" w:color="auto"/>
        <w:left w:val="none" w:sz="0" w:space="0" w:color="auto"/>
        <w:bottom w:val="none" w:sz="0" w:space="0" w:color="auto"/>
        <w:right w:val="none" w:sz="0" w:space="0" w:color="auto"/>
      </w:divBdr>
    </w:div>
    <w:div w:id="898785378">
      <w:bodyDiv w:val="1"/>
      <w:marLeft w:val="0"/>
      <w:marRight w:val="0"/>
      <w:marTop w:val="0"/>
      <w:marBottom w:val="0"/>
      <w:divBdr>
        <w:top w:val="none" w:sz="0" w:space="0" w:color="auto"/>
        <w:left w:val="none" w:sz="0" w:space="0" w:color="auto"/>
        <w:bottom w:val="none" w:sz="0" w:space="0" w:color="auto"/>
        <w:right w:val="none" w:sz="0" w:space="0" w:color="auto"/>
      </w:divBdr>
    </w:div>
    <w:div w:id="900025305">
      <w:bodyDiv w:val="1"/>
      <w:marLeft w:val="0"/>
      <w:marRight w:val="0"/>
      <w:marTop w:val="0"/>
      <w:marBottom w:val="0"/>
      <w:divBdr>
        <w:top w:val="none" w:sz="0" w:space="0" w:color="auto"/>
        <w:left w:val="none" w:sz="0" w:space="0" w:color="auto"/>
        <w:bottom w:val="none" w:sz="0" w:space="0" w:color="auto"/>
        <w:right w:val="none" w:sz="0" w:space="0" w:color="auto"/>
      </w:divBdr>
    </w:div>
    <w:div w:id="903293042">
      <w:bodyDiv w:val="1"/>
      <w:marLeft w:val="0"/>
      <w:marRight w:val="0"/>
      <w:marTop w:val="0"/>
      <w:marBottom w:val="0"/>
      <w:divBdr>
        <w:top w:val="none" w:sz="0" w:space="0" w:color="auto"/>
        <w:left w:val="none" w:sz="0" w:space="0" w:color="auto"/>
        <w:bottom w:val="none" w:sz="0" w:space="0" w:color="auto"/>
        <w:right w:val="none" w:sz="0" w:space="0" w:color="auto"/>
      </w:divBdr>
    </w:div>
    <w:div w:id="903492757">
      <w:bodyDiv w:val="1"/>
      <w:marLeft w:val="0"/>
      <w:marRight w:val="0"/>
      <w:marTop w:val="0"/>
      <w:marBottom w:val="0"/>
      <w:divBdr>
        <w:top w:val="none" w:sz="0" w:space="0" w:color="auto"/>
        <w:left w:val="none" w:sz="0" w:space="0" w:color="auto"/>
        <w:bottom w:val="none" w:sz="0" w:space="0" w:color="auto"/>
        <w:right w:val="none" w:sz="0" w:space="0" w:color="auto"/>
      </w:divBdr>
    </w:div>
    <w:div w:id="903561472">
      <w:bodyDiv w:val="1"/>
      <w:marLeft w:val="0"/>
      <w:marRight w:val="0"/>
      <w:marTop w:val="0"/>
      <w:marBottom w:val="0"/>
      <w:divBdr>
        <w:top w:val="none" w:sz="0" w:space="0" w:color="auto"/>
        <w:left w:val="none" w:sz="0" w:space="0" w:color="auto"/>
        <w:bottom w:val="none" w:sz="0" w:space="0" w:color="auto"/>
        <w:right w:val="none" w:sz="0" w:space="0" w:color="auto"/>
      </w:divBdr>
    </w:div>
    <w:div w:id="903832603">
      <w:bodyDiv w:val="1"/>
      <w:marLeft w:val="0"/>
      <w:marRight w:val="0"/>
      <w:marTop w:val="0"/>
      <w:marBottom w:val="0"/>
      <w:divBdr>
        <w:top w:val="none" w:sz="0" w:space="0" w:color="auto"/>
        <w:left w:val="none" w:sz="0" w:space="0" w:color="auto"/>
        <w:bottom w:val="none" w:sz="0" w:space="0" w:color="auto"/>
        <w:right w:val="none" w:sz="0" w:space="0" w:color="auto"/>
      </w:divBdr>
    </w:div>
    <w:div w:id="904298218">
      <w:bodyDiv w:val="1"/>
      <w:marLeft w:val="0"/>
      <w:marRight w:val="0"/>
      <w:marTop w:val="0"/>
      <w:marBottom w:val="0"/>
      <w:divBdr>
        <w:top w:val="none" w:sz="0" w:space="0" w:color="auto"/>
        <w:left w:val="none" w:sz="0" w:space="0" w:color="auto"/>
        <w:bottom w:val="none" w:sz="0" w:space="0" w:color="auto"/>
        <w:right w:val="none" w:sz="0" w:space="0" w:color="auto"/>
      </w:divBdr>
    </w:div>
    <w:div w:id="905529824">
      <w:bodyDiv w:val="1"/>
      <w:marLeft w:val="0"/>
      <w:marRight w:val="0"/>
      <w:marTop w:val="0"/>
      <w:marBottom w:val="0"/>
      <w:divBdr>
        <w:top w:val="none" w:sz="0" w:space="0" w:color="auto"/>
        <w:left w:val="none" w:sz="0" w:space="0" w:color="auto"/>
        <w:bottom w:val="none" w:sz="0" w:space="0" w:color="auto"/>
        <w:right w:val="none" w:sz="0" w:space="0" w:color="auto"/>
      </w:divBdr>
    </w:div>
    <w:div w:id="906184104">
      <w:bodyDiv w:val="1"/>
      <w:marLeft w:val="0"/>
      <w:marRight w:val="0"/>
      <w:marTop w:val="0"/>
      <w:marBottom w:val="0"/>
      <w:divBdr>
        <w:top w:val="none" w:sz="0" w:space="0" w:color="auto"/>
        <w:left w:val="none" w:sz="0" w:space="0" w:color="auto"/>
        <w:bottom w:val="none" w:sz="0" w:space="0" w:color="auto"/>
        <w:right w:val="none" w:sz="0" w:space="0" w:color="auto"/>
      </w:divBdr>
    </w:div>
    <w:div w:id="906496874">
      <w:bodyDiv w:val="1"/>
      <w:marLeft w:val="0"/>
      <w:marRight w:val="0"/>
      <w:marTop w:val="0"/>
      <w:marBottom w:val="0"/>
      <w:divBdr>
        <w:top w:val="none" w:sz="0" w:space="0" w:color="auto"/>
        <w:left w:val="none" w:sz="0" w:space="0" w:color="auto"/>
        <w:bottom w:val="none" w:sz="0" w:space="0" w:color="auto"/>
        <w:right w:val="none" w:sz="0" w:space="0" w:color="auto"/>
      </w:divBdr>
    </w:div>
    <w:div w:id="909147543">
      <w:bodyDiv w:val="1"/>
      <w:marLeft w:val="0"/>
      <w:marRight w:val="0"/>
      <w:marTop w:val="0"/>
      <w:marBottom w:val="0"/>
      <w:divBdr>
        <w:top w:val="none" w:sz="0" w:space="0" w:color="auto"/>
        <w:left w:val="none" w:sz="0" w:space="0" w:color="auto"/>
        <w:bottom w:val="none" w:sz="0" w:space="0" w:color="auto"/>
        <w:right w:val="none" w:sz="0" w:space="0" w:color="auto"/>
      </w:divBdr>
    </w:div>
    <w:div w:id="909461642">
      <w:bodyDiv w:val="1"/>
      <w:marLeft w:val="0"/>
      <w:marRight w:val="0"/>
      <w:marTop w:val="0"/>
      <w:marBottom w:val="0"/>
      <w:divBdr>
        <w:top w:val="none" w:sz="0" w:space="0" w:color="auto"/>
        <w:left w:val="none" w:sz="0" w:space="0" w:color="auto"/>
        <w:bottom w:val="none" w:sz="0" w:space="0" w:color="auto"/>
        <w:right w:val="none" w:sz="0" w:space="0" w:color="auto"/>
      </w:divBdr>
    </w:div>
    <w:div w:id="909660830">
      <w:bodyDiv w:val="1"/>
      <w:marLeft w:val="0"/>
      <w:marRight w:val="0"/>
      <w:marTop w:val="0"/>
      <w:marBottom w:val="0"/>
      <w:divBdr>
        <w:top w:val="none" w:sz="0" w:space="0" w:color="auto"/>
        <w:left w:val="none" w:sz="0" w:space="0" w:color="auto"/>
        <w:bottom w:val="none" w:sz="0" w:space="0" w:color="auto"/>
        <w:right w:val="none" w:sz="0" w:space="0" w:color="auto"/>
      </w:divBdr>
    </w:div>
    <w:div w:id="909733650">
      <w:bodyDiv w:val="1"/>
      <w:marLeft w:val="0"/>
      <w:marRight w:val="0"/>
      <w:marTop w:val="0"/>
      <w:marBottom w:val="0"/>
      <w:divBdr>
        <w:top w:val="none" w:sz="0" w:space="0" w:color="auto"/>
        <w:left w:val="none" w:sz="0" w:space="0" w:color="auto"/>
        <w:bottom w:val="none" w:sz="0" w:space="0" w:color="auto"/>
        <w:right w:val="none" w:sz="0" w:space="0" w:color="auto"/>
      </w:divBdr>
    </w:div>
    <w:div w:id="910307826">
      <w:bodyDiv w:val="1"/>
      <w:marLeft w:val="0"/>
      <w:marRight w:val="0"/>
      <w:marTop w:val="0"/>
      <w:marBottom w:val="0"/>
      <w:divBdr>
        <w:top w:val="none" w:sz="0" w:space="0" w:color="auto"/>
        <w:left w:val="none" w:sz="0" w:space="0" w:color="auto"/>
        <w:bottom w:val="none" w:sz="0" w:space="0" w:color="auto"/>
        <w:right w:val="none" w:sz="0" w:space="0" w:color="auto"/>
      </w:divBdr>
    </w:div>
    <w:div w:id="910311492">
      <w:bodyDiv w:val="1"/>
      <w:marLeft w:val="0"/>
      <w:marRight w:val="0"/>
      <w:marTop w:val="0"/>
      <w:marBottom w:val="0"/>
      <w:divBdr>
        <w:top w:val="none" w:sz="0" w:space="0" w:color="auto"/>
        <w:left w:val="none" w:sz="0" w:space="0" w:color="auto"/>
        <w:bottom w:val="none" w:sz="0" w:space="0" w:color="auto"/>
        <w:right w:val="none" w:sz="0" w:space="0" w:color="auto"/>
      </w:divBdr>
    </w:div>
    <w:div w:id="910429524">
      <w:bodyDiv w:val="1"/>
      <w:marLeft w:val="0"/>
      <w:marRight w:val="0"/>
      <w:marTop w:val="0"/>
      <w:marBottom w:val="0"/>
      <w:divBdr>
        <w:top w:val="none" w:sz="0" w:space="0" w:color="auto"/>
        <w:left w:val="none" w:sz="0" w:space="0" w:color="auto"/>
        <w:bottom w:val="none" w:sz="0" w:space="0" w:color="auto"/>
        <w:right w:val="none" w:sz="0" w:space="0" w:color="auto"/>
      </w:divBdr>
    </w:div>
    <w:div w:id="910702475">
      <w:bodyDiv w:val="1"/>
      <w:marLeft w:val="0"/>
      <w:marRight w:val="0"/>
      <w:marTop w:val="0"/>
      <w:marBottom w:val="0"/>
      <w:divBdr>
        <w:top w:val="none" w:sz="0" w:space="0" w:color="auto"/>
        <w:left w:val="none" w:sz="0" w:space="0" w:color="auto"/>
        <w:bottom w:val="none" w:sz="0" w:space="0" w:color="auto"/>
        <w:right w:val="none" w:sz="0" w:space="0" w:color="auto"/>
      </w:divBdr>
    </w:div>
    <w:div w:id="911160339">
      <w:bodyDiv w:val="1"/>
      <w:marLeft w:val="0"/>
      <w:marRight w:val="0"/>
      <w:marTop w:val="0"/>
      <w:marBottom w:val="0"/>
      <w:divBdr>
        <w:top w:val="none" w:sz="0" w:space="0" w:color="auto"/>
        <w:left w:val="none" w:sz="0" w:space="0" w:color="auto"/>
        <w:bottom w:val="none" w:sz="0" w:space="0" w:color="auto"/>
        <w:right w:val="none" w:sz="0" w:space="0" w:color="auto"/>
      </w:divBdr>
    </w:div>
    <w:div w:id="911550351">
      <w:bodyDiv w:val="1"/>
      <w:marLeft w:val="0"/>
      <w:marRight w:val="0"/>
      <w:marTop w:val="0"/>
      <w:marBottom w:val="0"/>
      <w:divBdr>
        <w:top w:val="none" w:sz="0" w:space="0" w:color="auto"/>
        <w:left w:val="none" w:sz="0" w:space="0" w:color="auto"/>
        <w:bottom w:val="none" w:sz="0" w:space="0" w:color="auto"/>
        <w:right w:val="none" w:sz="0" w:space="0" w:color="auto"/>
      </w:divBdr>
    </w:div>
    <w:div w:id="911550478">
      <w:bodyDiv w:val="1"/>
      <w:marLeft w:val="0"/>
      <w:marRight w:val="0"/>
      <w:marTop w:val="0"/>
      <w:marBottom w:val="0"/>
      <w:divBdr>
        <w:top w:val="none" w:sz="0" w:space="0" w:color="auto"/>
        <w:left w:val="none" w:sz="0" w:space="0" w:color="auto"/>
        <w:bottom w:val="none" w:sz="0" w:space="0" w:color="auto"/>
        <w:right w:val="none" w:sz="0" w:space="0" w:color="auto"/>
      </w:divBdr>
    </w:div>
    <w:div w:id="912392672">
      <w:bodyDiv w:val="1"/>
      <w:marLeft w:val="0"/>
      <w:marRight w:val="0"/>
      <w:marTop w:val="0"/>
      <w:marBottom w:val="0"/>
      <w:divBdr>
        <w:top w:val="none" w:sz="0" w:space="0" w:color="auto"/>
        <w:left w:val="none" w:sz="0" w:space="0" w:color="auto"/>
        <w:bottom w:val="none" w:sz="0" w:space="0" w:color="auto"/>
        <w:right w:val="none" w:sz="0" w:space="0" w:color="auto"/>
      </w:divBdr>
    </w:div>
    <w:div w:id="912858639">
      <w:bodyDiv w:val="1"/>
      <w:marLeft w:val="0"/>
      <w:marRight w:val="0"/>
      <w:marTop w:val="0"/>
      <w:marBottom w:val="0"/>
      <w:divBdr>
        <w:top w:val="none" w:sz="0" w:space="0" w:color="auto"/>
        <w:left w:val="none" w:sz="0" w:space="0" w:color="auto"/>
        <w:bottom w:val="none" w:sz="0" w:space="0" w:color="auto"/>
        <w:right w:val="none" w:sz="0" w:space="0" w:color="auto"/>
      </w:divBdr>
    </w:div>
    <w:div w:id="913275603">
      <w:bodyDiv w:val="1"/>
      <w:marLeft w:val="0"/>
      <w:marRight w:val="0"/>
      <w:marTop w:val="0"/>
      <w:marBottom w:val="0"/>
      <w:divBdr>
        <w:top w:val="none" w:sz="0" w:space="0" w:color="auto"/>
        <w:left w:val="none" w:sz="0" w:space="0" w:color="auto"/>
        <w:bottom w:val="none" w:sz="0" w:space="0" w:color="auto"/>
        <w:right w:val="none" w:sz="0" w:space="0" w:color="auto"/>
      </w:divBdr>
    </w:div>
    <w:div w:id="913514977">
      <w:bodyDiv w:val="1"/>
      <w:marLeft w:val="0"/>
      <w:marRight w:val="0"/>
      <w:marTop w:val="0"/>
      <w:marBottom w:val="0"/>
      <w:divBdr>
        <w:top w:val="none" w:sz="0" w:space="0" w:color="auto"/>
        <w:left w:val="none" w:sz="0" w:space="0" w:color="auto"/>
        <w:bottom w:val="none" w:sz="0" w:space="0" w:color="auto"/>
        <w:right w:val="none" w:sz="0" w:space="0" w:color="auto"/>
      </w:divBdr>
    </w:div>
    <w:div w:id="914048954">
      <w:bodyDiv w:val="1"/>
      <w:marLeft w:val="0"/>
      <w:marRight w:val="0"/>
      <w:marTop w:val="0"/>
      <w:marBottom w:val="0"/>
      <w:divBdr>
        <w:top w:val="none" w:sz="0" w:space="0" w:color="auto"/>
        <w:left w:val="none" w:sz="0" w:space="0" w:color="auto"/>
        <w:bottom w:val="none" w:sz="0" w:space="0" w:color="auto"/>
        <w:right w:val="none" w:sz="0" w:space="0" w:color="auto"/>
      </w:divBdr>
    </w:div>
    <w:div w:id="914321592">
      <w:bodyDiv w:val="1"/>
      <w:marLeft w:val="0"/>
      <w:marRight w:val="0"/>
      <w:marTop w:val="0"/>
      <w:marBottom w:val="0"/>
      <w:divBdr>
        <w:top w:val="none" w:sz="0" w:space="0" w:color="auto"/>
        <w:left w:val="none" w:sz="0" w:space="0" w:color="auto"/>
        <w:bottom w:val="none" w:sz="0" w:space="0" w:color="auto"/>
        <w:right w:val="none" w:sz="0" w:space="0" w:color="auto"/>
      </w:divBdr>
    </w:div>
    <w:div w:id="914555878">
      <w:bodyDiv w:val="1"/>
      <w:marLeft w:val="0"/>
      <w:marRight w:val="0"/>
      <w:marTop w:val="0"/>
      <w:marBottom w:val="0"/>
      <w:divBdr>
        <w:top w:val="none" w:sz="0" w:space="0" w:color="auto"/>
        <w:left w:val="none" w:sz="0" w:space="0" w:color="auto"/>
        <w:bottom w:val="none" w:sz="0" w:space="0" w:color="auto"/>
        <w:right w:val="none" w:sz="0" w:space="0" w:color="auto"/>
      </w:divBdr>
    </w:div>
    <w:div w:id="914700355">
      <w:bodyDiv w:val="1"/>
      <w:marLeft w:val="0"/>
      <w:marRight w:val="0"/>
      <w:marTop w:val="0"/>
      <w:marBottom w:val="0"/>
      <w:divBdr>
        <w:top w:val="none" w:sz="0" w:space="0" w:color="auto"/>
        <w:left w:val="none" w:sz="0" w:space="0" w:color="auto"/>
        <w:bottom w:val="none" w:sz="0" w:space="0" w:color="auto"/>
        <w:right w:val="none" w:sz="0" w:space="0" w:color="auto"/>
      </w:divBdr>
    </w:div>
    <w:div w:id="915433996">
      <w:bodyDiv w:val="1"/>
      <w:marLeft w:val="0"/>
      <w:marRight w:val="0"/>
      <w:marTop w:val="0"/>
      <w:marBottom w:val="0"/>
      <w:divBdr>
        <w:top w:val="none" w:sz="0" w:space="0" w:color="auto"/>
        <w:left w:val="none" w:sz="0" w:space="0" w:color="auto"/>
        <w:bottom w:val="none" w:sz="0" w:space="0" w:color="auto"/>
        <w:right w:val="none" w:sz="0" w:space="0" w:color="auto"/>
      </w:divBdr>
    </w:div>
    <w:div w:id="915439489">
      <w:bodyDiv w:val="1"/>
      <w:marLeft w:val="0"/>
      <w:marRight w:val="0"/>
      <w:marTop w:val="0"/>
      <w:marBottom w:val="0"/>
      <w:divBdr>
        <w:top w:val="none" w:sz="0" w:space="0" w:color="auto"/>
        <w:left w:val="none" w:sz="0" w:space="0" w:color="auto"/>
        <w:bottom w:val="none" w:sz="0" w:space="0" w:color="auto"/>
        <w:right w:val="none" w:sz="0" w:space="0" w:color="auto"/>
      </w:divBdr>
    </w:div>
    <w:div w:id="915554594">
      <w:bodyDiv w:val="1"/>
      <w:marLeft w:val="0"/>
      <w:marRight w:val="0"/>
      <w:marTop w:val="0"/>
      <w:marBottom w:val="0"/>
      <w:divBdr>
        <w:top w:val="none" w:sz="0" w:space="0" w:color="auto"/>
        <w:left w:val="none" w:sz="0" w:space="0" w:color="auto"/>
        <w:bottom w:val="none" w:sz="0" w:space="0" w:color="auto"/>
        <w:right w:val="none" w:sz="0" w:space="0" w:color="auto"/>
      </w:divBdr>
    </w:div>
    <w:div w:id="918367737">
      <w:bodyDiv w:val="1"/>
      <w:marLeft w:val="0"/>
      <w:marRight w:val="0"/>
      <w:marTop w:val="0"/>
      <w:marBottom w:val="0"/>
      <w:divBdr>
        <w:top w:val="none" w:sz="0" w:space="0" w:color="auto"/>
        <w:left w:val="none" w:sz="0" w:space="0" w:color="auto"/>
        <w:bottom w:val="none" w:sz="0" w:space="0" w:color="auto"/>
        <w:right w:val="none" w:sz="0" w:space="0" w:color="auto"/>
      </w:divBdr>
    </w:div>
    <w:div w:id="919289645">
      <w:bodyDiv w:val="1"/>
      <w:marLeft w:val="0"/>
      <w:marRight w:val="0"/>
      <w:marTop w:val="0"/>
      <w:marBottom w:val="0"/>
      <w:divBdr>
        <w:top w:val="none" w:sz="0" w:space="0" w:color="auto"/>
        <w:left w:val="none" w:sz="0" w:space="0" w:color="auto"/>
        <w:bottom w:val="none" w:sz="0" w:space="0" w:color="auto"/>
        <w:right w:val="none" w:sz="0" w:space="0" w:color="auto"/>
      </w:divBdr>
    </w:div>
    <w:div w:id="919559428">
      <w:bodyDiv w:val="1"/>
      <w:marLeft w:val="0"/>
      <w:marRight w:val="0"/>
      <w:marTop w:val="0"/>
      <w:marBottom w:val="0"/>
      <w:divBdr>
        <w:top w:val="none" w:sz="0" w:space="0" w:color="auto"/>
        <w:left w:val="none" w:sz="0" w:space="0" w:color="auto"/>
        <w:bottom w:val="none" w:sz="0" w:space="0" w:color="auto"/>
        <w:right w:val="none" w:sz="0" w:space="0" w:color="auto"/>
      </w:divBdr>
    </w:div>
    <w:div w:id="919753292">
      <w:bodyDiv w:val="1"/>
      <w:marLeft w:val="0"/>
      <w:marRight w:val="0"/>
      <w:marTop w:val="0"/>
      <w:marBottom w:val="0"/>
      <w:divBdr>
        <w:top w:val="none" w:sz="0" w:space="0" w:color="auto"/>
        <w:left w:val="none" w:sz="0" w:space="0" w:color="auto"/>
        <w:bottom w:val="none" w:sz="0" w:space="0" w:color="auto"/>
        <w:right w:val="none" w:sz="0" w:space="0" w:color="auto"/>
      </w:divBdr>
    </w:div>
    <w:div w:id="920330006">
      <w:bodyDiv w:val="1"/>
      <w:marLeft w:val="0"/>
      <w:marRight w:val="0"/>
      <w:marTop w:val="0"/>
      <w:marBottom w:val="0"/>
      <w:divBdr>
        <w:top w:val="none" w:sz="0" w:space="0" w:color="auto"/>
        <w:left w:val="none" w:sz="0" w:space="0" w:color="auto"/>
        <w:bottom w:val="none" w:sz="0" w:space="0" w:color="auto"/>
        <w:right w:val="none" w:sz="0" w:space="0" w:color="auto"/>
      </w:divBdr>
    </w:div>
    <w:div w:id="920333054">
      <w:bodyDiv w:val="1"/>
      <w:marLeft w:val="0"/>
      <w:marRight w:val="0"/>
      <w:marTop w:val="0"/>
      <w:marBottom w:val="0"/>
      <w:divBdr>
        <w:top w:val="none" w:sz="0" w:space="0" w:color="auto"/>
        <w:left w:val="none" w:sz="0" w:space="0" w:color="auto"/>
        <w:bottom w:val="none" w:sz="0" w:space="0" w:color="auto"/>
        <w:right w:val="none" w:sz="0" w:space="0" w:color="auto"/>
      </w:divBdr>
    </w:div>
    <w:div w:id="920531968">
      <w:bodyDiv w:val="1"/>
      <w:marLeft w:val="0"/>
      <w:marRight w:val="0"/>
      <w:marTop w:val="0"/>
      <w:marBottom w:val="0"/>
      <w:divBdr>
        <w:top w:val="none" w:sz="0" w:space="0" w:color="auto"/>
        <w:left w:val="none" w:sz="0" w:space="0" w:color="auto"/>
        <w:bottom w:val="none" w:sz="0" w:space="0" w:color="auto"/>
        <w:right w:val="none" w:sz="0" w:space="0" w:color="auto"/>
      </w:divBdr>
    </w:div>
    <w:div w:id="920799825">
      <w:bodyDiv w:val="1"/>
      <w:marLeft w:val="0"/>
      <w:marRight w:val="0"/>
      <w:marTop w:val="0"/>
      <w:marBottom w:val="0"/>
      <w:divBdr>
        <w:top w:val="none" w:sz="0" w:space="0" w:color="auto"/>
        <w:left w:val="none" w:sz="0" w:space="0" w:color="auto"/>
        <w:bottom w:val="none" w:sz="0" w:space="0" w:color="auto"/>
        <w:right w:val="none" w:sz="0" w:space="0" w:color="auto"/>
      </w:divBdr>
    </w:div>
    <w:div w:id="921062824">
      <w:bodyDiv w:val="1"/>
      <w:marLeft w:val="0"/>
      <w:marRight w:val="0"/>
      <w:marTop w:val="0"/>
      <w:marBottom w:val="0"/>
      <w:divBdr>
        <w:top w:val="none" w:sz="0" w:space="0" w:color="auto"/>
        <w:left w:val="none" w:sz="0" w:space="0" w:color="auto"/>
        <w:bottom w:val="none" w:sz="0" w:space="0" w:color="auto"/>
        <w:right w:val="none" w:sz="0" w:space="0" w:color="auto"/>
      </w:divBdr>
    </w:div>
    <w:div w:id="921449073">
      <w:bodyDiv w:val="1"/>
      <w:marLeft w:val="0"/>
      <w:marRight w:val="0"/>
      <w:marTop w:val="0"/>
      <w:marBottom w:val="0"/>
      <w:divBdr>
        <w:top w:val="none" w:sz="0" w:space="0" w:color="auto"/>
        <w:left w:val="none" w:sz="0" w:space="0" w:color="auto"/>
        <w:bottom w:val="none" w:sz="0" w:space="0" w:color="auto"/>
        <w:right w:val="none" w:sz="0" w:space="0" w:color="auto"/>
      </w:divBdr>
    </w:div>
    <w:div w:id="921642903">
      <w:bodyDiv w:val="1"/>
      <w:marLeft w:val="0"/>
      <w:marRight w:val="0"/>
      <w:marTop w:val="0"/>
      <w:marBottom w:val="0"/>
      <w:divBdr>
        <w:top w:val="none" w:sz="0" w:space="0" w:color="auto"/>
        <w:left w:val="none" w:sz="0" w:space="0" w:color="auto"/>
        <w:bottom w:val="none" w:sz="0" w:space="0" w:color="auto"/>
        <w:right w:val="none" w:sz="0" w:space="0" w:color="auto"/>
      </w:divBdr>
    </w:div>
    <w:div w:id="921646586">
      <w:bodyDiv w:val="1"/>
      <w:marLeft w:val="0"/>
      <w:marRight w:val="0"/>
      <w:marTop w:val="0"/>
      <w:marBottom w:val="0"/>
      <w:divBdr>
        <w:top w:val="none" w:sz="0" w:space="0" w:color="auto"/>
        <w:left w:val="none" w:sz="0" w:space="0" w:color="auto"/>
        <w:bottom w:val="none" w:sz="0" w:space="0" w:color="auto"/>
        <w:right w:val="none" w:sz="0" w:space="0" w:color="auto"/>
      </w:divBdr>
    </w:div>
    <w:div w:id="921722541">
      <w:bodyDiv w:val="1"/>
      <w:marLeft w:val="0"/>
      <w:marRight w:val="0"/>
      <w:marTop w:val="0"/>
      <w:marBottom w:val="0"/>
      <w:divBdr>
        <w:top w:val="none" w:sz="0" w:space="0" w:color="auto"/>
        <w:left w:val="none" w:sz="0" w:space="0" w:color="auto"/>
        <w:bottom w:val="none" w:sz="0" w:space="0" w:color="auto"/>
        <w:right w:val="none" w:sz="0" w:space="0" w:color="auto"/>
      </w:divBdr>
    </w:div>
    <w:div w:id="922959835">
      <w:bodyDiv w:val="1"/>
      <w:marLeft w:val="0"/>
      <w:marRight w:val="0"/>
      <w:marTop w:val="0"/>
      <w:marBottom w:val="0"/>
      <w:divBdr>
        <w:top w:val="none" w:sz="0" w:space="0" w:color="auto"/>
        <w:left w:val="none" w:sz="0" w:space="0" w:color="auto"/>
        <w:bottom w:val="none" w:sz="0" w:space="0" w:color="auto"/>
        <w:right w:val="none" w:sz="0" w:space="0" w:color="auto"/>
      </w:divBdr>
    </w:div>
    <w:div w:id="923415601">
      <w:bodyDiv w:val="1"/>
      <w:marLeft w:val="0"/>
      <w:marRight w:val="0"/>
      <w:marTop w:val="0"/>
      <w:marBottom w:val="0"/>
      <w:divBdr>
        <w:top w:val="none" w:sz="0" w:space="0" w:color="auto"/>
        <w:left w:val="none" w:sz="0" w:space="0" w:color="auto"/>
        <w:bottom w:val="none" w:sz="0" w:space="0" w:color="auto"/>
        <w:right w:val="none" w:sz="0" w:space="0" w:color="auto"/>
      </w:divBdr>
    </w:div>
    <w:div w:id="923487903">
      <w:bodyDiv w:val="1"/>
      <w:marLeft w:val="0"/>
      <w:marRight w:val="0"/>
      <w:marTop w:val="0"/>
      <w:marBottom w:val="0"/>
      <w:divBdr>
        <w:top w:val="none" w:sz="0" w:space="0" w:color="auto"/>
        <w:left w:val="none" w:sz="0" w:space="0" w:color="auto"/>
        <w:bottom w:val="none" w:sz="0" w:space="0" w:color="auto"/>
        <w:right w:val="none" w:sz="0" w:space="0" w:color="auto"/>
      </w:divBdr>
    </w:div>
    <w:div w:id="924656168">
      <w:bodyDiv w:val="1"/>
      <w:marLeft w:val="0"/>
      <w:marRight w:val="0"/>
      <w:marTop w:val="0"/>
      <w:marBottom w:val="0"/>
      <w:divBdr>
        <w:top w:val="none" w:sz="0" w:space="0" w:color="auto"/>
        <w:left w:val="none" w:sz="0" w:space="0" w:color="auto"/>
        <w:bottom w:val="none" w:sz="0" w:space="0" w:color="auto"/>
        <w:right w:val="none" w:sz="0" w:space="0" w:color="auto"/>
      </w:divBdr>
    </w:div>
    <w:div w:id="924921827">
      <w:bodyDiv w:val="1"/>
      <w:marLeft w:val="0"/>
      <w:marRight w:val="0"/>
      <w:marTop w:val="0"/>
      <w:marBottom w:val="0"/>
      <w:divBdr>
        <w:top w:val="none" w:sz="0" w:space="0" w:color="auto"/>
        <w:left w:val="none" w:sz="0" w:space="0" w:color="auto"/>
        <w:bottom w:val="none" w:sz="0" w:space="0" w:color="auto"/>
        <w:right w:val="none" w:sz="0" w:space="0" w:color="auto"/>
      </w:divBdr>
    </w:div>
    <w:div w:id="925455847">
      <w:bodyDiv w:val="1"/>
      <w:marLeft w:val="0"/>
      <w:marRight w:val="0"/>
      <w:marTop w:val="0"/>
      <w:marBottom w:val="0"/>
      <w:divBdr>
        <w:top w:val="none" w:sz="0" w:space="0" w:color="auto"/>
        <w:left w:val="none" w:sz="0" w:space="0" w:color="auto"/>
        <w:bottom w:val="none" w:sz="0" w:space="0" w:color="auto"/>
        <w:right w:val="none" w:sz="0" w:space="0" w:color="auto"/>
      </w:divBdr>
    </w:div>
    <w:div w:id="925772885">
      <w:bodyDiv w:val="1"/>
      <w:marLeft w:val="0"/>
      <w:marRight w:val="0"/>
      <w:marTop w:val="0"/>
      <w:marBottom w:val="0"/>
      <w:divBdr>
        <w:top w:val="none" w:sz="0" w:space="0" w:color="auto"/>
        <w:left w:val="none" w:sz="0" w:space="0" w:color="auto"/>
        <w:bottom w:val="none" w:sz="0" w:space="0" w:color="auto"/>
        <w:right w:val="none" w:sz="0" w:space="0" w:color="auto"/>
      </w:divBdr>
    </w:div>
    <w:div w:id="926039763">
      <w:bodyDiv w:val="1"/>
      <w:marLeft w:val="0"/>
      <w:marRight w:val="0"/>
      <w:marTop w:val="0"/>
      <w:marBottom w:val="0"/>
      <w:divBdr>
        <w:top w:val="none" w:sz="0" w:space="0" w:color="auto"/>
        <w:left w:val="none" w:sz="0" w:space="0" w:color="auto"/>
        <w:bottom w:val="none" w:sz="0" w:space="0" w:color="auto"/>
        <w:right w:val="none" w:sz="0" w:space="0" w:color="auto"/>
      </w:divBdr>
    </w:div>
    <w:div w:id="926693421">
      <w:bodyDiv w:val="1"/>
      <w:marLeft w:val="0"/>
      <w:marRight w:val="0"/>
      <w:marTop w:val="0"/>
      <w:marBottom w:val="0"/>
      <w:divBdr>
        <w:top w:val="none" w:sz="0" w:space="0" w:color="auto"/>
        <w:left w:val="none" w:sz="0" w:space="0" w:color="auto"/>
        <w:bottom w:val="none" w:sz="0" w:space="0" w:color="auto"/>
        <w:right w:val="none" w:sz="0" w:space="0" w:color="auto"/>
      </w:divBdr>
    </w:div>
    <w:div w:id="927155839">
      <w:bodyDiv w:val="1"/>
      <w:marLeft w:val="0"/>
      <w:marRight w:val="0"/>
      <w:marTop w:val="0"/>
      <w:marBottom w:val="0"/>
      <w:divBdr>
        <w:top w:val="none" w:sz="0" w:space="0" w:color="auto"/>
        <w:left w:val="none" w:sz="0" w:space="0" w:color="auto"/>
        <w:bottom w:val="none" w:sz="0" w:space="0" w:color="auto"/>
        <w:right w:val="none" w:sz="0" w:space="0" w:color="auto"/>
      </w:divBdr>
    </w:div>
    <w:div w:id="927273094">
      <w:bodyDiv w:val="1"/>
      <w:marLeft w:val="0"/>
      <w:marRight w:val="0"/>
      <w:marTop w:val="0"/>
      <w:marBottom w:val="0"/>
      <w:divBdr>
        <w:top w:val="none" w:sz="0" w:space="0" w:color="auto"/>
        <w:left w:val="none" w:sz="0" w:space="0" w:color="auto"/>
        <w:bottom w:val="none" w:sz="0" w:space="0" w:color="auto"/>
        <w:right w:val="none" w:sz="0" w:space="0" w:color="auto"/>
      </w:divBdr>
    </w:div>
    <w:div w:id="928582431">
      <w:bodyDiv w:val="1"/>
      <w:marLeft w:val="0"/>
      <w:marRight w:val="0"/>
      <w:marTop w:val="0"/>
      <w:marBottom w:val="0"/>
      <w:divBdr>
        <w:top w:val="none" w:sz="0" w:space="0" w:color="auto"/>
        <w:left w:val="none" w:sz="0" w:space="0" w:color="auto"/>
        <w:bottom w:val="none" w:sz="0" w:space="0" w:color="auto"/>
        <w:right w:val="none" w:sz="0" w:space="0" w:color="auto"/>
      </w:divBdr>
    </w:div>
    <w:div w:id="929696275">
      <w:bodyDiv w:val="1"/>
      <w:marLeft w:val="0"/>
      <w:marRight w:val="0"/>
      <w:marTop w:val="0"/>
      <w:marBottom w:val="0"/>
      <w:divBdr>
        <w:top w:val="none" w:sz="0" w:space="0" w:color="auto"/>
        <w:left w:val="none" w:sz="0" w:space="0" w:color="auto"/>
        <w:bottom w:val="none" w:sz="0" w:space="0" w:color="auto"/>
        <w:right w:val="none" w:sz="0" w:space="0" w:color="auto"/>
      </w:divBdr>
    </w:div>
    <w:div w:id="931088995">
      <w:bodyDiv w:val="1"/>
      <w:marLeft w:val="0"/>
      <w:marRight w:val="0"/>
      <w:marTop w:val="0"/>
      <w:marBottom w:val="0"/>
      <w:divBdr>
        <w:top w:val="none" w:sz="0" w:space="0" w:color="auto"/>
        <w:left w:val="none" w:sz="0" w:space="0" w:color="auto"/>
        <w:bottom w:val="none" w:sz="0" w:space="0" w:color="auto"/>
        <w:right w:val="none" w:sz="0" w:space="0" w:color="auto"/>
      </w:divBdr>
    </w:div>
    <w:div w:id="931233245">
      <w:bodyDiv w:val="1"/>
      <w:marLeft w:val="0"/>
      <w:marRight w:val="0"/>
      <w:marTop w:val="0"/>
      <w:marBottom w:val="0"/>
      <w:divBdr>
        <w:top w:val="none" w:sz="0" w:space="0" w:color="auto"/>
        <w:left w:val="none" w:sz="0" w:space="0" w:color="auto"/>
        <w:bottom w:val="none" w:sz="0" w:space="0" w:color="auto"/>
        <w:right w:val="none" w:sz="0" w:space="0" w:color="auto"/>
      </w:divBdr>
    </w:div>
    <w:div w:id="931737241">
      <w:bodyDiv w:val="1"/>
      <w:marLeft w:val="0"/>
      <w:marRight w:val="0"/>
      <w:marTop w:val="0"/>
      <w:marBottom w:val="0"/>
      <w:divBdr>
        <w:top w:val="none" w:sz="0" w:space="0" w:color="auto"/>
        <w:left w:val="none" w:sz="0" w:space="0" w:color="auto"/>
        <w:bottom w:val="none" w:sz="0" w:space="0" w:color="auto"/>
        <w:right w:val="none" w:sz="0" w:space="0" w:color="auto"/>
      </w:divBdr>
    </w:div>
    <w:div w:id="933635686">
      <w:bodyDiv w:val="1"/>
      <w:marLeft w:val="0"/>
      <w:marRight w:val="0"/>
      <w:marTop w:val="0"/>
      <w:marBottom w:val="0"/>
      <w:divBdr>
        <w:top w:val="none" w:sz="0" w:space="0" w:color="auto"/>
        <w:left w:val="none" w:sz="0" w:space="0" w:color="auto"/>
        <w:bottom w:val="none" w:sz="0" w:space="0" w:color="auto"/>
        <w:right w:val="none" w:sz="0" w:space="0" w:color="auto"/>
      </w:divBdr>
    </w:div>
    <w:div w:id="934048534">
      <w:bodyDiv w:val="1"/>
      <w:marLeft w:val="0"/>
      <w:marRight w:val="0"/>
      <w:marTop w:val="0"/>
      <w:marBottom w:val="0"/>
      <w:divBdr>
        <w:top w:val="none" w:sz="0" w:space="0" w:color="auto"/>
        <w:left w:val="none" w:sz="0" w:space="0" w:color="auto"/>
        <w:bottom w:val="none" w:sz="0" w:space="0" w:color="auto"/>
        <w:right w:val="none" w:sz="0" w:space="0" w:color="auto"/>
      </w:divBdr>
    </w:div>
    <w:div w:id="934482026">
      <w:bodyDiv w:val="1"/>
      <w:marLeft w:val="0"/>
      <w:marRight w:val="0"/>
      <w:marTop w:val="0"/>
      <w:marBottom w:val="0"/>
      <w:divBdr>
        <w:top w:val="none" w:sz="0" w:space="0" w:color="auto"/>
        <w:left w:val="none" w:sz="0" w:space="0" w:color="auto"/>
        <w:bottom w:val="none" w:sz="0" w:space="0" w:color="auto"/>
        <w:right w:val="none" w:sz="0" w:space="0" w:color="auto"/>
      </w:divBdr>
    </w:div>
    <w:div w:id="934753818">
      <w:bodyDiv w:val="1"/>
      <w:marLeft w:val="0"/>
      <w:marRight w:val="0"/>
      <w:marTop w:val="0"/>
      <w:marBottom w:val="0"/>
      <w:divBdr>
        <w:top w:val="none" w:sz="0" w:space="0" w:color="auto"/>
        <w:left w:val="none" w:sz="0" w:space="0" w:color="auto"/>
        <w:bottom w:val="none" w:sz="0" w:space="0" w:color="auto"/>
        <w:right w:val="none" w:sz="0" w:space="0" w:color="auto"/>
      </w:divBdr>
    </w:div>
    <w:div w:id="936015046">
      <w:bodyDiv w:val="1"/>
      <w:marLeft w:val="0"/>
      <w:marRight w:val="0"/>
      <w:marTop w:val="0"/>
      <w:marBottom w:val="0"/>
      <w:divBdr>
        <w:top w:val="none" w:sz="0" w:space="0" w:color="auto"/>
        <w:left w:val="none" w:sz="0" w:space="0" w:color="auto"/>
        <w:bottom w:val="none" w:sz="0" w:space="0" w:color="auto"/>
        <w:right w:val="none" w:sz="0" w:space="0" w:color="auto"/>
      </w:divBdr>
    </w:div>
    <w:div w:id="936139698">
      <w:bodyDiv w:val="1"/>
      <w:marLeft w:val="0"/>
      <w:marRight w:val="0"/>
      <w:marTop w:val="0"/>
      <w:marBottom w:val="0"/>
      <w:divBdr>
        <w:top w:val="none" w:sz="0" w:space="0" w:color="auto"/>
        <w:left w:val="none" w:sz="0" w:space="0" w:color="auto"/>
        <w:bottom w:val="none" w:sz="0" w:space="0" w:color="auto"/>
        <w:right w:val="none" w:sz="0" w:space="0" w:color="auto"/>
      </w:divBdr>
    </w:div>
    <w:div w:id="936254688">
      <w:bodyDiv w:val="1"/>
      <w:marLeft w:val="0"/>
      <w:marRight w:val="0"/>
      <w:marTop w:val="0"/>
      <w:marBottom w:val="0"/>
      <w:divBdr>
        <w:top w:val="none" w:sz="0" w:space="0" w:color="auto"/>
        <w:left w:val="none" w:sz="0" w:space="0" w:color="auto"/>
        <w:bottom w:val="none" w:sz="0" w:space="0" w:color="auto"/>
        <w:right w:val="none" w:sz="0" w:space="0" w:color="auto"/>
      </w:divBdr>
    </w:div>
    <w:div w:id="936913444">
      <w:bodyDiv w:val="1"/>
      <w:marLeft w:val="0"/>
      <w:marRight w:val="0"/>
      <w:marTop w:val="0"/>
      <w:marBottom w:val="0"/>
      <w:divBdr>
        <w:top w:val="none" w:sz="0" w:space="0" w:color="auto"/>
        <w:left w:val="none" w:sz="0" w:space="0" w:color="auto"/>
        <w:bottom w:val="none" w:sz="0" w:space="0" w:color="auto"/>
        <w:right w:val="none" w:sz="0" w:space="0" w:color="auto"/>
      </w:divBdr>
    </w:div>
    <w:div w:id="936983801">
      <w:bodyDiv w:val="1"/>
      <w:marLeft w:val="0"/>
      <w:marRight w:val="0"/>
      <w:marTop w:val="0"/>
      <w:marBottom w:val="0"/>
      <w:divBdr>
        <w:top w:val="none" w:sz="0" w:space="0" w:color="auto"/>
        <w:left w:val="none" w:sz="0" w:space="0" w:color="auto"/>
        <w:bottom w:val="none" w:sz="0" w:space="0" w:color="auto"/>
        <w:right w:val="none" w:sz="0" w:space="0" w:color="auto"/>
      </w:divBdr>
    </w:div>
    <w:div w:id="937906198">
      <w:bodyDiv w:val="1"/>
      <w:marLeft w:val="0"/>
      <w:marRight w:val="0"/>
      <w:marTop w:val="0"/>
      <w:marBottom w:val="0"/>
      <w:divBdr>
        <w:top w:val="none" w:sz="0" w:space="0" w:color="auto"/>
        <w:left w:val="none" w:sz="0" w:space="0" w:color="auto"/>
        <w:bottom w:val="none" w:sz="0" w:space="0" w:color="auto"/>
        <w:right w:val="none" w:sz="0" w:space="0" w:color="auto"/>
      </w:divBdr>
    </w:div>
    <w:div w:id="937982043">
      <w:bodyDiv w:val="1"/>
      <w:marLeft w:val="0"/>
      <w:marRight w:val="0"/>
      <w:marTop w:val="0"/>
      <w:marBottom w:val="0"/>
      <w:divBdr>
        <w:top w:val="none" w:sz="0" w:space="0" w:color="auto"/>
        <w:left w:val="none" w:sz="0" w:space="0" w:color="auto"/>
        <w:bottom w:val="none" w:sz="0" w:space="0" w:color="auto"/>
        <w:right w:val="none" w:sz="0" w:space="0" w:color="auto"/>
      </w:divBdr>
    </w:div>
    <w:div w:id="938022788">
      <w:bodyDiv w:val="1"/>
      <w:marLeft w:val="0"/>
      <w:marRight w:val="0"/>
      <w:marTop w:val="0"/>
      <w:marBottom w:val="0"/>
      <w:divBdr>
        <w:top w:val="none" w:sz="0" w:space="0" w:color="auto"/>
        <w:left w:val="none" w:sz="0" w:space="0" w:color="auto"/>
        <w:bottom w:val="none" w:sz="0" w:space="0" w:color="auto"/>
        <w:right w:val="none" w:sz="0" w:space="0" w:color="auto"/>
      </w:divBdr>
    </w:div>
    <w:div w:id="938294426">
      <w:bodyDiv w:val="1"/>
      <w:marLeft w:val="0"/>
      <w:marRight w:val="0"/>
      <w:marTop w:val="0"/>
      <w:marBottom w:val="0"/>
      <w:divBdr>
        <w:top w:val="none" w:sz="0" w:space="0" w:color="auto"/>
        <w:left w:val="none" w:sz="0" w:space="0" w:color="auto"/>
        <w:bottom w:val="none" w:sz="0" w:space="0" w:color="auto"/>
        <w:right w:val="none" w:sz="0" w:space="0" w:color="auto"/>
      </w:divBdr>
    </w:div>
    <w:div w:id="938370442">
      <w:bodyDiv w:val="1"/>
      <w:marLeft w:val="0"/>
      <w:marRight w:val="0"/>
      <w:marTop w:val="0"/>
      <w:marBottom w:val="0"/>
      <w:divBdr>
        <w:top w:val="none" w:sz="0" w:space="0" w:color="auto"/>
        <w:left w:val="none" w:sz="0" w:space="0" w:color="auto"/>
        <w:bottom w:val="none" w:sz="0" w:space="0" w:color="auto"/>
        <w:right w:val="none" w:sz="0" w:space="0" w:color="auto"/>
      </w:divBdr>
    </w:div>
    <w:div w:id="939291518">
      <w:bodyDiv w:val="1"/>
      <w:marLeft w:val="0"/>
      <w:marRight w:val="0"/>
      <w:marTop w:val="0"/>
      <w:marBottom w:val="0"/>
      <w:divBdr>
        <w:top w:val="none" w:sz="0" w:space="0" w:color="auto"/>
        <w:left w:val="none" w:sz="0" w:space="0" w:color="auto"/>
        <w:bottom w:val="none" w:sz="0" w:space="0" w:color="auto"/>
        <w:right w:val="none" w:sz="0" w:space="0" w:color="auto"/>
      </w:divBdr>
    </w:div>
    <w:div w:id="939412321">
      <w:bodyDiv w:val="1"/>
      <w:marLeft w:val="0"/>
      <w:marRight w:val="0"/>
      <w:marTop w:val="0"/>
      <w:marBottom w:val="0"/>
      <w:divBdr>
        <w:top w:val="none" w:sz="0" w:space="0" w:color="auto"/>
        <w:left w:val="none" w:sz="0" w:space="0" w:color="auto"/>
        <w:bottom w:val="none" w:sz="0" w:space="0" w:color="auto"/>
        <w:right w:val="none" w:sz="0" w:space="0" w:color="auto"/>
      </w:divBdr>
    </w:div>
    <w:div w:id="939486950">
      <w:bodyDiv w:val="1"/>
      <w:marLeft w:val="0"/>
      <w:marRight w:val="0"/>
      <w:marTop w:val="0"/>
      <w:marBottom w:val="0"/>
      <w:divBdr>
        <w:top w:val="none" w:sz="0" w:space="0" w:color="auto"/>
        <w:left w:val="none" w:sz="0" w:space="0" w:color="auto"/>
        <w:bottom w:val="none" w:sz="0" w:space="0" w:color="auto"/>
        <w:right w:val="none" w:sz="0" w:space="0" w:color="auto"/>
      </w:divBdr>
    </w:div>
    <w:div w:id="939607981">
      <w:bodyDiv w:val="1"/>
      <w:marLeft w:val="0"/>
      <w:marRight w:val="0"/>
      <w:marTop w:val="0"/>
      <w:marBottom w:val="0"/>
      <w:divBdr>
        <w:top w:val="none" w:sz="0" w:space="0" w:color="auto"/>
        <w:left w:val="none" w:sz="0" w:space="0" w:color="auto"/>
        <w:bottom w:val="none" w:sz="0" w:space="0" w:color="auto"/>
        <w:right w:val="none" w:sz="0" w:space="0" w:color="auto"/>
      </w:divBdr>
    </w:div>
    <w:div w:id="940180520">
      <w:bodyDiv w:val="1"/>
      <w:marLeft w:val="0"/>
      <w:marRight w:val="0"/>
      <w:marTop w:val="0"/>
      <w:marBottom w:val="0"/>
      <w:divBdr>
        <w:top w:val="none" w:sz="0" w:space="0" w:color="auto"/>
        <w:left w:val="none" w:sz="0" w:space="0" w:color="auto"/>
        <w:bottom w:val="none" w:sz="0" w:space="0" w:color="auto"/>
        <w:right w:val="none" w:sz="0" w:space="0" w:color="auto"/>
      </w:divBdr>
    </w:div>
    <w:div w:id="940525062">
      <w:bodyDiv w:val="1"/>
      <w:marLeft w:val="0"/>
      <w:marRight w:val="0"/>
      <w:marTop w:val="0"/>
      <w:marBottom w:val="0"/>
      <w:divBdr>
        <w:top w:val="none" w:sz="0" w:space="0" w:color="auto"/>
        <w:left w:val="none" w:sz="0" w:space="0" w:color="auto"/>
        <w:bottom w:val="none" w:sz="0" w:space="0" w:color="auto"/>
        <w:right w:val="none" w:sz="0" w:space="0" w:color="auto"/>
      </w:divBdr>
    </w:div>
    <w:div w:id="941840001">
      <w:bodyDiv w:val="1"/>
      <w:marLeft w:val="0"/>
      <w:marRight w:val="0"/>
      <w:marTop w:val="0"/>
      <w:marBottom w:val="0"/>
      <w:divBdr>
        <w:top w:val="none" w:sz="0" w:space="0" w:color="auto"/>
        <w:left w:val="none" w:sz="0" w:space="0" w:color="auto"/>
        <w:bottom w:val="none" w:sz="0" w:space="0" w:color="auto"/>
        <w:right w:val="none" w:sz="0" w:space="0" w:color="auto"/>
      </w:divBdr>
    </w:div>
    <w:div w:id="942222922">
      <w:bodyDiv w:val="1"/>
      <w:marLeft w:val="0"/>
      <w:marRight w:val="0"/>
      <w:marTop w:val="0"/>
      <w:marBottom w:val="0"/>
      <w:divBdr>
        <w:top w:val="none" w:sz="0" w:space="0" w:color="auto"/>
        <w:left w:val="none" w:sz="0" w:space="0" w:color="auto"/>
        <w:bottom w:val="none" w:sz="0" w:space="0" w:color="auto"/>
        <w:right w:val="none" w:sz="0" w:space="0" w:color="auto"/>
      </w:divBdr>
    </w:div>
    <w:div w:id="942228858">
      <w:bodyDiv w:val="1"/>
      <w:marLeft w:val="0"/>
      <w:marRight w:val="0"/>
      <w:marTop w:val="0"/>
      <w:marBottom w:val="0"/>
      <w:divBdr>
        <w:top w:val="none" w:sz="0" w:space="0" w:color="auto"/>
        <w:left w:val="none" w:sz="0" w:space="0" w:color="auto"/>
        <w:bottom w:val="none" w:sz="0" w:space="0" w:color="auto"/>
        <w:right w:val="none" w:sz="0" w:space="0" w:color="auto"/>
      </w:divBdr>
    </w:div>
    <w:div w:id="942955575">
      <w:bodyDiv w:val="1"/>
      <w:marLeft w:val="0"/>
      <w:marRight w:val="0"/>
      <w:marTop w:val="0"/>
      <w:marBottom w:val="0"/>
      <w:divBdr>
        <w:top w:val="none" w:sz="0" w:space="0" w:color="auto"/>
        <w:left w:val="none" w:sz="0" w:space="0" w:color="auto"/>
        <w:bottom w:val="none" w:sz="0" w:space="0" w:color="auto"/>
        <w:right w:val="none" w:sz="0" w:space="0" w:color="auto"/>
      </w:divBdr>
    </w:div>
    <w:div w:id="943224728">
      <w:bodyDiv w:val="1"/>
      <w:marLeft w:val="0"/>
      <w:marRight w:val="0"/>
      <w:marTop w:val="0"/>
      <w:marBottom w:val="0"/>
      <w:divBdr>
        <w:top w:val="none" w:sz="0" w:space="0" w:color="auto"/>
        <w:left w:val="none" w:sz="0" w:space="0" w:color="auto"/>
        <w:bottom w:val="none" w:sz="0" w:space="0" w:color="auto"/>
        <w:right w:val="none" w:sz="0" w:space="0" w:color="auto"/>
      </w:divBdr>
    </w:div>
    <w:div w:id="943459822">
      <w:bodyDiv w:val="1"/>
      <w:marLeft w:val="0"/>
      <w:marRight w:val="0"/>
      <w:marTop w:val="0"/>
      <w:marBottom w:val="0"/>
      <w:divBdr>
        <w:top w:val="none" w:sz="0" w:space="0" w:color="auto"/>
        <w:left w:val="none" w:sz="0" w:space="0" w:color="auto"/>
        <w:bottom w:val="none" w:sz="0" w:space="0" w:color="auto"/>
        <w:right w:val="none" w:sz="0" w:space="0" w:color="auto"/>
      </w:divBdr>
    </w:div>
    <w:div w:id="943532557">
      <w:bodyDiv w:val="1"/>
      <w:marLeft w:val="0"/>
      <w:marRight w:val="0"/>
      <w:marTop w:val="0"/>
      <w:marBottom w:val="0"/>
      <w:divBdr>
        <w:top w:val="none" w:sz="0" w:space="0" w:color="auto"/>
        <w:left w:val="none" w:sz="0" w:space="0" w:color="auto"/>
        <w:bottom w:val="none" w:sz="0" w:space="0" w:color="auto"/>
        <w:right w:val="none" w:sz="0" w:space="0" w:color="auto"/>
      </w:divBdr>
    </w:div>
    <w:div w:id="943877628">
      <w:bodyDiv w:val="1"/>
      <w:marLeft w:val="0"/>
      <w:marRight w:val="0"/>
      <w:marTop w:val="0"/>
      <w:marBottom w:val="0"/>
      <w:divBdr>
        <w:top w:val="none" w:sz="0" w:space="0" w:color="auto"/>
        <w:left w:val="none" w:sz="0" w:space="0" w:color="auto"/>
        <w:bottom w:val="none" w:sz="0" w:space="0" w:color="auto"/>
        <w:right w:val="none" w:sz="0" w:space="0" w:color="auto"/>
      </w:divBdr>
    </w:div>
    <w:div w:id="944457203">
      <w:bodyDiv w:val="1"/>
      <w:marLeft w:val="0"/>
      <w:marRight w:val="0"/>
      <w:marTop w:val="0"/>
      <w:marBottom w:val="0"/>
      <w:divBdr>
        <w:top w:val="none" w:sz="0" w:space="0" w:color="auto"/>
        <w:left w:val="none" w:sz="0" w:space="0" w:color="auto"/>
        <w:bottom w:val="none" w:sz="0" w:space="0" w:color="auto"/>
        <w:right w:val="none" w:sz="0" w:space="0" w:color="auto"/>
      </w:divBdr>
    </w:div>
    <w:div w:id="944724753">
      <w:bodyDiv w:val="1"/>
      <w:marLeft w:val="0"/>
      <w:marRight w:val="0"/>
      <w:marTop w:val="0"/>
      <w:marBottom w:val="0"/>
      <w:divBdr>
        <w:top w:val="none" w:sz="0" w:space="0" w:color="auto"/>
        <w:left w:val="none" w:sz="0" w:space="0" w:color="auto"/>
        <w:bottom w:val="none" w:sz="0" w:space="0" w:color="auto"/>
        <w:right w:val="none" w:sz="0" w:space="0" w:color="auto"/>
      </w:divBdr>
    </w:div>
    <w:div w:id="944775960">
      <w:bodyDiv w:val="1"/>
      <w:marLeft w:val="0"/>
      <w:marRight w:val="0"/>
      <w:marTop w:val="0"/>
      <w:marBottom w:val="0"/>
      <w:divBdr>
        <w:top w:val="none" w:sz="0" w:space="0" w:color="auto"/>
        <w:left w:val="none" w:sz="0" w:space="0" w:color="auto"/>
        <w:bottom w:val="none" w:sz="0" w:space="0" w:color="auto"/>
        <w:right w:val="none" w:sz="0" w:space="0" w:color="auto"/>
      </w:divBdr>
    </w:div>
    <w:div w:id="944925521">
      <w:bodyDiv w:val="1"/>
      <w:marLeft w:val="0"/>
      <w:marRight w:val="0"/>
      <w:marTop w:val="0"/>
      <w:marBottom w:val="0"/>
      <w:divBdr>
        <w:top w:val="none" w:sz="0" w:space="0" w:color="auto"/>
        <w:left w:val="none" w:sz="0" w:space="0" w:color="auto"/>
        <w:bottom w:val="none" w:sz="0" w:space="0" w:color="auto"/>
        <w:right w:val="none" w:sz="0" w:space="0" w:color="auto"/>
      </w:divBdr>
    </w:div>
    <w:div w:id="945422670">
      <w:bodyDiv w:val="1"/>
      <w:marLeft w:val="0"/>
      <w:marRight w:val="0"/>
      <w:marTop w:val="0"/>
      <w:marBottom w:val="0"/>
      <w:divBdr>
        <w:top w:val="none" w:sz="0" w:space="0" w:color="auto"/>
        <w:left w:val="none" w:sz="0" w:space="0" w:color="auto"/>
        <w:bottom w:val="none" w:sz="0" w:space="0" w:color="auto"/>
        <w:right w:val="none" w:sz="0" w:space="0" w:color="auto"/>
      </w:divBdr>
    </w:div>
    <w:div w:id="945501063">
      <w:bodyDiv w:val="1"/>
      <w:marLeft w:val="0"/>
      <w:marRight w:val="0"/>
      <w:marTop w:val="0"/>
      <w:marBottom w:val="0"/>
      <w:divBdr>
        <w:top w:val="none" w:sz="0" w:space="0" w:color="auto"/>
        <w:left w:val="none" w:sz="0" w:space="0" w:color="auto"/>
        <w:bottom w:val="none" w:sz="0" w:space="0" w:color="auto"/>
        <w:right w:val="none" w:sz="0" w:space="0" w:color="auto"/>
      </w:divBdr>
    </w:div>
    <w:div w:id="945893401">
      <w:bodyDiv w:val="1"/>
      <w:marLeft w:val="0"/>
      <w:marRight w:val="0"/>
      <w:marTop w:val="0"/>
      <w:marBottom w:val="0"/>
      <w:divBdr>
        <w:top w:val="none" w:sz="0" w:space="0" w:color="auto"/>
        <w:left w:val="none" w:sz="0" w:space="0" w:color="auto"/>
        <w:bottom w:val="none" w:sz="0" w:space="0" w:color="auto"/>
        <w:right w:val="none" w:sz="0" w:space="0" w:color="auto"/>
      </w:divBdr>
    </w:div>
    <w:div w:id="946808701">
      <w:bodyDiv w:val="1"/>
      <w:marLeft w:val="0"/>
      <w:marRight w:val="0"/>
      <w:marTop w:val="0"/>
      <w:marBottom w:val="0"/>
      <w:divBdr>
        <w:top w:val="none" w:sz="0" w:space="0" w:color="auto"/>
        <w:left w:val="none" w:sz="0" w:space="0" w:color="auto"/>
        <w:bottom w:val="none" w:sz="0" w:space="0" w:color="auto"/>
        <w:right w:val="none" w:sz="0" w:space="0" w:color="auto"/>
      </w:divBdr>
    </w:div>
    <w:div w:id="947157186">
      <w:bodyDiv w:val="1"/>
      <w:marLeft w:val="0"/>
      <w:marRight w:val="0"/>
      <w:marTop w:val="0"/>
      <w:marBottom w:val="0"/>
      <w:divBdr>
        <w:top w:val="none" w:sz="0" w:space="0" w:color="auto"/>
        <w:left w:val="none" w:sz="0" w:space="0" w:color="auto"/>
        <w:bottom w:val="none" w:sz="0" w:space="0" w:color="auto"/>
        <w:right w:val="none" w:sz="0" w:space="0" w:color="auto"/>
      </w:divBdr>
    </w:div>
    <w:div w:id="947741919">
      <w:bodyDiv w:val="1"/>
      <w:marLeft w:val="0"/>
      <w:marRight w:val="0"/>
      <w:marTop w:val="0"/>
      <w:marBottom w:val="0"/>
      <w:divBdr>
        <w:top w:val="none" w:sz="0" w:space="0" w:color="auto"/>
        <w:left w:val="none" w:sz="0" w:space="0" w:color="auto"/>
        <w:bottom w:val="none" w:sz="0" w:space="0" w:color="auto"/>
        <w:right w:val="none" w:sz="0" w:space="0" w:color="auto"/>
      </w:divBdr>
    </w:div>
    <w:div w:id="948197000">
      <w:bodyDiv w:val="1"/>
      <w:marLeft w:val="0"/>
      <w:marRight w:val="0"/>
      <w:marTop w:val="0"/>
      <w:marBottom w:val="0"/>
      <w:divBdr>
        <w:top w:val="none" w:sz="0" w:space="0" w:color="auto"/>
        <w:left w:val="none" w:sz="0" w:space="0" w:color="auto"/>
        <w:bottom w:val="none" w:sz="0" w:space="0" w:color="auto"/>
        <w:right w:val="none" w:sz="0" w:space="0" w:color="auto"/>
      </w:divBdr>
    </w:div>
    <w:div w:id="948466577">
      <w:bodyDiv w:val="1"/>
      <w:marLeft w:val="0"/>
      <w:marRight w:val="0"/>
      <w:marTop w:val="0"/>
      <w:marBottom w:val="0"/>
      <w:divBdr>
        <w:top w:val="none" w:sz="0" w:space="0" w:color="auto"/>
        <w:left w:val="none" w:sz="0" w:space="0" w:color="auto"/>
        <w:bottom w:val="none" w:sz="0" w:space="0" w:color="auto"/>
        <w:right w:val="none" w:sz="0" w:space="0" w:color="auto"/>
      </w:divBdr>
    </w:div>
    <w:div w:id="948701740">
      <w:bodyDiv w:val="1"/>
      <w:marLeft w:val="0"/>
      <w:marRight w:val="0"/>
      <w:marTop w:val="0"/>
      <w:marBottom w:val="0"/>
      <w:divBdr>
        <w:top w:val="none" w:sz="0" w:space="0" w:color="auto"/>
        <w:left w:val="none" w:sz="0" w:space="0" w:color="auto"/>
        <w:bottom w:val="none" w:sz="0" w:space="0" w:color="auto"/>
        <w:right w:val="none" w:sz="0" w:space="0" w:color="auto"/>
      </w:divBdr>
    </w:div>
    <w:div w:id="948969180">
      <w:bodyDiv w:val="1"/>
      <w:marLeft w:val="0"/>
      <w:marRight w:val="0"/>
      <w:marTop w:val="0"/>
      <w:marBottom w:val="0"/>
      <w:divBdr>
        <w:top w:val="none" w:sz="0" w:space="0" w:color="auto"/>
        <w:left w:val="none" w:sz="0" w:space="0" w:color="auto"/>
        <w:bottom w:val="none" w:sz="0" w:space="0" w:color="auto"/>
        <w:right w:val="none" w:sz="0" w:space="0" w:color="auto"/>
      </w:divBdr>
    </w:div>
    <w:div w:id="949052024">
      <w:bodyDiv w:val="1"/>
      <w:marLeft w:val="0"/>
      <w:marRight w:val="0"/>
      <w:marTop w:val="0"/>
      <w:marBottom w:val="0"/>
      <w:divBdr>
        <w:top w:val="none" w:sz="0" w:space="0" w:color="auto"/>
        <w:left w:val="none" w:sz="0" w:space="0" w:color="auto"/>
        <w:bottom w:val="none" w:sz="0" w:space="0" w:color="auto"/>
        <w:right w:val="none" w:sz="0" w:space="0" w:color="auto"/>
      </w:divBdr>
    </w:div>
    <w:div w:id="949239841">
      <w:bodyDiv w:val="1"/>
      <w:marLeft w:val="0"/>
      <w:marRight w:val="0"/>
      <w:marTop w:val="0"/>
      <w:marBottom w:val="0"/>
      <w:divBdr>
        <w:top w:val="none" w:sz="0" w:space="0" w:color="auto"/>
        <w:left w:val="none" w:sz="0" w:space="0" w:color="auto"/>
        <w:bottom w:val="none" w:sz="0" w:space="0" w:color="auto"/>
        <w:right w:val="none" w:sz="0" w:space="0" w:color="auto"/>
      </w:divBdr>
    </w:div>
    <w:div w:id="949509215">
      <w:bodyDiv w:val="1"/>
      <w:marLeft w:val="0"/>
      <w:marRight w:val="0"/>
      <w:marTop w:val="0"/>
      <w:marBottom w:val="0"/>
      <w:divBdr>
        <w:top w:val="none" w:sz="0" w:space="0" w:color="auto"/>
        <w:left w:val="none" w:sz="0" w:space="0" w:color="auto"/>
        <w:bottom w:val="none" w:sz="0" w:space="0" w:color="auto"/>
        <w:right w:val="none" w:sz="0" w:space="0" w:color="auto"/>
      </w:divBdr>
    </w:div>
    <w:div w:id="949509262">
      <w:bodyDiv w:val="1"/>
      <w:marLeft w:val="0"/>
      <w:marRight w:val="0"/>
      <w:marTop w:val="0"/>
      <w:marBottom w:val="0"/>
      <w:divBdr>
        <w:top w:val="none" w:sz="0" w:space="0" w:color="auto"/>
        <w:left w:val="none" w:sz="0" w:space="0" w:color="auto"/>
        <w:bottom w:val="none" w:sz="0" w:space="0" w:color="auto"/>
        <w:right w:val="none" w:sz="0" w:space="0" w:color="auto"/>
      </w:divBdr>
    </w:div>
    <w:div w:id="949582063">
      <w:bodyDiv w:val="1"/>
      <w:marLeft w:val="0"/>
      <w:marRight w:val="0"/>
      <w:marTop w:val="0"/>
      <w:marBottom w:val="0"/>
      <w:divBdr>
        <w:top w:val="none" w:sz="0" w:space="0" w:color="auto"/>
        <w:left w:val="none" w:sz="0" w:space="0" w:color="auto"/>
        <w:bottom w:val="none" w:sz="0" w:space="0" w:color="auto"/>
        <w:right w:val="none" w:sz="0" w:space="0" w:color="auto"/>
      </w:divBdr>
    </w:div>
    <w:div w:id="950354102">
      <w:bodyDiv w:val="1"/>
      <w:marLeft w:val="0"/>
      <w:marRight w:val="0"/>
      <w:marTop w:val="0"/>
      <w:marBottom w:val="0"/>
      <w:divBdr>
        <w:top w:val="none" w:sz="0" w:space="0" w:color="auto"/>
        <w:left w:val="none" w:sz="0" w:space="0" w:color="auto"/>
        <w:bottom w:val="none" w:sz="0" w:space="0" w:color="auto"/>
        <w:right w:val="none" w:sz="0" w:space="0" w:color="auto"/>
      </w:divBdr>
    </w:div>
    <w:div w:id="950667944">
      <w:bodyDiv w:val="1"/>
      <w:marLeft w:val="0"/>
      <w:marRight w:val="0"/>
      <w:marTop w:val="0"/>
      <w:marBottom w:val="0"/>
      <w:divBdr>
        <w:top w:val="none" w:sz="0" w:space="0" w:color="auto"/>
        <w:left w:val="none" w:sz="0" w:space="0" w:color="auto"/>
        <w:bottom w:val="none" w:sz="0" w:space="0" w:color="auto"/>
        <w:right w:val="none" w:sz="0" w:space="0" w:color="auto"/>
      </w:divBdr>
    </w:div>
    <w:div w:id="950823793">
      <w:bodyDiv w:val="1"/>
      <w:marLeft w:val="0"/>
      <w:marRight w:val="0"/>
      <w:marTop w:val="0"/>
      <w:marBottom w:val="0"/>
      <w:divBdr>
        <w:top w:val="none" w:sz="0" w:space="0" w:color="auto"/>
        <w:left w:val="none" w:sz="0" w:space="0" w:color="auto"/>
        <w:bottom w:val="none" w:sz="0" w:space="0" w:color="auto"/>
        <w:right w:val="none" w:sz="0" w:space="0" w:color="auto"/>
      </w:divBdr>
    </w:div>
    <w:div w:id="952637423">
      <w:bodyDiv w:val="1"/>
      <w:marLeft w:val="0"/>
      <w:marRight w:val="0"/>
      <w:marTop w:val="0"/>
      <w:marBottom w:val="0"/>
      <w:divBdr>
        <w:top w:val="none" w:sz="0" w:space="0" w:color="auto"/>
        <w:left w:val="none" w:sz="0" w:space="0" w:color="auto"/>
        <w:bottom w:val="none" w:sz="0" w:space="0" w:color="auto"/>
        <w:right w:val="none" w:sz="0" w:space="0" w:color="auto"/>
      </w:divBdr>
    </w:div>
    <w:div w:id="953054812">
      <w:bodyDiv w:val="1"/>
      <w:marLeft w:val="0"/>
      <w:marRight w:val="0"/>
      <w:marTop w:val="0"/>
      <w:marBottom w:val="0"/>
      <w:divBdr>
        <w:top w:val="none" w:sz="0" w:space="0" w:color="auto"/>
        <w:left w:val="none" w:sz="0" w:space="0" w:color="auto"/>
        <w:bottom w:val="none" w:sz="0" w:space="0" w:color="auto"/>
        <w:right w:val="none" w:sz="0" w:space="0" w:color="auto"/>
      </w:divBdr>
    </w:div>
    <w:div w:id="953169065">
      <w:bodyDiv w:val="1"/>
      <w:marLeft w:val="0"/>
      <w:marRight w:val="0"/>
      <w:marTop w:val="0"/>
      <w:marBottom w:val="0"/>
      <w:divBdr>
        <w:top w:val="none" w:sz="0" w:space="0" w:color="auto"/>
        <w:left w:val="none" w:sz="0" w:space="0" w:color="auto"/>
        <w:bottom w:val="none" w:sz="0" w:space="0" w:color="auto"/>
        <w:right w:val="none" w:sz="0" w:space="0" w:color="auto"/>
      </w:divBdr>
    </w:div>
    <w:div w:id="954679310">
      <w:bodyDiv w:val="1"/>
      <w:marLeft w:val="0"/>
      <w:marRight w:val="0"/>
      <w:marTop w:val="0"/>
      <w:marBottom w:val="0"/>
      <w:divBdr>
        <w:top w:val="none" w:sz="0" w:space="0" w:color="auto"/>
        <w:left w:val="none" w:sz="0" w:space="0" w:color="auto"/>
        <w:bottom w:val="none" w:sz="0" w:space="0" w:color="auto"/>
        <w:right w:val="none" w:sz="0" w:space="0" w:color="auto"/>
      </w:divBdr>
    </w:div>
    <w:div w:id="954749281">
      <w:bodyDiv w:val="1"/>
      <w:marLeft w:val="0"/>
      <w:marRight w:val="0"/>
      <w:marTop w:val="0"/>
      <w:marBottom w:val="0"/>
      <w:divBdr>
        <w:top w:val="none" w:sz="0" w:space="0" w:color="auto"/>
        <w:left w:val="none" w:sz="0" w:space="0" w:color="auto"/>
        <w:bottom w:val="none" w:sz="0" w:space="0" w:color="auto"/>
        <w:right w:val="none" w:sz="0" w:space="0" w:color="auto"/>
      </w:divBdr>
    </w:div>
    <w:div w:id="955260720">
      <w:bodyDiv w:val="1"/>
      <w:marLeft w:val="0"/>
      <w:marRight w:val="0"/>
      <w:marTop w:val="0"/>
      <w:marBottom w:val="0"/>
      <w:divBdr>
        <w:top w:val="none" w:sz="0" w:space="0" w:color="auto"/>
        <w:left w:val="none" w:sz="0" w:space="0" w:color="auto"/>
        <w:bottom w:val="none" w:sz="0" w:space="0" w:color="auto"/>
        <w:right w:val="none" w:sz="0" w:space="0" w:color="auto"/>
      </w:divBdr>
    </w:div>
    <w:div w:id="955522208">
      <w:bodyDiv w:val="1"/>
      <w:marLeft w:val="0"/>
      <w:marRight w:val="0"/>
      <w:marTop w:val="0"/>
      <w:marBottom w:val="0"/>
      <w:divBdr>
        <w:top w:val="none" w:sz="0" w:space="0" w:color="auto"/>
        <w:left w:val="none" w:sz="0" w:space="0" w:color="auto"/>
        <w:bottom w:val="none" w:sz="0" w:space="0" w:color="auto"/>
        <w:right w:val="none" w:sz="0" w:space="0" w:color="auto"/>
      </w:divBdr>
    </w:div>
    <w:div w:id="956179145">
      <w:bodyDiv w:val="1"/>
      <w:marLeft w:val="0"/>
      <w:marRight w:val="0"/>
      <w:marTop w:val="0"/>
      <w:marBottom w:val="0"/>
      <w:divBdr>
        <w:top w:val="none" w:sz="0" w:space="0" w:color="auto"/>
        <w:left w:val="none" w:sz="0" w:space="0" w:color="auto"/>
        <w:bottom w:val="none" w:sz="0" w:space="0" w:color="auto"/>
        <w:right w:val="none" w:sz="0" w:space="0" w:color="auto"/>
      </w:divBdr>
    </w:div>
    <w:div w:id="956254224">
      <w:bodyDiv w:val="1"/>
      <w:marLeft w:val="0"/>
      <w:marRight w:val="0"/>
      <w:marTop w:val="0"/>
      <w:marBottom w:val="0"/>
      <w:divBdr>
        <w:top w:val="none" w:sz="0" w:space="0" w:color="auto"/>
        <w:left w:val="none" w:sz="0" w:space="0" w:color="auto"/>
        <w:bottom w:val="none" w:sz="0" w:space="0" w:color="auto"/>
        <w:right w:val="none" w:sz="0" w:space="0" w:color="auto"/>
      </w:divBdr>
    </w:div>
    <w:div w:id="957680781">
      <w:bodyDiv w:val="1"/>
      <w:marLeft w:val="0"/>
      <w:marRight w:val="0"/>
      <w:marTop w:val="0"/>
      <w:marBottom w:val="0"/>
      <w:divBdr>
        <w:top w:val="none" w:sz="0" w:space="0" w:color="auto"/>
        <w:left w:val="none" w:sz="0" w:space="0" w:color="auto"/>
        <w:bottom w:val="none" w:sz="0" w:space="0" w:color="auto"/>
        <w:right w:val="none" w:sz="0" w:space="0" w:color="auto"/>
      </w:divBdr>
    </w:div>
    <w:div w:id="959141231">
      <w:bodyDiv w:val="1"/>
      <w:marLeft w:val="0"/>
      <w:marRight w:val="0"/>
      <w:marTop w:val="0"/>
      <w:marBottom w:val="0"/>
      <w:divBdr>
        <w:top w:val="none" w:sz="0" w:space="0" w:color="auto"/>
        <w:left w:val="none" w:sz="0" w:space="0" w:color="auto"/>
        <w:bottom w:val="none" w:sz="0" w:space="0" w:color="auto"/>
        <w:right w:val="none" w:sz="0" w:space="0" w:color="auto"/>
      </w:divBdr>
    </w:div>
    <w:div w:id="959268013">
      <w:bodyDiv w:val="1"/>
      <w:marLeft w:val="0"/>
      <w:marRight w:val="0"/>
      <w:marTop w:val="0"/>
      <w:marBottom w:val="0"/>
      <w:divBdr>
        <w:top w:val="none" w:sz="0" w:space="0" w:color="auto"/>
        <w:left w:val="none" w:sz="0" w:space="0" w:color="auto"/>
        <w:bottom w:val="none" w:sz="0" w:space="0" w:color="auto"/>
        <w:right w:val="none" w:sz="0" w:space="0" w:color="auto"/>
      </w:divBdr>
    </w:div>
    <w:div w:id="959337135">
      <w:bodyDiv w:val="1"/>
      <w:marLeft w:val="0"/>
      <w:marRight w:val="0"/>
      <w:marTop w:val="0"/>
      <w:marBottom w:val="0"/>
      <w:divBdr>
        <w:top w:val="none" w:sz="0" w:space="0" w:color="auto"/>
        <w:left w:val="none" w:sz="0" w:space="0" w:color="auto"/>
        <w:bottom w:val="none" w:sz="0" w:space="0" w:color="auto"/>
        <w:right w:val="none" w:sz="0" w:space="0" w:color="auto"/>
      </w:divBdr>
    </w:div>
    <w:div w:id="959578163">
      <w:bodyDiv w:val="1"/>
      <w:marLeft w:val="0"/>
      <w:marRight w:val="0"/>
      <w:marTop w:val="0"/>
      <w:marBottom w:val="0"/>
      <w:divBdr>
        <w:top w:val="none" w:sz="0" w:space="0" w:color="auto"/>
        <w:left w:val="none" w:sz="0" w:space="0" w:color="auto"/>
        <w:bottom w:val="none" w:sz="0" w:space="0" w:color="auto"/>
        <w:right w:val="none" w:sz="0" w:space="0" w:color="auto"/>
      </w:divBdr>
    </w:div>
    <w:div w:id="959840935">
      <w:bodyDiv w:val="1"/>
      <w:marLeft w:val="0"/>
      <w:marRight w:val="0"/>
      <w:marTop w:val="0"/>
      <w:marBottom w:val="0"/>
      <w:divBdr>
        <w:top w:val="none" w:sz="0" w:space="0" w:color="auto"/>
        <w:left w:val="none" w:sz="0" w:space="0" w:color="auto"/>
        <w:bottom w:val="none" w:sz="0" w:space="0" w:color="auto"/>
        <w:right w:val="none" w:sz="0" w:space="0" w:color="auto"/>
      </w:divBdr>
    </w:div>
    <w:div w:id="959923134">
      <w:bodyDiv w:val="1"/>
      <w:marLeft w:val="0"/>
      <w:marRight w:val="0"/>
      <w:marTop w:val="0"/>
      <w:marBottom w:val="0"/>
      <w:divBdr>
        <w:top w:val="none" w:sz="0" w:space="0" w:color="auto"/>
        <w:left w:val="none" w:sz="0" w:space="0" w:color="auto"/>
        <w:bottom w:val="none" w:sz="0" w:space="0" w:color="auto"/>
        <w:right w:val="none" w:sz="0" w:space="0" w:color="auto"/>
      </w:divBdr>
    </w:div>
    <w:div w:id="960652263">
      <w:bodyDiv w:val="1"/>
      <w:marLeft w:val="0"/>
      <w:marRight w:val="0"/>
      <w:marTop w:val="0"/>
      <w:marBottom w:val="0"/>
      <w:divBdr>
        <w:top w:val="none" w:sz="0" w:space="0" w:color="auto"/>
        <w:left w:val="none" w:sz="0" w:space="0" w:color="auto"/>
        <w:bottom w:val="none" w:sz="0" w:space="0" w:color="auto"/>
        <w:right w:val="none" w:sz="0" w:space="0" w:color="auto"/>
      </w:divBdr>
    </w:div>
    <w:div w:id="960723059">
      <w:bodyDiv w:val="1"/>
      <w:marLeft w:val="0"/>
      <w:marRight w:val="0"/>
      <w:marTop w:val="0"/>
      <w:marBottom w:val="0"/>
      <w:divBdr>
        <w:top w:val="none" w:sz="0" w:space="0" w:color="auto"/>
        <w:left w:val="none" w:sz="0" w:space="0" w:color="auto"/>
        <w:bottom w:val="none" w:sz="0" w:space="0" w:color="auto"/>
        <w:right w:val="none" w:sz="0" w:space="0" w:color="auto"/>
      </w:divBdr>
    </w:div>
    <w:div w:id="962930041">
      <w:bodyDiv w:val="1"/>
      <w:marLeft w:val="0"/>
      <w:marRight w:val="0"/>
      <w:marTop w:val="0"/>
      <w:marBottom w:val="0"/>
      <w:divBdr>
        <w:top w:val="none" w:sz="0" w:space="0" w:color="auto"/>
        <w:left w:val="none" w:sz="0" w:space="0" w:color="auto"/>
        <w:bottom w:val="none" w:sz="0" w:space="0" w:color="auto"/>
        <w:right w:val="none" w:sz="0" w:space="0" w:color="auto"/>
      </w:divBdr>
    </w:div>
    <w:div w:id="963582737">
      <w:bodyDiv w:val="1"/>
      <w:marLeft w:val="0"/>
      <w:marRight w:val="0"/>
      <w:marTop w:val="0"/>
      <w:marBottom w:val="0"/>
      <w:divBdr>
        <w:top w:val="none" w:sz="0" w:space="0" w:color="auto"/>
        <w:left w:val="none" w:sz="0" w:space="0" w:color="auto"/>
        <w:bottom w:val="none" w:sz="0" w:space="0" w:color="auto"/>
        <w:right w:val="none" w:sz="0" w:space="0" w:color="auto"/>
      </w:divBdr>
    </w:div>
    <w:div w:id="964391158">
      <w:bodyDiv w:val="1"/>
      <w:marLeft w:val="0"/>
      <w:marRight w:val="0"/>
      <w:marTop w:val="0"/>
      <w:marBottom w:val="0"/>
      <w:divBdr>
        <w:top w:val="none" w:sz="0" w:space="0" w:color="auto"/>
        <w:left w:val="none" w:sz="0" w:space="0" w:color="auto"/>
        <w:bottom w:val="none" w:sz="0" w:space="0" w:color="auto"/>
        <w:right w:val="none" w:sz="0" w:space="0" w:color="auto"/>
      </w:divBdr>
    </w:div>
    <w:div w:id="966546945">
      <w:bodyDiv w:val="1"/>
      <w:marLeft w:val="0"/>
      <w:marRight w:val="0"/>
      <w:marTop w:val="0"/>
      <w:marBottom w:val="0"/>
      <w:divBdr>
        <w:top w:val="none" w:sz="0" w:space="0" w:color="auto"/>
        <w:left w:val="none" w:sz="0" w:space="0" w:color="auto"/>
        <w:bottom w:val="none" w:sz="0" w:space="0" w:color="auto"/>
        <w:right w:val="none" w:sz="0" w:space="0" w:color="auto"/>
      </w:divBdr>
    </w:div>
    <w:div w:id="966738538">
      <w:bodyDiv w:val="1"/>
      <w:marLeft w:val="0"/>
      <w:marRight w:val="0"/>
      <w:marTop w:val="0"/>
      <w:marBottom w:val="0"/>
      <w:divBdr>
        <w:top w:val="none" w:sz="0" w:space="0" w:color="auto"/>
        <w:left w:val="none" w:sz="0" w:space="0" w:color="auto"/>
        <w:bottom w:val="none" w:sz="0" w:space="0" w:color="auto"/>
        <w:right w:val="none" w:sz="0" w:space="0" w:color="auto"/>
      </w:divBdr>
    </w:div>
    <w:div w:id="966861520">
      <w:bodyDiv w:val="1"/>
      <w:marLeft w:val="0"/>
      <w:marRight w:val="0"/>
      <w:marTop w:val="0"/>
      <w:marBottom w:val="0"/>
      <w:divBdr>
        <w:top w:val="none" w:sz="0" w:space="0" w:color="auto"/>
        <w:left w:val="none" w:sz="0" w:space="0" w:color="auto"/>
        <w:bottom w:val="none" w:sz="0" w:space="0" w:color="auto"/>
        <w:right w:val="none" w:sz="0" w:space="0" w:color="auto"/>
      </w:divBdr>
    </w:div>
    <w:div w:id="967472310">
      <w:bodyDiv w:val="1"/>
      <w:marLeft w:val="0"/>
      <w:marRight w:val="0"/>
      <w:marTop w:val="0"/>
      <w:marBottom w:val="0"/>
      <w:divBdr>
        <w:top w:val="none" w:sz="0" w:space="0" w:color="auto"/>
        <w:left w:val="none" w:sz="0" w:space="0" w:color="auto"/>
        <w:bottom w:val="none" w:sz="0" w:space="0" w:color="auto"/>
        <w:right w:val="none" w:sz="0" w:space="0" w:color="auto"/>
      </w:divBdr>
    </w:div>
    <w:div w:id="967659167">
      <w:bodyDiv w:val="1"/>
      <w:marLeft w:val="0"/>
      <w:marRight w:val="0"/>
      <w:marTop w:val="0"/>
      <w:marBottom w:val="0"/>
      <w:divBdr>
        <w:top w:val="none" w:sz="0" w:space="0" w:color="auto"/>
        <w:left w:val="none" w:sz="0" w:space="0" w:color="auto"/>
        <w:bottom w:val="none" w:sz="0" w:space="0" w:color="auto"/>
        <w:right w:val="none" w:sz="0" w:space="0" w:color="auto"/>
      </w:divBdr>
    </w:div>
    <w:div w:id="968360591">
      <w:bodyDiv w:val="1"/>
      <w:marLeft w:val="0"/>
      <w:marRight w:val="0"/>
      <w:marTop w:val="0"/>
      <w:marBottom w:val="0"/>
      <w:divBdr>
        <w:top w:val="none" w:sz="0" w:space="0" w:color="auto"/>
        <w:left w:val="none" w:sz="0" w:space="0" w:color="auto"/>
        <w:bottom w:val="none" w:sz="0" w:space="0" w:color="auto"/>
        <w:right w:val="none" w:sz="0" w:space="0" w:color="auto"/>
      </w:divBdr>
    </w:div>
    <w:div w:id="969625513">
      <w:bodyDiv w:val="1"/>
      <w:marLeft w:val="0"/>
      <w:marRight w:val="0"/>
      <w:marTop w:val="0"/>
      <w:marBottom w:val="0"/>
      <w:divBdr>
        <w:top w:val="none" w:sz="0" w:space="0" w:color="auto"/>
        <w:left w:val="none" w:sz="0" w:space="0" w:color="auto"/>
        <w:bottom w:val="none" w:sz="0" w:space="0" w:color="auto"/>
        <w:right w:val="none" w:sz="0" w:space="0" w:color="auto"/>
      </w:divBdr>
    </w:div>
    <w:div w:id="969894612">
      <w:bodyDiv w:val="1"/>
      <w:marLeft w:val="0"/>
      <w:marRight w:val="0"/>
      <w:marTop w:val="0"/>
      <w:marBottom w:val="0"/>
      <w:divBdr>
        <w:top w:val="none" w:sz="0" w:space="0" w:color="auto"/>
        <w:left w:val="none" w:sz="0" w:space="0" w:color="auto"/>
        <w:bottom w:val="none" w:sz="0" w:space="0" w:color="auto"/>
        <w:right w:val="none" w:sz="0" w:space="0" w:color="auto"/>
      </w:divBdr>
    </w:div>
    <w:div w:id="970596606">
      <w:bodyDiv w:val="1"/>
      <w:marLeft w:val="0"/>
      <w:marRight w:val="0"/>
      <w:marTop w:val="0"/>
      <w:marBottom w:val="0"/>
      <w:divBdr>
        <w:top w:val="none" w:sz="0" w:space="0" w:color="auto"/>
        <w:left w:val="none" w:sz="0" w:space="0" w:color="auto"/>
        <w:bottom w:val="none" w:sz="0" w:space="0" w:color="auto"/>
        <w:right w:val="none" w:sz="0" w:space="0" w:color="auto"/>
      </w:divBdr>
    </w:div>
    <w:div w:id="972057493">
      <w:bodyDiv w:val="1"/>
      <w:marLeft w:val="0"/>
      <w:marRight w:val="0"/>
      <w:marTop w:val="0"/>
      <w:marBottom w:val="0"/>
      <w:divBdr>
        <w:top w:val="none" w:sz="0" w:space="0" w:color="auto"/>
        <w:left w:val="none" w:sz="0" w:space="0" w:color="auto"/>
        <w:bottom w:val="none" w:sz="0" w:space="0" w:color="auto"/>
        <w:right w:val="none" w:sz="0" w:space="0" w:color="auto"/>
      </w:divBdr>
    </w:div>
    <w:div w:id="972061748">
      <w:bodyDiv w:val="1"/>
      <w:marLeft w:val="0"/>
      <w:marRight w:val="0"/>
      <w:marTop w:val="0"/>
      <w:marBottom w:val="0"/>
      <w:divBdr>
        <w:top w:val="none" w:sz="0" w:space="0" w:color="auto"/>
        <w:left w:val="none" w:sz="0" w:space="0" w:color="auto"/>
        <w:bottom w:val="none" w:sz="0" w:space="0" w:color="auto"/>
        <w:right w:val="none" w:sz="0" w:space="0" w:color="auto"/>
      </w:divBdr>
    </w:div>
    <w:div w:id="972296665">
      <w:bodyDiv w:val="1"/>
      <w:marLeft w:val="0"/>
      <w:marRight w:val="0"/>
      <w:marTop w:val="0"/>
      <w:marBottom w:val="0"/>
      <w:divBdr>
        <w:top w:val="none" w:sz="0" w:space="0" w:color="auto"/>
        <w:left w:val="none" w:sz="0" w:space="0" w:color="auto"/>
        <w:bottom w:val="none" w:sz="0" w:space="0" w:color="auto"/>
        <w:right w:val="none" w:sz="0" w:space="0" w:color="auto"/>
      </w:divBdr>
    </w:div>
    <w:div w:id="972783535">
      <w:bodyDiv w:val="1"/>
      <w:marLeft w:val="0"/>
      <w:marRight w:val="0"/>
      <w:marTop w:val="0"/>
      <w:marBottom w:val="0"/>
      <w:divBdr>
        <w:top w:val="none" w:sz="0" w:space="0" w:color="auto"/>
        <w:left w:val="none" w:sz="0" w:space="0" w:color="auto"/>
        <w:bottom w:val="none" w:sz="0" w:space="0" w:color="auto"/>
        <w:right w:val="none" w:sz="0" w:space="0" w:color="auto"/>
      </w:divBdr>
    </w:div>
    <w:div w:id="973220300">
      <w:bodyDiv w:val="1"/>
      <w:marLeft w:val="0"/>
      <w:marRight w:val="0"/>
      <w:marTop w:val="0"/>
      <w:marBottom w:val="0"/>
      <w:divBdr>
        <w:top w:val="none" w:sz="0" w:space="0" w:color="auto"/>
        <w:left w:val="none" w:sz="0" w:space="0" w:color="auto"/>
        <w:bottom w:val="none" w:sz="0" w:space="0" w:color="auto"/>
        <w:right w:val="none" w:sz="0" w:space="0" w:color="auto"/>
      </w:divBdr>
    </w:div>
    <w:div w:id="974796708">
      <w:bodyDiv w:val="1"/>
      <w:marLeft w:val="0"/>
      <w:marRight w:val="0"/>
      <w:marTop w:val="0"/>
      <w:marBottom w:val="0"/>
      <w:divBdr>
        <w:top w:val="none" w:sz="0" w:space="0" w:color="auto"/>
        <w:left w:val="none" w:sz="0" w:space="0" w:color="auto"/>
        <w:bottom w:val="none" w:sz="0" w:space="0" w:color="auto"/>
        <w:right w:val="none" w:sz="0" w:space="0" w:color="auto"/>
      </w:divBdr>
    </w:div>
    <w:div w:id="975531851">
      <w:bodyDiv w:val="1"/>
      <w:marLeft w:val="0"/>
      <w:marRight w:val="0"/>
      <w:marTop w:val="0"/>
      <w:marBottom w:val="0"/>
      <w:divBdr>
        <w:top w:val="none" w:sz="0" w:space="0" w:color="auto"/>
        <w:left w:val="none" w:sz="0" w:space="0" w:color="auto"/>
        <w:bottom w:val="none" w:sz="0" w:space="0" w:color="auto"/>
        <w:right w:val="none" w:sz="0" w:space="0" w:color="auto"/>
      </w:divBdr>
    </w:div>
    <w:div w:id="975600729">
      <w:bodyDiv w:val="1"/>
      <w:marLeft w:val="0"/>
      <w:marRight w:val="0"/>
      <w:marTop w:val="0"/>
      <w:marBottom w:val="0"/>
      <w:divBdr>
        <w:top w:val="none" w:sz="0" w:space="0" w:color="auto"/>
        <w:left w:val="none" w:sz="0" w:space="0" w:color="auto"/>
        <w:bottom w:val="none" w:sz="0" w:space="0" w:color="auto"/>
        <w:right w:val="none" w:sz="0" w:space="0" w:color="auto"/>
      </w:divBdr>
    </w:div>
    <w:div w:id="975791175">
      <w:bodyDiv w:val="1"/>
      <w:marLeft w:val="0"/>
      <w:marRight w:val="0"/>
      <w:marTop w:val="0"/>
      <w:marBottom w:val="0"/>
      <w:divBdr>
        <w:top w:val="none" w:sz="0" w:space="0" w:color="auto"/>
        <w:left w:val="none" w:sz="0" w:space="0" w:color="auto"/>
        <w:bottom w:val="none" w:sz="0" w:space="0" w:color="auto"/>
        <w:right w:val="none" w:sz="0" w:space="0" w:color="auto"/>
      </w:divBdr>
    </w:div>
    <w:div w:id="976376316">
      <w:bodyDiv w:val="1"/>
      <w:marLeft w:val="0"/>
      <w:marRight w:val="0"/>
      <w:marTop w:val="0"/>
      <w:marBottom w:val="0"/>
      <w:divBdr>
        <w:top w:val="none" w:sz="0" w:space="0" w:color="auto"/>
        <w:left w:val="none" w:sz="0" w:space="0" w:color="auto"/>
        <w:bottom w:val="none" w:sz="0" w:space="0" w:color="auto"/>
        <w:right w:val="none" w:sz="0" w:space="0" w:color="auto"/>
      </w:divBdr>
    </w:div>
    <w:div w:id="977538915">
      <w:bodyDiv w:val="1"/>
      <w:marLeft w:val="0"/>
      <w:marRight w:val="0"/>
      <w:marTop w:val="0"/>
      <w:marBottom w:val="0"/>
      <w:divBdr>
        <w:top w:val="none" w:sz="0" w:space="0" w:color="auto"/>
        <w:left w:val="none" w:sz="0" w:space="0" w:color="auto"/>
        <w:bottom w:val="none" w:sz="0" w:space="0" w:color="auto"/>
        <w:right w:val="none" w:sz="0" w:space="0" w:color="auto"/>
      </w:divBdr>
    </w:div>
    <w:div w:id="977612501">
      <w:bodyDiv w:val="1"/>
      <w:marLeft w:val="0"/>
      <w:marRight w:val="0"/>
      <w:marTop w:val="0"/>
      <w:marBottom w:val="0"/>
      <w:divBdr>
        <w:top w:val="none" w:sz="0" w:space="0" w:color="auto"/>
        <w:left w:val="none" w:sz="0" w:space="0" w:color="auto"/>
        <w:bottom w:val="none" w:sz="0" w:space="0" w:color="auto"/>
        <w:right w:val="none" w:sz="0" w:space="0" w:color="auto"/>
      </w:divBdr>
    </w:div>
    <w:div w:id="977955223">
      <w:bodyDiv w:val="1"/>
      <w:marLeft w:val="0"/>
      <w:marRight w:val="0"/>
      <w:marTop w:val="0"/>
      <w:marBottom w:val="0"/>
      <w:divBdr>
        <w:top w:val="none" w:sz="0" w:space="0" w:color="auto"/>
        <w:left w:val="none" w:sz="0" w:space="0" w:color="auto"/>
        <w:bottom w:val="none" w:sz="0" w:space="0" w:color="auto"/>
        <w:right w:val="none" w:sz="0" w:space="0" w:color="auto"/>
      </w:divBdr>
    </w:div>
    <w:div w:id="978073142">
      <w:bodyDiv w:val="1"/>
      <w:marLeft w:val="0"/>
      <w:marRight w:val="0"/>
      <w:marTop w:val="0"/>
      <w:marBottom w:val="0"/>
      <w:divBdr>
        <w:top w:val="none" w:sz="0" w:space="0" w:color="auto"/>
        <w:left w:val="none" w:sz="0" w:space="0" w:color="auto"/>
        <w:bottom w:val="none" w:sz="0" w:space="0" w:color="auto"/>
        <w:right w:val="none" w:sz="0" w:space="0" w:color="auto"/>
      </w:divBdr>
    </w:div>
    <w:div w:id="978728455">
      <w:bodyDiv w:val="1"/>
      <w:marLeft w:val="0"/>
      <w:marRight w:val="0"/>
      <w:marTop w:val="0"/>
      <w:marBottom w:val="0"/>
      <w:divBdr>
        <w:top w:val="none" w:sz="0" w:space="0" w:color="auto"/>
        <w:left w:val="none" w:sz="0" w:space="0" w:color="auto"/>
        <w:bottom w:val="none" w:sz="0" w:space="0" w:color="auto"/>
        <w:right w:val="none" w:sz="0" w:space="0" w:color="auto"/>
      </w:divBdr>
    </w:div>
    <w:div w:id="979117062">
      <w:bodyDiv w:val="1"/>
      <w:marLeft w:val="0"/>
      <w:marRight w:val="0"/>
      <w:marTop w:val="0"/>
      <w:marBottom w:val="0"/>
      <w:divBdr>
        <w:top w:val="none" w:sz="0" w:space="0" w:color="auto"/>
        <w:left w:val="none" w:sz="0" w:space="0" w:color="auto"/>
        <w:bottom w:val="none" w:sz="0" w:space="0" w:color="auto"/>
        <w:right w:val="none" w:sz="0" w:space="0" w:color="auto"/>
      </w:divBdr>
    </w:div>
    <w:div w:id="980110907">
      <w:bodyDiv w:val="1"/>
      <w:marLeft w:val="0"/>
      <w:marRight w:val="0"/>
      <w:marTop w:val="0"/>
      <w:marBottom w:val="0"/>
      <w:divBdr>
        <w:top w:val="none" w:sz="0" w:space="0" w:color="auto"/>
        <w:left w:val="none" w:sz="0" w:space="0" w:color="auto"/>
        <w:bottom w:val="none" w:sz="0" w:space="0" w:color="auto"/>
        <w:right w:val="none" w:sz="0" w:space="0" w:color="auto"/>
      </w:divBdr>
    </w:div>
    <w:div w:id="980115787">
      <w:bodyDiv w:val="1"/>
      <w:marLeft w:val="0"/>
      <w:marRight w:val="0"/>
      <w:marTop w:val="0"/>
      <w:marBottom w:val="0"/>
      <w:divBdr>
        <w:top w:val="none" w:sz="0" w:space="0" w:color="auto"/>
        <w:left w:val="none" w:sz="0" w:space="0" w:color="auto"/>
        <w:bottom w:val="none" w:sz="0" w:space="0" w:color="auto"/>
        <w:right w:val="none" w:sz="0" w:space="0" w:color="auto"/>
      </w:divBdr>
    </w:div>
    <w:div w:id="980235820">
      <w:bodyDiv w:val="1"/>
      <w:marLeft w:val="0"/>
      <w:marRight w:val="0"/>
      <w:marTop w:val="0"/>
      <w:marBottom w:val="0"/>
      <w:divBdr>
        <w:top w:val="none" w:sz="0" w:space="0" w:color="auto"/>
        <w:left w:val="none" w:sz="0" w:space="0" w:color="auto"/>
        <w:bottom w:val="none" w:sz="0" w:space="0" w:color="auto"/>
        <w:right w:val="none" w:sz="0" w:space="0" w:color="auto"/>
      </w:divBdr>
    </w:div>
    <w:div w:id="980959159">
      <w:bodyDiv w:val="1"/>
      <w:marLeft w:val="0"/>
      <w:marRight w:val="0"/>
      <w:marTop w:val="0"/>
      <w:marBottom w:val="0"/>
      <w:divBdr>
        <w:top w:val="none" w:sz="0" w:space="0" w:color="auto"/>
        <w:left w:val="none" w:sz="0" w:space="0" w:color="auto"/>
        <w:bottom w:val="none" w:sz="0" w:space="0" w:color="auto"/>
        <w:right w:val="none" w:sz="0" w:space="0" w:color="auto"/>
      </w:divBdr>
    </w:div>
    <w:div w:id="981159235">
      <w:bodyDiv w:val="1"/>
      <w:marLeft w:val="0"/>
      <w:marRight w:val="0"/>
      <w:marTop w:val="0"/>
      <w:marBottom w:val="0"/>
      <w:divBdr>
        <w:top w:val="none" w:sz="0" w:space="0" w:color="auto"/>
        <w:left w:val="none" w:sz="0" w:space="0" w:color="auto"/>
        <w:bottom w:val="none" w:sz="0" w:space="0" w:color="auto"/>
        <w:right w:val="none" w:sz="0" w:space="0" w:color="auto"/>
      </w:divBdr>
    </w:div>
    <w:div w:id="981472030">
      <w:bodyDiv w:val="1"/>
      <w:marLeft w:val="0"/>
      <w:marRight w:val="0"/>
      <w:marTop w:val="0"/>
      <w:marBottom w:val="0"/>
      <w:divBdr>
        <w:top w:val="none" w:sz="0" w:space="0" w:color="auto"/>
        <w:left w:val="none" w:sz="0" w:space="0" w:color="auto"/>
        <w:bottom w:val="none" w:sz="0" w:space="0" w:color="auto"/>
        <w:right w:val="none" w:sz="0" w:space="0" w:color="auto"/>
      </w:divBdr>
    </w:div>
    <w:div w:id="981541425">
      <w:bodyDiv w:val="1"/>
      <w:marLeft w:val="0"/>
      <w:marRight w:val="0"/>
      <w:marTop w:val="0"/>
      <w:marBottom w:val="0"/>
      <w:divBdr>
        <w:top w:val="none" w:sz="0" w:space="0" w:color="auto"/>
        <w:left w:val="none" w:sz="0" w:space="0" w:color="auto"/>
        <w:bottom w:val="none" w:sz="0" w:space="0" w:color="auto"/>
        <w:right w:val="none" w:sz="0" w:space="0" w:color="auto"/>
      </w:divBdr>
    </w:div>
    <w:div w:id="982389477">
      <w:bodyDiv w:val="1"/>
      <w:marLeft w:val="0"/>
      <w:marRight w:val="0"/>
      <w:marTop w:val="0"/>
      <w:marBottom w:val="0"/>
      <w:divBdr>
        <w:top w:val="none" w:sz="0" w:space="0" w:color="auto"/>
        <w:left w:val="none" w:sz="0" w:space="0" w:color="auto"/>
        <w:bottom w:val="none" w:sz="0" w:space="0" w:color="auto"/>
        <w:right w:val="none" w:sz="0" w:space="0" w:color="auto"/>
      </w:divBdr>
    </w:div>
    <w:div w:id="982462859">
      <w:bodyDiv w:val="1"/>
      <w:marLeft w:val="0"/>
      <w:marRight w:val="0"/>
      <w:marTop w:val="0"/>
      <w:marBottom w:val="0"/>
      <w:divBdr>
        <w:top w:val="none" w:sz="0" w:space="0" w:color="auto"/>
        <w:left w:val="none" w:sz="0" w:space="0" w:color="auto"/>
        <w:bottom w:val="none" w:sz="0" w:space="0" w:color="auto"/>
        <w:right w:val="none" w:sz="0" w:space="0" w:color="auto"/>
      </w:divBdr>
    </w:div>
    <w:div w:id="982581588">
      <w:bodyDiv w:val="1"/>
      <w:marLeft w:val="0"/>
      <w:marRight w:val="0"/>
      <w:marTop w:val="0"/>
      <w:marBottom w:val="0"/>
      <w:divBdr>
        <w:top w:val="none" w:sz="0" w:space="0" w:color="auto"/>
        <w:left w:val="none" w:sz="0" w:space="0" w:color="auto"/>
        <w:bottom w:val="none" w:sz="0" w:space="0" w:color="auto"/>
        <w:right w:val="none" w:sz="0" w:space="0" w:color="auto"/>
      </w:divBdr>
    </w:div>
    <w:div w:id="982929386">
      <w:bodyDiv w:val="1"/>
      <w:marLeft w:val="0"/>
      <w:marRight w:val="0"/>
      <w:marTop w:val="0"/>
      <w:marBottom w:val="0"/>
      <w:divBdr>
        <w:top w:val="none" w:sz="0" w:space="0" w:color="auto"/>
        <w:left w:val="none" w:sz="0" w:space="0" w:color="auto"/>
        <w:bottom w:val="none" w:sz="0" w:space="0" w:color="auto"/>
        <w:right w:val="none" w:sz="0" w:space="0" w:color="auto"/>
      </w:divBdr>
    </w:div>
    <w:div w:id="983661718">
      <w:bodyDiv w:val="1"/>
      <w:marLeft w:val="0"/>
      <w:marRight w:val="0"/>
      <w:marTop w:val="0"/>
      <w:marBottom w:val="0"/>
      <w:divBdr>
        <w:top w:val="none" w:sz="0" w:space="0" w:color="auto"/>
        <w:left w:val="none" w:sz="0" w:space="0" w:color="auto"/>
        <w:bottom w:val="none" w:sz="0" w:space="0" w:color="auto"/>
        <w:right w:val="none" w:sz="0" w:space="0" w:color="auto"/>
      </w:divBdr>
    </w:div>
    <w:div w:id="983972047">
      <w:bodyDiv w:val="1"/>
      <w:marLeft w:val="0"/>
      <w:marRight w:val="0"/>
      <w:marTop w:val="0"/>
      <w:marBottom w:val="0"/>
      <w:divBdr>
        <w:top w:val="none" w:sz="0" w:space="0" w:color="auto"/>
        <w:left w:val="none" w:sz="0" w:space="0" w:color="auto"/>
        <w:bottom w:val="none" w:sz="0" w:space="0" w:color="auto"/>
        <w:right w:val="none" w:sz="0" w:space="0" w:color="auto"/>
      </w:divBdr>
    </w:div>
    <w:div w:id="984234907">
      <w:bodyDiv w:val="1"/>
      <w:marLeft w:val="0"/>
      <w:marRight w:val="0"/>
      <w:marTop w:val="0"/>
      <w:marBottom w:val="0"/>
      <w:divBdr>
        <w:top w:val="none" w:sz="0" w:space="0" w:color="auto"/>
        <w:left w:val="none" w:sz="0" w:space="0" w:color="auto"/>
        <w:bottom w:val="none" w:sz="0" w:space="0" w:color="auto"/>
        <w:right w:val="none" w:sz="0" w:space="0" w:color="auto"/>
      </w:divBdr>
    </w:div>
    <w:div w:id="986207930">
      <w:bodyDiv w:val="1"/>
      <w:marLeft w:val="0"/>
      <w:marRight w:val="0"/>
      <w:marTop w:val="0"/>
      <w:marBottom w:val="0"/>
      <w:divBdr>
        <w:top w:val="none" w:sz="0" w:space="0" w:color="auto"/>
        <w:left w:val="none" w:sz="0" w:space="0" w:color="auto"/>
        <w:bottom w:val="none" w:sz="0" w:space="0" w:color="auto"/>
        <w:right w:val="none" w:sz="0" w:space="0" w:color="auto"/>
      </w:divBdr>
    </w:div>
    <w:div w:id="987515702">
      <w:bodyDiv w:val="1"/>
      <w:marLeft w:val="0"/>
      <w:marRight w:val="0"/>
      <w:marTop w:val="0"/>
      <w:marBottom w:val="0"/>
      <w:divBdr>
        <w:top w:val="none" w:sz="0" w:space="0" w:color="auto"/>
        <w:left w:val="none" w:sz="0" w:space="0" w:color="auto"/>
        <w:bottom w:val="none" w:sz="0" w:space="0" w:color="auto"/>
        <w:right w:val="none" w:sz="0" w:space="0" w:color="auto"/>
      </w:divBdr>
    </w:div>
    <w:div w:id="987830444">
      <w:bodyDiv w:val="1"/>
      <w:marLeft w:val="0"/>
      <w:marRight w:val="0"/>
      <w:marTop w:val="0"/>
      <w:marBottom w:val="0"/>
      <w:divBdr>
        <w:top w:val="none" w:sz="0" w:space="0" w:color="auto"/>
        <w:left w:val="none" w:sz="0" w:space="0" w:color="auto"/>
        <w:bottom w:val="none" w:sz="0" w:space="0" w:color="auto"/>
        <w:right w:val="none" w:sz="0" w:space="0" w:color="auto"/>
      </w:divBdr>
    </w:div>
    <w:div w:id="988561824">
      <w:bodyDiv w:val="1"/>
      <w:marLeft w:val="0"/>
      <w:marRight w:val="0"/>
      <w:marTop w:val="0"/>
      <w:marBottom w:val="0"/>
      <w:divBdr>
        <w:top w:val="none" w:sz="0" w:space="0" w:color="auto"/>
        <w:left w:val="none" w:sz="0" w:space="0" w:color="auto"/>
        <w:bottom w:val="none" w:sz="0" w:space="0" w:color="auto"/>
        <w:right w:val="none" w:sz="0" w:space="0" w:color="auto"/>
      </w:divBdr>
    </w:div>
    <w:div w:id="989289267">
      <w:bodyDiv w:val="1"/>
      <w:marLeft w:val="0"/>
      <w:marRight w:val="0"/>
      <w:marTop w:val="0"/>
      <w:marBottom w:val="0"/>
      <w:divBdr>
        <w:top w:val="none" w:sz="0" w:space="0" w:color="auto"/>
        <w:left w:val="none" w:sz="0" w:space="0" w:color="auto"/>
        <w:bottom w:val="none" w:sz="0" w:space="0" w:color="auto"/>
        <w:right w:val="none" w:sz="0" w:space="0" w:color="auto"/>
      </w:divBdr>
    </w:div>
    <w:div w:id="990406139">
      <w:bodyDiv w:val="1"/>
      <w:marLeft w:val="0"/>
      <w:marRight w:val="0"/>
      <w:marTop w:val="0"/>
      <w:marBottom w:val="0"/>
      <w:divBdr>
        <w:top w:val="none" w:sz="0" w:space="0" w:color="auto"/>
        <w:left w:val="none" w:sz="0" w:space="0" w:color="auto"/>
        <w:bottom w:val="none" w:sz="0" w:space="0" w:color="auto"/>
        <w:right w:val="none" w:sz="0" w:space="0" w:color="auto"/>
      </w:divBdr>
    </w:div>
    <w:div w:id="991450012">
      <w:bodyDiv w:val="1"/>
      <w:marLeft w:val="0"/>
      <w:marRight w:val="0"/>
      <w:marTop w:val="0"/>
      <w:marBottom w:val="0"/>
      <w:divBdr>
        <w:top w:val="none" w:sz="0" w:space="0" w:color="auto"/>
        <w:left w:val="none" w:sz="0" w:space="0" w:color="auto"/>
        <w:bottom w:val="none" w:sz="0" w:space="0" w:color="auto"/>
        <w:right w:val="none" w:sz="0" w:space="0" w:color="auto"/>
      </w:divBdr>
    </w:div>
    <w:div w:id="991714142">
      <w:bodyDiv w:val="1"/>
      <w:marLeft w:val="0"/>
      <w:marRight w:val="0"/>
      <w:marTop w:val="0"/>
      <w:marBottom w:val="0"/>
      <w:divBdr>
        <w:top w:val="none" w:sz="0" w:space="0" w:color="auto"/>
        <w:left w:val="none" w:sz="0" w:space="0" w:color="auto"/>
        <w:bottom w:val="none" w:sz="0" w:space="0" w:color="auto"/>
        <w:right w:val="none" w:sz="0" w:space="0" w:color="auto"/>
      </w:divBdr>
    </w:div>
    <w:div w:id="991954312">
      <w:bodyDiv w:val="1"/>
      <w:marLeft w:val="0"/>
      <w:marRight w:val="0"/>
      <w:marTop w:val="0"/>
      <w:marBottom w:val="0"/>
      <w:divBdr>
        <w:top w:val="none" w:sz="0" w:space="0" w:color="auto"/>
        <w:left w:val="none" w:sz="0" w:space="0" w:color="auto"/>
        <w:bottom w:val="none" w:sz="0" w:space="0" w:color="auto"/>
        <w:right w:val="none" w:sz="0" w:space="0" w:color="auto"/>
      </w:divBdr>
    </w:div>
    <w:div w:id="991984147">
      <w:bodyDiv w:val="1"/>
      <w:marLeft w:val="0"/>
      <w:marRight w:val="0"/>
      <w:marTop w:val="0"/>
      <w:marBottom w:val="0"/>
      <w:divBdr>
        <w:top w:val="none" w:sz="0" w:space="0" w:color="auto"/>
        <w:left w:val="none" w:sz="0" w:space="0" w:color="auto"/>
        <w:bottom w:val="none" w:sz="0" w:space="0" w:color="auto"/>
        <w:right w:val="none" w:sz="0" w:space="0" w:color="auto"/>
      </w:divBdr>
    </w:div>
    <w:div w:id="992366352">
      <w:bodyDiv w:val="1"/>
      <w:marLeft w:val="0"/>
      <w:marRight w:val="0"/>
      <w:marTop w:val="0"/>
      <w:marBottom w:val="0"/>
      <w:divBdr>
        <w:top w:val="none" w:sz="0" w:space="0" w:color="auto"/>
        <w:left w:val="none" w:sz="0" w:space="0" w:color="auto"/>
        <w:bottom w:val="none" w:sz="0" w:space="0" w:color="auto"/>
        <w:right w:val="none" w:sz="0" w:space="0" w:color="auto"/>
      </w:divBdr>
    </w:div>
    <w:div w:id="992414349">
      <w:bodyDiv w:val="1"/>
      <w:marLeft w:val="0"/>
      <w:marRight w:val="0"/>
      <w:marTop w:val="0"/>
      <w:marBottom w:val="0"/>
      <w:divBdr>
        <w:top w:val="none" w:sz="0" w:space="0" w:color="auto"/>
        <w:left w:val="none" w:sz="0" w:space="0" w:color="auto"/>
        <w:bottom w:val="none" w:sz="0" w:space="0" w:color="auto"/>
        <w:right w:val="none" w:sz="0" w:space="0" w:color="auto"/>
      </w:divBdr>
    </w:div>
    <w:div w:id="992836295">
      <w:bodyDiv w:val="1"/>
      <w:marLeft w:val="0"/>
      <w:marRight w:val="0"/>
      <w:marTop w:val="0"/>
      <w:marBottom w:val="0"/>
      <w:divBdr>
        <w:top w:val="none" w:sz="0" w:space="0" w:color="auto"/>
        <w:left w:val="none" w:sz="0" w:space="0" w:color="auto"/>
        <w:bottom w:val="none" w:sz="0" w:space="0" w:color="auto"/>
        <w:right w:val="none" w:sz="0" w:space="0" w:color="auto"/>
      </w:divBdr>
    </w:div>
    <w:div w:id="993874455">
      <w:bodyDiv w:val="1"/>
      <w:marLeft w:val="0"/>
      <w:marRight w:val="0"/>
      <w:marTop w:val="0"/>
      <w:marBottom w:val="0"/>
      <w:divBdr>
        <w:top w:val="none" w:sz="0" w:space="0" w:color="auto"/>
        <w:left w:val="none" w:sz="0" w:space="0" w:color="auto"/>
        <w:bottom w:val="none" w:sz="0" w:space="0" w:color="auto"/>
        <w:right w:val="none" w:sz="0" w:space="0" w:color="auto"/>
      </w:divBdr>
    </w:div>
    <w:div w:id="993922047">
      <w:bodyDiv w:val="1"/>
      <w:marLeft w:val="0"/>
      <w:marRight w:val="0"/>
      <w:marTop w:val="0"/>
      <w:marBottom w:val="0"/>
      <w:divBdr>
        <w:top w:val="none" w:sz="0" w:space="0" w:color="auto"/>
        <w:left w:val="none" w:sz="0" w:space="0" w:color="auto"/>
        <w:bottom w:val="none" w:sz="0" w:space="0" w:color="auto"/>
        <w:right w:val="none" w:sz="0" w:space="0" w:color="auto"/>
      </w:divBdr>
    </w:div>
    <w:div w:id="994064493">
      <w:bodyDiv w:val="1"/>
      <w:marLeft w:val="0"/>
      <w:marRight w:val="0"/>
      <w:marTop w:val="0"/>
      <w:marBottom w:val="0"/>
      <w:divBdr>
        <w:top w:val="none" w:sz="0" w:space="0" w:color="auto"/>
        <w:left w:val="none" w:sz="0" w:space="0" w:color="auto"/>
        <w:bottom w:val="none" w:sz="0" w:space="0" w:color="auto"/>
        <w:right w:val="none" w:sz="0" w:space="0" w:color="auto"/>
      </w:divBdr>
    </w:div>
    <w:div w:id="994380224">
      <w:bodyDiv w:val="1"/>
      <w:marLeft w:val="0"/>
      <w:marRight w:val="0"/>
      <w:marTop w:val="0"/>
      <w:marBottom w:val="0"/>
      <w:divBdr>
        <w:top w:val="none" w:sz="0" w:space="0" w:color="auto"/>
        <w:left w:val="none" w:sz="0" w:space="0" w:color="auto"/>
        <w:bottom w:val="none" w:sz="0" w:space="0" w:color="auto"/>
        <w:right w:val="none" w:sz="0" w:space="0" w:color="auto"/>
      </w:divBdr>
    </w:div>
    <w:div w:id="996614288">
      <w:bodyDiv w:val="1"/>
      <w:marLeft w:val="0"/>
      <w:marRight w:val="0"/>
      <w:marTop w:val="0"/>
      <w:marBottom w:val="0"/>
      <w:divBdr>
        <w:top w:val="none" w:sz="0" w:space="0" w:color="auto"/>
        <w:left w:val="none" w:sz="0" w:space="0" w:color="auto"/>
        <w:bottom w:val="none" w:sz="0" w:space="0" w:color="auto"/>
        <w:right w:val="none" w:sz="0" w:space="0" w:color="auto"/>
      </w:divBdr>
    </w:div>
    <w:div w:id="997265933">
      <w:bodyDiv w:val="1"/>
      <w:marLeft w:val="0"/>
      <w:marRight w:val="0"/>
      <w:marTop w:val="0"/>
      <w:marBottom w:val="0"/>
      <w:divBdr>
        <w:top w:val="none" w:sz="0" w:space="0" w:color="auto"/>
        <w:left w:val="none" w:sz="0" w:space="0" w:color="auto"/>
        <w:bottom w:val="none" w:sz="0" w:space="0" w:color="auto"/>
        <w:right w:val="none" w:sz="0" w:space="0" w:color="auto"/>
      </w:divBdr>
    </w:div>
    <w:div w:id="998386332">
      <w:bodyDiv w:val="1"/>
      <w:marLeft w:val="0"/>
      <w:marRight w:val="0"/>
      <w:marTop w:val="0"/>
      <w:marBottom w:val="0"/>
      <w:divBdr>
        <w:top w:val="none" w:sz="0" w:space="0" w:color="auto"/>
        <w:left w:val="none" w:sz="0" w:space="0" w:color="auto"/>
        <w:bottom w:val="none" w:sz="0" w:space="0" w:color="auto"/>
        <w:right w:val="none" w:sz="0" w:space="0" w:color="auto"/>
      </w:divBdr>
    </w:div>
    <w:div w:id="999849922">
      <w:bodyDiv w:val="1"/>
      <w:marLeft w:val="0"/>
      <w:marRight w:val="0"/>
      <w:marTop w:val="0"/>
      <w:marBottom w:val="0"/>
      <w:divBdr>
        <w:top w:val="none" w:sz="0" w:space="0" w:color="auto"/>
        <w:left w:val="none" w:sz="0" w:space="0" w:color="auto"/>
        <w:bottom w:val="none" w:sz="0" w:space="0" w:color="auto"/>
        <w:right w:val="none" w:sz="0" w:space="0" w:color="auto"/>
      </w:divBdr>
    </w:div>
    <w:div w:id="1000040498">
      <w:bodyDiv w:val="1"/>
      <w:marLeft w:val="0"/>
      <w:marRight w:val="0"/>
      <w:marTop w:val="0"/>
      <w:marBottom w:val="0"/>
      <w:divBdr>
        <w:top w:val="none" w:sz="0" w:space="0" w:color="auto"/>
        <w:left w:val="none" w:sz="0" w:space="0" w:color="auto"/>
        <w:bottom w:val="none" w:sz="0" w:space="0" w:color="auto"/>
        <w:right w:val="none" w:sz="0" w:space="0" w:color="auto"/>
      </w:divBdr>
    </w:div>
    <w:div w:id="1000543405">
      <w:bodyDiv w:val="1"/>
      <w:marLeft w:val="0"/>
      <w:marRight w:val="0"/>
      <w:marTop w:val="0"/>
      <w:marBottom w:val="0"/>
      <w:divBdr>
        <w:top w:val="none" w:sz="0" w:space="0" w:color="auto"/>
        <w:left w:val="none" w:sz="0" w:space="0" w:color="auto"/>
        <w:bottom w:val="none" w:sz="0" w:space="0" w:color="auto"/>
        <w:right w:val="none" w:sz="0" w:space="0" w:color="auto"/>
      </w:divBdr>
    </w:div>
    <w:div w:id="1000886400">
      <w:bodyDiv w:val="1"/>
      <w:marLeft w:val="0"/>
      <w:marRight w:val="0"/>
      <w:marTop w:val="0"/>
      <w:marBottom w:val="0"/>
      <w:divBdr>
        <w:top w:val="none" w:sz="0" w:space="0" w:color="auto"/>
        <w:left w:val="none" w:sz="0" w:space="0" w:color="auto"/>
        <w:bottom w:val="none" w:sz="0" w:space="0" w:color="auto"/>
        <w:right w:val="none" w:sz="0" w:space="0" w:color="auto"/>
      </w:divBdr>
    </w:div>
    <w:div w:id="1000933969">
      <w:bodyDiv w:val="1"/>
      <w:marLeft w:val="0"/>
      <w:marRight w:val="0"/>
      <w:marTop w:val="0"/>
      <w:marBottom w:val="0"/>
      <w:divBdr>
        <w:top w:val="none" w:sz="0" w:space="0" w:color="auto"/>
        <w:left w:val="none" w:sz="0" w:space="0" w:color="auto"/>
        <w:bottom w:val="none" w:sz="0" w:space="0" w:color="auto"/>
        <w:right w:val="none" w:sz="0" w:space="0" w:color="auto"/>
      </w:divBdr>
    </w:div>
    <w:div w:id="1001002704">
      <w:bodyDiv w:val="1"/>
      <w:marLeft w:val="0"/>
      <w:marRight w:val="0"/>
      <w:marTop w:val="0"/>
      <w:marBottom w:val="0"/>
      <w:divBdr>
        <w:top w:val="none" w:sz="0" w:space="0" w:color="auto"/>
        <w:left w:val="none" w:sz="0" w:space="0" w:color="auto"/>
        <w:bottom w:val="none" w:sz="0" w:space="0" w:color="auto"/>
        <w:right w:val="none" w:sz="0" w:space="0" w:color="auto"/>
      </w:divBdr>
    </w:div>
    <w:div w:id="1003439848">
      <w:bodyDiv w:val="1"/>
      <w:marLeft w:val="0"/>
      <w:marRight w:val="0"/>
      <w:marTop w:val="0"/>
      <w:marBottom w:val="0"/>
      <w:divBdr>
        <w:top w:val="none" w:sz="0" w:space="0" w:color="auto"/>
        <w:left w:val="none" w:sz="0" w:space="0" w:color="auto"/>
        <w:bottom w:val="none" w:sz="0" w:space="0" w:color="auto"/>
        <w:right w:val="none" w:sz="0" w:space="0" w:color="auto"/>
      </w:divBdr>
    </w:div>
    <w:div w:id="1003553286">
      <w:bodyDiv w:val="1"/>
      <w:marLeft w:val="0"/>
      <w:marRight w:val="0"/>
      <w:marTop w:val="0"/>
      <w:marBottom w:val="0"/>
      <w:divBdr>
        <w:top w:val="none" w:sz="0" w:space="0" w:color="auto"/>
        <w:left w:val="none" w:sz="0" w:space="0" w:color="auto"/>
        <w:bottom w:val="none" w:sz="0" w:space="0" w:color="auto"/>
        <w:right w:val="none" w:sz="0" w:space="0" w:color="auto"/>
      </w:divBdr>
    </w:div>
    <w:div w:id="1003818295">
      <w:bodyDiv w:val="1"/>
      <w:marLeft w:val="0"/>
      <w:marRight w:val="0"/>
      <w:marTop w:val="0"/>
      <w:marBottom w:val="0"/>
      <w:divBdr>
        <w:top w:val="none" w:sz="0" w:space="0" w:color="auto"/>
        <w:left w:val="none" w:sz="0" w:space="0" w:color="auto"/>
        <w:bottom w:val="none" w:sz="0" w:space="0" w:color="auto"/>
        <w:right w:val="none" w:sz="0" w:space="0" w:color="auto"/>
      </w:divBdr>
    </w:div>
    <w:div w:id="1004550331">
      <w:bodyDiv w:val="1"/>
      <w:marLeft w:val="0"/>
      <w:marRight w:val="0"/>
      <w:marTop w:val="0"/>
      <w:marBottom w:val="0"/>
      <w:divBdr>
        <w:top w:val="none" w:sz="0" w:space="0" w:color="auto"/>
        <w:left w:val="none" w:sz="0" w:space="0" w:color="auto"/>
        <w:bottom w:val="none" w:sz="0" w:space="0" w:color="auto"/>
        <w:right w:val="none" w:sz="0" w:space="0" w:color="auto"/>
      </w:divBdr>
    </w:div>
    <w:div w:id="1006060678">
      <w:bodyDiv w:val="1"/>
      <w:marLeft w:val="0"/>
      <w:marRight w:val="0"/>
      <w:marTop w:val="0"/>
      <w:marBottom w:val="0"/>
      <w:divBdr>
        <w:top w:val="none" w:sz="0" w:space="0" w:color="auto"/>
        <w:left w:val="none" w:sz="0" w:space="0" w:color="auto"/>
        <w:bottom w:val="none" w:sz="0" w:space="0" w:color="auto"/>
        <w:right w:val="none" w:sz="0" w:space="0" w:color="auto"/>
      </w:divBdr>
    </w:div>
    <w:div w:id="1007094118">
      <w:bodyDiv w:val="1"/>
      <w:marLeft w:val="0"/>
      <w:marRight w:val="0"/>
      <w:marTop w:val="0"/>
      <w:marBottom w:val="0"/>
      <w:divBdr>
        <w:top w:val="none" w:sz="0" w:space="0" w:color="auto"/>
        <w:left w:val="none" w:sz="0" w:space="0" w:color="auto"/>
        <w:bottom w:val="none" w:sz="0" w:space="0" w:color="auto"/>
        <w:right w:val="none" w:sz="0" w:space="0" w:color="auto"/>
      </w:divBdr>
    </w:div>
    <w:div w:id="1007101734">
      <w:bodyDiv w:val="1"/>
      <w:marLeft w:val="0"/>
      <w:marRight w:val="0"/>
      <w:marTop w:val="0"/>
      <w:marBottom w:val="0"/>
      <w:divBdr>
        <w:top w:val="none" w:sz="0" w:space="0" w:color="auto"/>
        <w:left w:val="none" w:sz="0" w:space="0" w:color="auto"/>
        <w:bottom w:val="none" w:sz="0" w:space="0" w:color="auto"/>
        <w:right w:val="none" w:sz="0" w:space="0" w:color="auto"/>
      </w:divBdr>
    </w:div>
    <w:div w:id="1007370496">
      <w:bodyDiv w:val="1"/>
      <w:marLeft w:val="0"/>
      <w:marRight w:val="0"/>
      <w:marTop w:val="0"/>
      <w:marBottom w:val="0"/>
      <w:divBdr>
        <w:top w:val="none" w:sz="0" w:space="0" w:color="auto"/>
        <w:left w:val="none" w:sz="0" w:space="0" w:color="auto"/>
        <w:bottom w:val="none" w:sz="0" w:space="0" w:color="auto"/>
        <w:right w:val="none" w:sz="0" w:space="0" w:color="auto"/>
      </w:divBdr>
    </w:div>
    <w:div w:id="1007443016">
      <w:bodyDiv w:val="1"/>
      <w:marLeft w:val="0"/>
      <w:marRight w:val="0"/>
      <w:marTop w:val="0"/>
      <w:marBottom w:val="0"/>
      <w:divBdr>
        <w:top w:val="none" w:sz="0" w:space="0" w:color="auto"/>
        <w:left w:val="none" w:sz="0" w:space="0" w:color="auto"/>
        <w:bottom w:val="none" w:sz="0" w:space="0" w:color="auto"/>
        <w:right w:val="none" w:sz="0" w:space="0" w:color="auto"/>
      </w:divBdr>
    </w:div>
    <w:div w:id="1008219455">
      <w:bodyDiv w:val="1"/>
      <w:marLeft w:val="0"/>
      <w:marRight w:val="0"/>
      <w:marTop w:val="0"/>
      <w:marBottom w:val="0"/>
      <w:divBdr>
        <w:top w:val="none" w:sz="0" w:space="0" w:color="auto"/>
        <w:left w:val="none" w:sz="0" w:space="0" w:color="auto"/>
        <w:bottom w:val="none" w:sz="0" w:space="0" w:color="auto"/>
        <w:right w:val="none" w:sz="0" w:space="0" w:color="auto"/>
      </w:divBdr>
    </w:div>
    <w:div w:id="1008412855">
      <w:bodyDiv w:val="1"/>
      <w:marLeft w:val="0"/>
      <w:marRight w:val="0"/>
      <w:marTop w:val="0"/>
      <w:marBottom w:val="0"/>
      <w:divBdr>
        <w:top w:val="none" w:sz="0" w:space="0" w:color="auto"/>
        <w:left w:val="none" w:sz="0" w:space="0" w:color="auto"/>
        <w:bottom w:val="none" w:sz="0" w:space="0" w:color="auto"/>
        <w:right w:val="none" w:sz="0" w:space="0" w:color="auto"/>
      </w:divBdr>
    </w:div>
    <w:div w:id="1009065929">
      <w:bodyDiv w:val="1"/>
      <w:marLeft w:val="0"/>
      <w:marRight w:val="0"/>
      <w:marTop w:val="0"/>
      <w:marBottom w:val="0"/>
      <w:divBdr>
        <w:top w:val="none" w:sz="0" w:space="0" w:color="auto"/>
        <w:left w:val="none" w:sz="0" w:space="0" w:color="auto"/>
        <w:bottom w:val="none" w:sz="0" w:space="0" w:color="auto"/>
        <w:right w:val="none" w:sz="0" w:space="0" w:color="auto"/>
      </w:divBdr>
    </w:div>
    <w:div w:id="1009797476">
      <w:bodyDiv w:val="1"/>
      <w:marLeft w:val="0"/>
      <w:marRight w:val="0"/>
      <w:marTop w:val="0"/>
      <w:marBottom w:val="0"/>
      <w:divBdr>
        <w:top w:val="none" w:sz="0" w:space="0" w:color="auto"/>
        <w:left w:val="none" w:sz="0" w:space="0" w:color="auto"/>
        <w:bottom w:val="none" w:sz="0" w:space="0" w:color="auto"/>
        <w:right w:val="none" w:sz="0" w:space="0" w:color="auto"/>
      </w:divBdr>
    </w:div>
    <w:div w:id="1010989527">
      <w:bodyDiv w:val="1"/>
      <w:marLeft w:val="0"/>
      <w:marRight w:val="0"/>
      <w:marTop w:val="0"/>
      <w:marBottom w:val="0"/>
      <w:divBdr>
        <w:top w:val="none" w:sz="0" w:space="0" w:color="auto"/>
        <w:left w:val="none" w:sz="0" w:space="0" w:color="auto"/>
        <w:bottom w:val="none" w:sz="0" w:space="0" w:color="auto"/>
        <w:right w:val="none" w:sz="0" w:space="0" w:color="auto"/>
      </w:divBdr>
    </w:div>
    <w:div w:id="1011026172">
      <w:bodyDiv w:val="1"/>
      <w:marLeft w:val="0"/>
      <w:marRight w:val="0"/>
      <w:marTop w:val="0"/>
      <w:marBottom w:val="0"/>
      <w:divBdr>
        <w:top w:val="none" w:sz="0" w:space="0" w:color="auto"/>
        <w:left w:val="none" w:sz="0" w:space="0" w:color="auto"/>
        <w:bottom w:val="none" w:sz="0" w:space="0" w:color="auto"/>
        <w:right w:val="none" w:sz="0" w:space="0" w:color="auto"/>
      </w:divBdr>
    </w:div>
    <w:div w:id="1011028460">
      <w:bodyDiv w:val="1"/>
      <w:marLeft w:val="0"/>
      <w:marRight w:val="0"/>
      <w:marTop w:val="0"/>
      <w:marBottom w:val="0"/>
      <w:divBdr>
        <w:top w:val="none" w:sz="0" w:space="0" w:color="auto"/>
        <w:left w:val="none" w:sz="0" w:space="0" w:color="auto"/>
        <w:bottom w:val="none" w:sz="0" w:space="0" w:color="auto"/>
        <w:right w:val="none" w:sz="0" w:space="0" w:color="auto"/>
      </w:divBdr>
    </w:div>
    <w:div w:id="1011956828">
      <w:bodyDiv w:val="1"/>
      <w:marLeft w:val="0"/>
      <w:marRight w:val="0"/>
      <w:marTop w:val="0"/>
      <w:marBottom w:val="0"/>
      <w:divBdr>
        <w:top w:val="none" w:sz="0" w:space="0" w:color="auto"/>
        <w:left w:val="none" w:sz="0" w:space="0" w:color="auto"/>
        <w:bottom w:val="none" w:sz="0" w:space="0" w:color="auto"/>
        <w:right w:val="none" w:sz="0" w:space="0" w:color="auto"/>
      </w:divBdr>
    </w:div>
    <w:div w:id="1013190503">
      <w:bodyDiv w:val="1"/>
      <w:marLeft w:val="0"/>
      <w:marRight w:val="0"/>
      <w:marTop w:val="0"/>
      <w:marBottom w:val="0"/>
      <w:divBdr>
        <w:top w:val="none" w:sz="0" w:space="0" w:color="auto"/>
        <w:left w:val="none" w:sz="0" w:space="0" w:color="auto"/>
        <w:bottom w:val="none" w:sz="0" w:space="0" w:color="auto"/>
        <w:right w:val="none" w:sz="0" w:space="0" w:color="auto"/>
      </w:divBdr>
    </w:div>
    <w:div w:id="1014383493">
      <w:bodyDiv w:val="1"/>
      <w:marLeft w:val="0"/>
      <w:marRight w:val="0"/>
      <w:marTop w:val="0"/>
      <w:marBottom w:val="0"/>
      <w:divBdr>
        <w:top w:val="none" w:sz="0" w:space="0" w:color="auto"/>
        <w:left w:val="none" w:sz="0" w:space="0" w:color="auto"/>
        <w:bottom w:val="none" w:sz="0" w:space="0" w:color="auto"/>
        <w:right w:val="none" w:sz="0" w:space="0" w:color="auto"/>
      </w:divBdr>
    </w:div>
    <w:div w:id="1014649003">
      <w:bodyDiv w:val="1"/>
      <w:marLeft w:val="0"/>
      <w:marRight w:val="0"/>
      <w:marTop w:val="0"/>
      <w:marBottom w:val="0"/>
      <w:divBdr>
        <w:top w:val="none" w:sz="0" w:space="0" w:color="auto"/>
        <w:left w:val="none" w:sz="0" w:space="0" w:color="auto"/>
        <w:bottom w:val="none" w:sz="0" w:space="0" w:color="auto"/>
        <w:right w:val="none" w:sz="0" w:space="0" w:color="auto"/>
      </w:divBdr>
    </w:div>
    <w:div w:id="1015352320">
      <w:bodyDiv w:val="1"/>
      <w:marLeft w:val="0"/>
      <w:marRight w:val="0"/>
      <w:marTop w:val="0"/>
      <w:marBottom w:val="0"/>
      <w:divBdr>
        <w:top w:val="none" w:sz="0" w:space="0" w:color="auto"/>
        <w:left w:val="none" w:sz="0" w:space="0" w:color="auto"/>
        <w:bottom w:val="none" w:sz="0" w:space="0" w:color="auto"/>
        <w:right w:val="none" w:sz="0" w:space="0" w:color="auto"/>
      </w:divBdr>
    </w:div>
    <w:div w:id="1015498467">
      <w:bodyDiv w:val="1"/>
      <w:marLeft w:val="0"/>
      <w:marRight w:val="0"/>
      <w:marTop w:val="0"/>
      <w:marBottom w:val="0"/>
      <w:divBdr>
        <w:top w:val="none" w:sz="0" w:space="0" w:color="auto"/>
        <w:left w:val="none" w:sz="0" w:space="0" w:color="auto"/>
        <w:bottom w:val="none" w:sz="0" w:space="0" w:color="auto"/>
        <w:right w:val="none" w:sz="0" w:space="0" w:color="auto"/>
      </w:divBdr>
    </w:div>
    <w:div w:id="1015765651">
      <w:bodyDiv w:val="1"/>
      <w:marLeft w:val="0"/>
      <w:marRight w:val="0"/>
      <w:marTop w:val="0"/>
      <w:marBottom w:val="0"/>
      <w:divBdr>
        <w:top w:val="none" w:sz="0" w:space="0" w:color="auto"/>
        <w:left w:val="none" w:sz="0" w:space="0" w:color="auto"/>
        <w:bottom w:val="none" w:sz="0" w:space="0" w:color="auto"/>
        <w:right w:val="none" w:sz="0" w:space="0" w:color="auto"/>
      </w:divBdr>
    </w:div>
    <w:div w:id="1015811487">
      <w:bodyDiv w:val="1"/>
      <w:marLeft w:val="0"/>
      <w:marRight w:val="0"/>
      <w:marTop w:val="0"/>
      <w:marBottom w:val="0"/>
      <w:divBdr>
        <w:top w:val="none" w:sz="0" w:space="0" w:color="auto"/>
        <w:left w:val="none" w:sz="0" w:space="0" w:color="auto"/>
        <w:bottom w:val="none" w:sz="0" w:space="0" w:color="auto"/>
        <w:right w:val="none" w:sz="0" w:space="0" w:color="auto"/>
      </w:divBdr>
    </w:div>
    <w:div w:id="1016272671">
      <w:bodyDiv w:val="1"/>
      <w:marLeft w:val="0"/>
      <w:marRight w:val="0"/>
      <w:marTop w:val="0"/>
      <w:marBottom w:val="0"/>
      <w:divBdr>
        <w:top w:val="none" w:sz="0" w:space="0" w:color="auto"/>
        <w:left w:val="none" w:sz="0" w:space="0" w:color="auto"/>
        <w:bottom w:val="none" w:sz="0" w:space="0" w:color="auto"/>
        <w:right w:val="none" w:sz="0" w:space="0" w:color="auto"/>
      </w:divBdr>
    </w:div>
    <w:div w:id="1016427291">
      <w:bodyDiv w:val="1"/>
      <w:marLeft w:val="0"/>
      <w:marRight w:val="0"/>
      <w:marTop w:val="0"/>
      <w:marBottom w:val="0"/>
      <w:divBdr>
        <w:top w:val="none" w:sz="0" w:space="0" w:color="auto"/>
        <w:left w:val="none" w:sz="0" w:space="0" w:color="auto"/>
        <w:bottom w:val="none" w:sz="0" w:space="0" w:color="auto"/>
        <w:right w:val="none" w:sz="0" w:space="0" w:color="auto"/>
      </w:divBdr>
    </w:div>
    <w:div w:id="1017275271">
      <w:bodyDiv w:val="1"/>
      <w:marLeft w:val="0"/>
      <w:marRight w:val="0"/>
      <w:marTop w:val="0"/>
      <w:marBottom w:val="0"/>
      <w:divBdr>
        <w:top w:val="none" w:sz="0" w:space="0" w:color="auto"/>
        <w:left w:val="none" w:sz="0" w:space="0" w:color="auto"/>
        <w:bottom w:val="none" w:sz="0" w:space="0" w:color="auto"/>
        <w:right w:val="none" w:sz="0" w:space="0" w:color="auto"/>
      </w:divBdr>
    </w:div>
    <w:div w:id="1017737838">
      <w:bodyDiv w:val="1"/>
      <w:marLeft w:val="0"/>
      <w:marRight w:val="0"/>
      <w:marTop w:val="0"/>
      <w:marBottom w:val="0"/>
      <w:divBdr>
        <w:top w:val="none" w:sz="0" w:space="0" w:color="auto"/>
        <w:left w:val="none" w:sz="0" w:space="0" w:color="auto"/>
        <w:bottom w:val="none" w:sz="0" w:space="0" w:color="auto"/>
        <w:right w:val="none" w:sz="0" w:space="0" w:color="auto"/>
      </w:divBdr>
    </w:div>
    <w:div w:id="1018973022">
      <w:bodyDiv w:val="1"/>
      <w:marLeft w:val="0"/>
      <w:marRight w:val="0"/>
      <w:marTop w:val="0"/>
      <w:marBottom w:val="0"/>
      <w:divBdr>
        <w:top w:val="none" w:sz="0" w:space="0" w:color="auto"/>
        <w:left w:val="none" w:sz="0" w:space="0" w:color="auto"/>
        <w:bottom w:val="none" w:sz="0" w:space="0" w:color="auto"/>
        <w:right w:val="none" w:sz="0" w:space="0" w:color="auto"/>
      </w:divBdr>
    </w:div>
    <w:div w:id="1019503234">
      <w:bodyDiv w:val="1"/>
      <w:marLeft w:val="0"/>
      <w:marRight w:val="0"/>
      <w:marTop w:val="0"/>
      <w:marBottom w:val="0"/>
      <w:divBdr>
        <w:top w:val="none" w:sz="0" w:space="0" w:color="auto"/>
        <w:left w:val="none" w:sz="0" w:space="0" w:color="auto"/>
        <w:bottom w:val="none" w:sz="0" w:space="0" w:color="auto"/>
        <w:right w:val="none" w:sz="0" w:space="0" w:color="auto"/>
      </w:divBdr>
    </w:div>
    <w:div w:id="1019621885">
      <w:bodyDiv w:val="1"/>
      <w:marLeft w:val="0"/>
      <w:marRight w:val="0"/>
      <w:marTop w:val="0"/>
      <w:marBottom w:val="0"/>
      <w:divBdr>
        <w:top w:val="none" w:sz="0" w:space="0" w:color="auto"/>
        <w:left w:val="none" w:sz="0" w:space="0" w:color="auto"/>
        <w:bottom w:val="none" w:sz="0" w:space="0" w:color="auto"/>
        <w:right w:val="none" w:sz="0" w:space="0" w:color="auto"/>
      </w:divBdr>
    </w:div>
    <w:div w:id="1020275329">
      <w:bodyDiv w:val="1"/>
      <w:marLeft w:val="0"/>
      <w:marRight w:val="0"/>
      <w:marTop w:val="0"/>
      <w:marBottom w:val="0"/>
      <w:divBdr>
        <w:top w:val="none" w:sz="0" w:space="0" w:color="auto"/>
        <w:left w:val="none" w:sz="0" w:space="0" w:color="auto"/>
        <w:bottom w:val="none" w:sz="0" w:space="0" w:color="auto"/>
        <w:right w:val="none" w:sz="0" w:space="0" w:color="auto"/>
      </w:divBdr>
    </w:div>
    <w:div w:id="1020277654">
      <w:bodyDiv w:val="1"/>
      <w:marLeft w:val="0"/>
      <w:marRight w:val="0"/>
      <w:marTop w:val="0"/>
      <w:marBottom w:val="0"/>
      <w:divBdr>
        <w:top w:val="none" w:sz="0" w:space="0" w:color="auto"/>
        <w:left w:val="none" w:sz="0" w:space="0" w:color="auto"/>
        <w:bottom w:val="none" w:sz="0" w:space="0" w:color="auto"/>
        <w:right w:val="none" w:sz="0" w:space="0" w:color="auto"/>
      </w:divBdr>
    </w:div>
    <w:div w:id="1022365291">
      <w:bodyDiv w:val="1"/>
      <w:marLeft w:val="0"/>
      <w:marRight w:val="0"/>
      <w:marTop w:val="0"/>
      <w:marBottom w:val="0"/>
      <w:divBdr>
        <w:top w:val="none" w:sz="0" w:space="0" w:color="auto"/>
        <w:left w:val="none" w:sz="0" w:space="0" w:color="auto"/>
        <w:bottom w:val="none" w:sz="0" w:space="0" w:color="auto"/>
        <w:right w:val="none" w:sz="0" w:space="0" w:color="auto"/>
      </w:divBdr>
    </w:div>
    <w:div w:id="1022633977">
      <w:bodyDiv w:val="1"/>
      <w:marLeft w:val="0"/>
      <w:marRight w:val="0"/>
      <w:marTop w:val="0"/>
      <w:marBottom w:val="0"/>
      <w:divBdr>
        <w:top w:val="none" w:sz="0" w:space="0" w:color="auto"/>
        <w:left w:val="none" w:sz="0" w:space="0" w:color="auto"/>
        <w:bottom w:val="none" w:sz="0" w:space="0" w:color="auto"/>
        <w:right w:val="none" w:sz="0" w:space="0" w:color="auto"/>
      </w:divBdr>
    </w:div>
    <w:div w:id="1024865752">
      <w:bodyDiv w:val="1"/>
      <w:marLeft w:val="0"/>
      <w:marRight w:val="0"/>
      <w:marTop w:val="0"/>
      <w:marBottom w:val="0"/>
      <w:divBdr>
        <w:top w:val="none" w:sz="0" w:space="0" w:color="auto"/>
        <w:left w:val="none" w:sz="0" w:space="0" w:color="auto"/>
        <w:bottom w:val="none" w:sz="0" w:space="0" w:color="auto"/>
        <w:right w:val="none" w:sz="0" w:space="0" w:color="auto"/>
      </w:divBdr>
    </w:div>
    <w:div w:id="1025252073">
      <w:bodyDiv w:val="1"/>
      <w:marLeft w:val="0"/>
      <w:marRight w:val="0"/>
      <w:marTop w:val="0"/>
      <w:marBottom w:val="0"/>
      <w:divBdr>
        <w:top w:val="none" w:sz="0" w:space="0" w:color="auto"/>
        <w:left w:val="none" w:sz="0" w:space="0" w:color="auto"/>
        <w:bottom w:val="none" w:sz="0" w:space="0" w:color="auto"/>
        <w:right w:val="none" w:sz="0" w:space="0" w:color="auto"/>
      </w:divBdr>
    </w:div>
    <w:div w:id="1025669022">
      <w:bodyDiv w:val="1"/>
      <w:marLeft w:val="0"/>
      <w:marRight w:val="0"/>
      <w:marTop w:val="0"/>
      <w:marBottom w:val="0"/>
      <w:divBdr>
        <w:top w:val="none" w:sz="0" w:space="0" w:color="auto"/>
        <w:left w:val="none" w:sz="0" w:space="0" w:color="auto"/>
        <w:bottom w:val="none" w:sz="0" w:space="0" w:color="auto"/>
        <w:right w:val="none" w:sz="0" w:space="0" w:color="auto"/>
      </w:divBdr>
    </w:div>
    <w:div w:id="1026177829">
      <w:bodyDiv w:val="1"/>
      <w:marLeft w:val="0"/>
      <w:marRight w:val="0"/>
      <w:marTop w:val="0"/>
      <w:marBottom w:val="0"/>
      <w:divBdr>
        <w:top w:val="none" w:sz="0" w:space="0" w:color="auto"/>
        <w:left w:val="none" w:sz="0" w:space="0" w:color="auto"/>
        <w:bottom w:val="none" w:sz="0" w:space="0" w:color="auto"/>
        <w:right w:val="none" w:sz="0" w:space="0" w:color="auto"/>
      </w:divBdr>
    </w:div>
    <w:div w:id="1027410236">
      <w:bodyDiv w:val="1"/>
      <w:marLeft w:val="0"/>
      <w:marRight w:val="0"/>
      <w:marTop w:val="0"/>
      <w:marBottom w:val="0"/>
      <w:divBdr>
        <w:top w:val="none" w:sz="0" w:space="0" w:color="auto"/>
        <w:left w:val="none" w:sz="0" w:space="0" w:color="auto"/>
        <w:bottom w:val="none" w:sz="0" w:space="0" w:color="auto"/>
        <w:right w:val="none" w:sz="0" w:space="0" w:color="auto"/>
      </w:divBdr>
    </w:div>
    <w:div w:id="1027953047">
      <w:bodyDiv w:val="1"/>
      <w:marLeft w:val="0"/>
      <w:marRight w:val="0"/>
      <w:marTop w:val="0"/>
      <w:marBottom w:val="0"/>
      <w:divBdr>
        <w:top w:val="none" w:sz="0" w:space="0" w:color="auto"/>
        <w:left w:val="none" w:sz="0" w:space="0" w:color="auto"/>
        <w:bottom w:val="none" w:sz="0" w:space="0" w:color="auto"/>
        <w:right w:val="none" w:sz="0" w:space="0" w:color="auto"/>
      </w:divBdr>
    </w:div>
    <w:div w:id="1028065715">
      <w:bodyDiv w:val="1"/>
      <w:marLeft w:val="0"/>
      <w:marRight w:val="0"/>
      <w:marTop w:val="0"/>
      <w:marBottom w:val="0"/>
      <w:divBdr>
        <w:top w:val="none" w:sz="0" w:space="0" w:color="auto"/>
        <w:left w:val="none" w:sz="0" w:space="0" w:color="auto"/>
        <w:bottom w:val="none" w:sz="0" w:space="0" w:color="auto"/>
        <w:right w:val="none" w:sz="0" w:space="0" w:color="auto"/>
      </w:divBdr>
    </w:div>
    <w:div w:id="1028721112">
      <w:bodyDiv w:val="1"/>
      <w:marLeft w:val="0"/>
      <w:marRight w:val="0"/>
      <w:marTop w:val="0"/>
      <w:marBottom w:val="0"/>
      <w:divBdr>
        <w:top w:val="none" w:sz="0" w:space="0" w:color="auto"/>
        <w:left w:val="none" w:sz="0" w:space="0" w:color="auto"/>
        <w:bottom w:val="none" w:sz="0" w:space="0" w:color="auto"/>
        <w:right w:val="none" w:sz="0" w:space="0" w:color="auto"/>
      </w:divBdr>
    </w:div>
    <w:div w:id="1029259382">
      <w:bodyDiv w:val="1"/>
      <w:marLeft w:val="0"/>
      <w:marRight w:val="0"/>
      <w:marTop w:val="0"/>
      <w:marBottom w:val="0"/>
      <w:divBdr>
        <w:top w:val="none" w:sz="0" w:space="0" w:color="auto"/>
        <w:left w:val="none" w:sz="0" w:space="0" w:color="auto"/>
        <w:bottom w:val="none" w:sz="0" w:space="0" w:color="auto"/>
        <w:right w:val="none" w:sz="0" w:space="0" w:color="auto"/>
      </w:divBdr>
    </w:div>
    <w:div w:id="1029526911">
      <w:bodyDiv w:val="1"/>
      <w:marLeft w:val="0"/>
      <w:marRight w:val="0"/>
      <w:marTop w:val="0"/>
      <w:marBottom w:val="0"/>
      <w:divBdr>
        <w:top w:val="none" w:sz="0" w:space="0" w:color="auto"/>
        <w:left w:val="none" w:sz="0" w:space="0" w:color="auto"/>
        <w:bottom w:val="none" w:sz="0" w:space="0" w:color="auto"/>
        <w:right w:val="none" w:sz="0" w:space="0" w:color="auto"/>
      </w:divBdr>
    </w:div>
    <w:div w:id="1029719905">
      <w:bodyDiv w:val="1"/>
      <w:marLeft w:val="0"/>
      <w:marRight w:val="0"/>
      <w:marTop w:val="0"/>
      <w:marBottom w:val="0"/>
      <w:divBdr>
        <w:top w:val="none" w:sz="0" w:space="0" w:color="auto"/>
        <w:left w:val="none" w:sz="0" w:space="0" w:color="auto"/>
        <w:bottom w:val="none" w:sz="0" w:space="0" w:color="auto"/>
        <w:right w:val="none" w:sz="0" w:space="0" w:color="auto"/>
      </w:divBdr>
    </w:div>
    <w:div w:id="1029991910">
      <w:bodyDiv w:val="1"/>
      <w:marLeft w:val="0"/>
      <w:marRight w:val="0"/>
      <w:marTop w:val="0"/>
      <w:marBottom w:val="0"/>
      <w:divBdr>
        <w:top w:val="none" w:sz="0" w:space="0" w:color="auto"/>
        <w:left w:val="none" w:sz="0" w:space="0" w:color="auto"/>
        <w:bottom w:val="none" w:sz="0" w:space="0" w:color="auto"/>
        <w:right w:val="none" w:sz="0" w:space="0" w:color="auto"/>
      </w:divBdr>
    </w:div>
    <w:div w:id="1030108306">
      <w:bodyDiv w:val="1"/>
      <w:marLeft w:val="0"/>
      <w:marRight w:val="0"/>
      <w:marTop w:val="0"/>
      <w:marBottom w:val="0"/>
      <w:divBdr>
        <w:top w:val="none" w:sz="0" w:space="0" w:color="auto"/>
        <w:left w:val="none" w:sz="0" w:space="0" w:color="auto"/>
        <w:bottom w:val="none" w:sz="0" w:space="0" w:color="auto"/>
        <w:right w:val="none" w:sz="0" w:space="0" w:color="auto"/>
      </w:divBdr>
    </w:div>
    <w:div w:id="1030762839">
      <w:bodyDiv w:val="1"/>
      <w:marLeft w:val="0"/>
      <w:marRight w:val="0"/>
      <w:marTop w:val="0"/>
      <w:marBottom w:val="0"/>
      <w:divBdr>
        <w:top w:val="none" w:sz="0" w:space="0" w:color="auto"/>
        <w:left w:val="none" w:sz="0" w:space="0" w:color="auto"/>
        <w:bottom w:val="none" w:sz="0" w:space="0" w:color="auto"/>
        <w:right w:val="none" w:sz="0" w:space="0" w:color="auto"/>
      </w:divBdr>
    </w:div>
    <w:div w:id="1034696940">
      <w:bodyDiv w:val="1"/>
      <w:marLeft w:val="0"/>
      <w:marRight w:val="0"/>
      <w:marTop w:val="0"/>
      <w:marBottom w:val="0"/>
      <w:divBdr>
        <w:top w:val="none" w:sz="0" w:space="0" w:color="auto"/>
        <w:left w:val="none" w:sz="0" w:space="0" w:color="auto"/>
        <w:bottom w:val="none" w:sz="0" w:space="0" w:color="auto"/>
        <w:right w:val="none" w:sz="0" w:space="0" w:color="auto"/>
      </w:divBdr>
    </w:div>
    <w:div w:id="1035232653">
      <w:bodyDiv w:val="1"/>
      <w:marLeft w:val="0"/>
      <w:marRight w:val="0"/>
      <w:marTop w:val="0"/>
      <w:marBottom w:val="0"/>
      <w:divBdr>
        <w:top w:val="none" w:sz="0" w:space="0" w:color="auto"/>
        <w:left w:val="none" w:sz="0" w:space="0" w:color="auto"/>
        <w:bottom w:val="none" w:sz="0" w:space="0" w:color="auto"/>
        <w:right w:val="none" w:sz="0" w:space="0" w:color="auto"/>
      </w:divBdr>
    </w:div>
    <w:div w:id="1036462700">
      <w:bodyDiv w:val="1"/>
      <w:marLeft w:val="0"/>
      <w:marRight w:val="0"/>
      <w:marTop w:val="0"/>
      <w:marBottom w:val="0"/>
      <w:divBdr>
        <w:top w:val="none" w:sz="0" w:space="0" w:color="auto"/>
        <w:left w:val="none" w:sz="0" w:space="0" w:color="auto"/>
        <w:bottom w:val="none" w:sz="0" w:space="0" w:color="auto"/>
        <w:right w:val="none" w:sz="0" w:space="0" w:color="auto"/>
      </w:divBdr>
    </w:div>
    <w:div w:id="1037049340">
      <w:bodyDiv w:val="1"/>
      <w:marLeft w:val="0"/>
      <w:marRight w:val="0"/>
      <w:marTop w:val="0"/>
      <w:marBottom w:val="0"/>
      <w:divBdr>
        <w:top w:val="none" w:sz="0" w:space="0" w:color="auto"/>
        <w:left w:val="none" w:sz="0" w:space="0" w:color="auto"/>
        <w:bottom w:val="none" w:sz="0" w:space="0" w:color="auto"/>
        <w:right w:val="none" w:sz="0" w:space="0" w:color="auto"/>
      </w:divBdr>
    </w:div>
    <w:div w:id="1038235382">
      <w:bodyDiv w:val="1"/>
      <w:marLeft w:val="0"/>
      <w:marRight w:val="0"/>
      <w:marTop w:val="0"/>
      <w:marBottom w:val="0"/>
      <w:divBdr>
        <w:top w:val="none" w:sz="0" w:space="0" w:color="auto"/>
        <w:left w:val="none" w:sz="0" w:space="0" w:color="auto"/>
        <w:bottom w:val="none" w:sz="0" w:space="0" w:color="auto"/>
        <w:right w:val="none" w:sz="0" w:space="0" w:color="auto"/>
      </w:divBdr>
    </w:div>
    <w:div w:id="1038553829">
      <w:bodyDiv w:val="1"/>
      <w:marLeft w:val="0"/>
      <w:marRight w:val="0"/>
      <w:marTop w:val="0"/>
      <w:marBottom w:val="0"/>
      <w:divBdr>
        <w:top w:val="none" w:sz="0" w:space="0" w:color="auto"/>
        <w:left w:val="none" w:sz="0" w:space="0" w:color="auto"/>
        <w:bottom w:val="none" w:sz="0" w:space="0" w:color="auto"/>
        <w:right w:val="none" w:sz="0" w:space="0" w:color="auto"/>
      </w:divBdr>
    </w:div>
    <w:div w:id="1038704730">
      <w:bodyDiv w:val="1"/>
      <w:marLeft w:val="0"/>
      <w:marRight w:val="0"/>
      <w:marTop w:val="0"/>
      <w:marBottom w:val="0"/>
      <w:divBdr>
        <w:top w:val="none" w:sz="0" w:space="0" w:color="auto"/>
        <w:left w:val="none" w:sz="0" w:space="0" w:color="auto"/>
        <w:bottom w:val="none" w:sz="0" w:space="0" w:color="auto"/>
        <w:right w:val="none" w:sz="0" w:space="0" w:color="auto"/>
      </w:divBdr>
    </w:div>
    <w:div w:id="1038824160">
      <w:bodyDiv w:val="1"/>
      <w:marLeft w:val="0"/>
      <w:marRight w:val="0"/>
      <w:marTop w:val="0"/>
      <w:marBottom w:val="0"/>
      <w:divBdr>
        <w:top w:val="none" w:sz="0" w:space="0" w:color="auto"/>
        <w:left w:val="none" w:sz="0" w:space="0" w:color="auto"/>
        <w:bottom w:val="none" w:sz="0" w:space="0" w:color="auto"/>
        <w:right w:val="none" w:sz="0" w:space="0" w:color="auto"/>
      </w:divBdr>
    </w:div>
    <w:div w:id="1039165254">
      <w:bodyDiv w:val="1"/>
      <w:marLeft w:val="0"/>
      <w:marRight w:val="0"/>
      <w:marTop w:val="0"/>
      <w:marBottom w:val="0"/>
      <w:divBdr>
        <w:top w:val="none" w:sz="0" w:space="0" w:color="auto"/>
        <w:left w:val="none" w:sz="0" w:space="0" w:color="auto"/>
        <w:bottom w:val="none" w:sz="0" w:space="0" w:color="auto"/>
        <w:right w:val="none" w:sz="0" w:space="0" w:color="auto"/>
      </w:divBdr>
    </w:div>
    <w:div w:id="1039283095">
      <w:bodyDiv w:val="1"/>
      <w:marLeft w:val="0"/>
      <w:marRight w:val="0"/>
      <w:marTop w:val="0"/>
      <w:marBottom w:val="0"/>
      <w:divBdr>
        <w:top w:val="none" w:sz="0" w:space="0" w:color="auto"/>
        <w:left w:val="none" w:sz="0" w:space="0" w:color="auto"/>
        <w:bottom w:val="none" w:sz="0" w:space="0" w:color="auto"/>
        <w:right w:val="none" w:sz="0" w:space="0" w:color="auto"/>
      </w:divBdr>
    </w:div>
    <w:div w:id="1039627004">
      <w:bodyDiv w:val="1"/>
      <w:marLeft w:val="0"/>
      <w:marRight w:val="0"/>
      <w:marTop w:val="0"/>
      <w:marBottom w:val="0"/>
      <w:divBdr>
        <w:top w:val="none" w:sz="0" w:space="0" w:color="auto"/>
        <w:left w:val="none" w:sz="0" w:space="0" w:color="auto"/>
        <w:bottom w:val="none" w:sz="0" w:space="0" w:color="auto"/>
        <w:right w:val="none" w:sz="0" w:space="0" w:color="auto"/>
      </w:divBdr>
    </w:div>
    <w:div w:id="1039818887">
      <w:bodyDiv w:val="1"/>
      <w:marLeft w:val="0"/>
      <w:marRight w:val="0"/>
      <w:marTop w:val="0"/>
      <w:marBottom w:val="0"/>
      <w:divBdr>
        <w:top w:val="none" w:sz="0" w:space="0" w:color="auto"/>
        <w:left w:val="none" w:sz="0" w:space="0" w:color="auto"/>
        <w:bottom w:val="none" w:sz="0" w:space="0" w:color="auto"/>
        <w:right w:val="none" w:sz="0" w:space="0" w:color="auto"/>
      </w:divBdr>
    </w:div>
    <w:div w:id="1039863216">
      <w:bodyDiv w:val="1"/>
      <w:marLeft w:val="0"/>
      <w:marRight w:val="0"/>
      <w:marTop w:val="0"/>
      <w:marBottom w:val="0"/>
      <w:divBdr>
        <w:top w:val="none" w:sz="0" w:space="0" w:color="auto"/>
        <w:left w:val="none" w:sz="0" w:space="0" w:color="auto"/>
        <w:bottom w:val="none" w:sz="0" w:space="0" w:color="auto"/>
        <w:right w:val="none" w:sz="0" w:space="0" w:color="auto"/>
      </w:divBdr>
    </w:div>
    <w:div w:id="1040085740">
      <w:bodyDiv w:val="1"/>
      <w:marLeft w:val="0"/>
      <w:marRight w:val="0"/>
      <w:marTop w:val="0"/>
      <w:marBottom w:val="0"/>
      <w:divBdr>
        <w:top w:val="none" w:sz="0" w:space="0" w:color="auto"/>
        <w:left w:val="none" w:sz="0" w:space="0" w:color="auto"/>
        <w:bottom w:val="none" w:sz="0" w:space="0" w:color="auto"/>
        <w:right w:val="none" w:sz="0" w:space="0" w:color="auto"/>
      </w:divBdr>
    </w:div>
    <w:div w:id="1040863080">
      <w:bodyDiv w:val="1"/>
      <w:marLeft w:val="0"/>
      <w:marRight w:val="0"/>
      <w:marTop w:val="0"/>
      <w:marBottom w:val="0"/>
      <w:divBdr>
        <w:top w:val="none" w:sz="0" w:space="0" w:color="auto"/>
        <w:left w:val="none" w:sz="0" w:space="0" w:color="auto"/>
        <w:bottom w:val="none" w:sz="0" w:space="0" w:color="auto"/>
        <w:right w:val="none" w:sz="0" w:space="0" w:color="auto"/>
      </w:divBdr>
    </w:div>
    <w:div w:id="1041370004">
      <w:bodyDiv w:val="1"/>
      <w:marLeft w:val="0"/>
      <w:marRight w:val="0"/>
      <w:marTop w:val="0"/>
      <w:marBottom w:val="0"/>
      <w:divBdr>
        <w:top w:val="none" w:sz="0" w:space="0" w:color="auto"/>
        <w:left w:val="none" w:sz="0" w:space="0" w:color="auto"/>
        <w:bottom w:val="none" w:sz="0" w:space="0" w:color="auto"/>
        <w:right w:val="none" w:sz="0" w:space="0" w:color="auto"/>
      </w:divBdr>
    </w:div>
    <w:div w:id="1042945447">
      <w:bodyDiv w:val="1"/>
      <w:marLeft w:val="0"/>
      <w:marRight w:val="0"/>
      <w:marTop w:val="0"/>
      <w:marBottom w:val="0"/>
      <w:divBdr>
        <w:top w:val="none" w:sz="0" w:space="0" w:color="auto"/>
        <w:left w:val="none" w:sz="0" w:space="0" w:color="auto"/>
        <w:bottom w:val="none" w:sz="0" w:space="0" w:color="auto"/>
        <w:right w:val="none" w:sz="0" w:space="0" w:color="auto"/>
      </w:divBdr>
    </w:div>
    <w:div w:id="1043141512">
      <w:bodyDiv w:val="1"/>
      <w:marLeft w:val="0"/>
      <w:marRight w:val="0"/>
      <w:marTop w:val="0"/>
      <w:marBottom w:val="0"/>
      <w:divBdr>
        <w:top w:val="none" w:sz="0" w:space="0" w:color="auto"/>
        <w:left w:val="none" w:sz="0" w:space="0" w:color="auto"/>
        <w:bottom w:val="none" w:sz="0" w:space="0" w:color="auto"/>
        <w:right w:val="none" w:sz="0" w:space="0" w:color="auto"/>
      </w:divBdr>
    </w:div>
    <w:div w:id="1044141347">
      <w:bodyDiv w:val="1"/>
      <w:marLeft w:val="0"/>
      <w:marRight w:val="0"/>
      <w:marTop w:val="0"/>
      <w:marBottom w:val="0"/>
      <w:divBdr>
        <w:top w:val="none" w:sz="0" w:space="0" w:color="auto"/>
        <w:left w:val="none" w:sz="0" w:space="0" w:color="auto"/>
        <w:bottom w:val="none" w:sz="0" w:space="0" w:color="auto"/>
        <w:right w:val="none" w:sz="0" w:space="0" w:color="auto"/>
      </w:divBdr>
    </w:div>
    <w:div w:id="1044601951">
      <w:bodyDiv w:val="1"/>
      <w:marLeft w:val="0"/>
      <w:marRight w:val="0"/>
      <w:marTop w:val="0"/>
      <w:marBottom w:val="0"/>
      <w:divBdr>
        <w:top w:val="none" w:sz="0" w:space="0" w:color="auto"/>
        <w:left w:val="none" w:sz="0" w:space="0" w:color="auto"/>
        <w:bottom w:val="none" w:sz="0" w:space="0" w:color="auto"/>
        <w:right w:val="none" w:sz="0" w:space="0" w:color="auto"/>
      </w:divBdr>
    </w:div>
    <w:div w:id="1045835392">
      <w:bodyDiv w:val="1"/>
      <w:marLeft w:val="0"/>
      <w:marRight w:val="0"/>
      <w:marTop w:val="0"/>
      <w:marBottom w:val="0"/>
      <w:divBdr>
        <w:top w:val="none" w:sz="0" w:space="0" w:color="auto"/>
        <w:left w:val="none" w:sz="0" w:space="0" w:color="auto"/>
        <w:bottom w:val="none" w:sz="0" w:space="0" w:color="auto"/>
        <w:right w:val="none" w:sz="0" w:space="0" w:color="auto"/>
      </w:divBdr>
    </w:div>
    <w:div w:id="1046611441">
      <w:bodyDiv w:val="1"/>
      <w:marLeft w:val="0"/>
      <w:marRight w:val="0"/>
      <w:marTop w:val="0"/>
      <w:marBottom w:val="0"/>
      <w:divBdr>
        <w:top w:val="none" w:sz="0" w:space="0" w:color="auto"/>
        <w:left w:val="none" w:sz="0" w:space="0" w:color="auto"/>
        <w:bottom w:val="none" w:sz="0" w:space="0" w:color="auto"/>
        <w:right w:val="none" w:sz="0" w:space="0" w:color="auto"/>
      </w:divBdr>
    </w:div>
    <w:div w:id="1048533114">
      <w:bodyDiv w:val="1"/>
      <w:marLeft w:val="0"/>
      <w:marRight w:val="0"/>
      <w:marTop w:val="0"/>
      <w:marBottom w:val="0"/>
      <w:divBdr>
        <w:top w:val="none" w:sz="0" w:space="0" w:color="auto"/>
        <w:left w:val="none" w:sz="0" w:space="0" w:color="auto"/>
        <w:bottom w:val="none" w:sz="0" w:space="0" w:color="auto"/>
        <w:right w:val="none" w:sz="0" w:space="0" w:color="auto"/>
      </w:divBdr>
    </w:div>
    <w:div w:id="1049257970">
      <w:bodyDiv w:val="1"/>
      <w:marLeft w:val="0"/>
      <w:marRight w:val="0"/>
      <w:marTop w:val="0"/>
      <w:marBottom w:val="0"/>
      <w:divBdr>
        <w:top w:val="none" w:sz="0" w:space="0" w:color="auto"/>
        <w:left w:val="none" w:sz="0" w:space="0" w:color="auto"/>
        <w:bottom w:val="none" w:sz="0" w:space="0" w:color="auto"/>
        <w:right w:val="none" w:sz="0" w:space="0" w:color="auto"/>
      </w:divBdr>
    </w:div>
    <w:div w:id="1052271576">
      <w:bodyDiv w:val="1"/>
      <w:marLeft w:val="0"/>
      <w:marRight w:val="0"/>
      <w:marTop w:val="0"/>
      <w:marBottom w:val="0"/>
      <w:divBdr>
        <w:top w:val="none" w:sz="0" w:space="0" w:color="auto"/>
        <w:left w:val="none" w:sz="0" w:space="0" w:color="auto"/>
        <w:bottom w:val="none" w:sz="0" w:space="0" w:color="auto"/>
        <w:right w:val="none" w:sz="0" w:space="0" w:color="auto"/>
      </w:divBdr>
    </w:div>
    <w:div w:id="1052344112">
      <w:bodyDiv w:val="1"/>
      <w:marLeft w:val="0"/>
      <w:marRight w:val="0"/>
      <w:marTop w:val="0"/>
      <w:marBottom w:val="0"/>
      <w:divBdr>
        <w:top w:val="none" w:sz="0" w:space="0" w:color="auto"/>
        <w:left w:val="none" w:sz="0" w:space="0" w:color="auto"/>
        <w:bottom w:val="none" w:sz="0" w:space="0" w:color="auto"/>
        <w:right w:val="none" w:sz="0" w:space="0" w:color="auto"/>
      </w:divBdr>
    </w:div>
    <w:div w:id="1053844177">
      <w:bodyDiv w:val="1"/>
      <w:marLeft w:val="0"/>
      <w:marRight w:val="0"/>
      <w:marTop w:val="0"/>
      <w:marBottom w:val="0"/>
      <w:divBdr>
        <w:top w:val="none" w:sz="0" w:space="0" w:color="auto"/>
        <w:left w:val="none" w:sz="0" w:space="0" w:color="auto"/>
        <w:bottom w:val="none" w:sz="0" w:space="0" w:color="auto"/>
        <w:right w:val="none" w:sz="0" w:space="0" w:color="auto"/>
      </w:divBdr>
    </w:div>
    <w:div w:id="1053890093">
      <w:bodyDiv w:val="1"/>
      <w:marLeft w:val="0"/>
      <w:marRight w:val="0"/>
      <w:marTop w:val="0"/>
      <w:marBottom w:val="0"/>
      <w:divBdr>
        <w:top w:val="none" w:sz="0" w:space="0" w:color="auto"/>
        <w:left w:val="none" w:sz="0" w:space="0" w:color="auto"/>
        <w:bottom w:val="none" w:sz="0" w:space="0" w:color="auto"/>
        <w:right w:val="none" w:sz="0" w:space="0" w:color="auto"/>
      </w:divBdr>
    </w:div>
    <w:div w:id="1054306393">
      <w:bodyDiv w:val="1"/>
      <w:marLeft w:val="0"/>
      <w:marRight w:val="0"/>
      <w:marTop w:val="0"/>
      <w:marBottom w:val="0"/>
      <w:divBdr>
        <w:top w:val="none" w:sz="0" w:space="0" w:color="auto"/>
        <w:left w:val="none" w:sz="0" w:space="0" w:color="auto"/>
        <w:bottom w:val="none" w:sz="0" w:space="0" w:color="auto"/>
        <w:right w:val="none" w:sz="0" w:space="0" w:color="auto"/>
      </w:divBdr>
    </w:div>
    <w:div w:id="1055157528">
      <w:bodyDiv w:val="1"/>
      <w:marLeft w:val="0"/>
      <w:marRight w:val="0"/>
      <w:marTop w:val="0"/>
      <w:marBottom w:val="0"/>
      <w:divBdr>
        <w:top w:val="none" w:sz="0" w:space="0" w:color="auto"/>
        <w:left w:val="none" w:sz="0" w:space="0" w:color="auto"/>
        <w:bottom w:val="none" w:sz="0" w:space="0" w:color="auto"/>
        <w:right w:val="none" w:sz="0" w:space="0" w:color="auto"/>
      </w:divBdr>
    </w:div>
    <w:div w:id="1055932414">
      <w:bodyDiv w:val="1"/>
      <w:marLeft w:val="0"/>
      <w:marRight w:val="0"/>
      <w:marTop w:val="0"/>
      <w:marBottom w:val="0"/>
      <w:divBdr>
        <w:top w:val="none" w:sz="0" w:space="0" w:color="auto"/>
        <w:left w:val="none" w:sz="0" w:space="0" w:color="auto"/>
        <w:bottom w:val="none" w:sz="0" w:space="0" w:color="auto"/>
        <w:right w:val="none" w:sz="0" w:space="0" w:color="auto"/>
      </w:divBdr>
    </w:div>
    <w:div w:id="1056512909">
      <w:bodyDiv w:val="1"/>
      <w:marLeft w:val="0"/>
      <w:marRight w:val="0"/>
      <w:marTop w:val="0"/>
      <w:marBottom w:val="0"/>
      <w:divBdr>
        <w:top w:val="none" w:sz="0" w:space="0" w:color="auto"/>
        <w:left w:val="none" w:sz="0" w:space="0" w:color="auto"/>
        <w:bottom w:val="none" w:sz="0" w:space="0" w:color="auto"/>
        <w:right w:val="none" w:sz="0" w:space="0" w:color="auto"/>
      </w:divBdr>
    </w:div>
    <w:div w:id="1056587664">
      <w:bodyDiv w:val="1"/>
      <w:marLeft w:val="0"/>
      <w:marRight w:val="0"/>
      <w:marTop w:val="0"/>
      <w:marBottom w:val="0"/>
      <w:divBdr>
        <w:top w:val="none" w:sz="0" w:space="0" w:color="auto"/>
        <w:left w:val="none" w:sz="0" w:space="0" w:color="auto"/>
        <w:bottom w:val="none" w:sz="0" w:space="0" w:color="auto"/>
        <w:right w:val="none" w:sz="0" w:space="0" w:color="auto"/>
      </w:divBdr>
    </w:div>
    <w:div w:id="1056662900">
      <w:bodyDiv w:val="1"/>
      <w:marLeft w:val="0"/>
      <w:marRight w:val="0"/>
      <w:marTop w:val="0"/>
      <w:marBottom w:val="0"/>
      <w:divBdr>
        <w:top w:val="none" w:sz="0" w:space="0" w:color="auto"/>
        <w:left w:val="none" w:sz="0" w:space="0" w:color="auto"/>
        <w:bottom w:val="none" w:sz="0" w:space="0" w:color="auto"/>
        <w:right w:val="none" w:sz="0" w:space="0" w:color="auto"/>
      </w:divBdr>
    </w:div>
    <w:div w:id="1056977179">
      <w:bodyDiv w:val="1"/>
      <w:marLeft w:val="0"/>
      <w:marRight w:val="0"/>
      <w:marTop w:val="0"/>
      <w:marBottom w:val="0"/>
      <w:divBdr>
        <w:top w:val="none" w:sz="0" w:space="0" w:color="auto"/>
        <w:left w:val="none" w:sz="0" w:space="0" w:color="auto"/>
        <w:bottom w:val="none" w:sz="0" w:space="0" w:color="auto"/>
        <w:right w:val="none" w:sz="0" w:space="0" w:color="auto"/>
      </w:divBdr>
    </w:div>
    <w:div w:id="1057389707">
      <w:bodyDiv w:val="1"/>
      <w:marLeft w:val="0"/>
      <w:marRight w:val="0"/>
      <w:marTop w:val="0"/>
      <w:marBottom w:val="0"/>
      <w:divBdr>
        <w:top w:val="none" w:sz="0" w:space="0" w:color="auto"/>
        <w:left w:val="none" w:sz="0" w:space="0" w:color="auto"/>
        <w:bottom w:val="none" w:sz="0" w:space="0" w:color="auto"/>
        <w:right w:val="none" w:sz="0" w:space="0" w:color="auto"/>
      </w:divBdr>
    </w:div>
    <w:div w:id="1057508891">
      <w:bodyDiv w:val="1"/>
      <w:marLeft w:val="0"/>
      <w:marRight w:val="0"/>
      <w:marTop w:val="0"/>
      <w:marBottom w:val="0"/>
      <w:divBdr>
        <w:top w:val="none" w:sz="0" w:space="0" w:color="auto"/>
        <w:left w:val="none" w:sz="0" w:space="0" w:color="auto"/>
        <w:bottom w:val="none" w:sz="0" w:space="0" w:color="auto"/>
        <w:right w:val="none" w:sz="0" w:space="0" w:color="auto"/>
      </w:divBdr>
    </w:div>
    <w:div w:id="1059132938">
      <w:bodyDiv w:val="1"/>
      <w:marLeft w:val="0"/>
      <w:marRight w:val="0"/>
      <w:marTop w:val="0"/>
      <w:marBottom w:val="0"/>
      <w:divBdr>
        <w:top w:val="none" w:sz="0" w:space="0" w:color="auto"/>
        <w:left w:val="none" w:sz="0" w:space="0" w:color="auto"/>
        <w:bottom w:val="none" w:sz="0" w:space="0" w:color="auto"/>
        <w:right w:val="none" w:sz="0" w:space="0" w:color="auto"/>
      </w:divBdr>
    </w:div>
    <w:div w:id="1059939606">
      <w:bodyDiv w:val="1"/>
      <w:marLeft w:val="0"/>
      <w:marRight w:val="0"/>
      <w:marTop w:val="0"/>
      <w:marBottom w:val="0"/>
      <w:divBdr>
        <w:top w:val="none" w:sz="0" w:space="0" w:color="auto"/>
        <w:left w:val="none" w:sz="0" w:space="0" w:color="auto"/>
        <w:bottom w:val="none" w:sz="0" w:space="0" w:color="auto"/>
        <w:right w:val="none" w:sz="0" w:space="0" w:color="auto"/>
      </w:divBdr>
    </w:div>
    <w:div w:id="1060248136">
      <w:bodyDiv w:val="1"/>
      <w:marLeft w:val="0"/>
      <w:marRight w:val="0"/>
      <w:marTop w:val="0"/>
      <w:marBottom w:val="0"/>
      <w:divBdr>
        <w:top w:val="none" w:sz="0" w:space="0" w:color="auto"/>
        <w:left w:val="none" w:sz="0" w:space="0" w:color="auto"/>
        <w:bottom w:val="none" w:sz="0" w:space="0" w:color="auto"/>
        <w:right w:val="none" w:sz="0" w:space="0" w:color="auto"/>
      </w:divBdr>
    </w:div>
    <w:div w:id="1061367806">
      <w:bodyDiv w:val="1"/>
      <w:marLeft w:val="0"/>
      <w:marRight w:val="0"/>
      <w:marTop w:val="0"/>
      <w:marBottom w:val="0"/>
      <w:divBdr>
        <w:top w:val="none" w:sz="0" w:space="0" w:color="auto"/>
        <w:left w:val="none" w:sz="0" w:space="0" w:color="auto"/>
        <w:bottom w:val="none" w:sz="0" w:space="0" w:color="auto"/>
        <w:right w:val="none" w:sz="0" w:space="0" w:color="auto"/>
      </w:divBdr>
    </w:div>
    <w:div w:id="1062171562">
      <w:bodyDiv w:val="1"/>
      <w:marLeft w:val="0"/>
      <w:marRight w:val="0"/>
      <w:marTop w:val="0"/>
      <w:marBottom w:val="0"/>
      <w:divBdr>
        <w:top w:val="none" w:sz="0" w:space="0" w:color="auto"/>
        <w:left w:val="none" w:sz="0" w:space="0" w:color="auto"/>
        <w:bottom w:val="none" w:sz="0" w:space="0" w:color="auto"/>
        <w:right w:val="none" w:sz="0" w:space="0" w:color="auto"/>
      </w:divBdr>
    </w:div>
    <w:div w:id="1062294162">
      <w:bodyDiv w:val="1"/>
      <w:marLeft w:val="0"/>
      <w:marRight w:val="0"/>
      <w:marTop w:val="0"/>
      <w:marBottom w:val="0"/>
      <w:divBdr>
        <w:top w:val="none" w:sz="0" w:space="0" w:color="auto"/>
        <w:left w:val="none" w:sz="0" w:space="0" w:color="auto"/>
        <w:bottom w:val="none" w:sz="0" w:space="0" w:color="auto"/>
        <w:right w:val="none" w:sz="0" w:space="0" w:color="auto"/>
      </w:divBdr>
    </w:div>
    <w:div w:id="1062755542">
      <w:bodyDiv w:val="1"/>
      <w:marLeft w:val="0"/>
      <w:marRight w:val="0"/>
      <w:marTop w:val="0"/>
      <w:marBottom w:val="0"/>
      <w:divBdr>
        <w:top w:val="none" w:sz="0" w:space="0" w:color="auto"/>
        <w:left w:val="none" w:sz="0" w:space="0" w:color="auto"/>
        <w:bottom w:val="none" w:sz="0" w:space="0" w:color="auto"/>
        <w:right w:val="none" w:sz="0" w:space="0" w:color="auto"/>
      </w:divBdr>
    </w:div>
    <w:div w:id="1062828784">
      <w:bodyDiv w:val="1"/>
      <w:marLeft w:val="0"/>
      <w:marRight w:val="0"/>
      <w:marTop w:val="0"/>
      <w:marBottom w:val="0"/>
      <w:divBdr>
        <w:top w:val="none" w:sz="0" w:space="0" w:color="auto"/>
        <w:left w:val="none" w:sz="0" w:space="0" w:color="auto"/>
        <w:bottom w:val="none" w:sz="0" w:space="0" w:color="auto"/>
        <w:right w:val="none" w:sz="0" w:space="0" w:color="auto"/>
      </w:divBdr>
    </w:div>
    <w:div w:id="1063261502">
      <w:bodyDiv w:val="1"/>
      <w:marLeft w:val="0"/>
      <w:marRight w:val="0"/>
      <w:marTop w:val="0"/>
      <w:marBottom w:val="0"/>
      <w:divBdr>
        <w:top w:val="none" w:sz="0" w:space="0" w:color="auto"/>
        <w:left w:val="none" w:sz="0" w:space="0" w:color="auto"/>
        <w:bottom w:val="none" w:sz="0" w:space="0" w:color="auto"/>
        <w:right w:val="none" w:sz="0" w:space="0" w:color="auto"/>
      </w:divBdr>
    </w:div>
    <w:div w:id="1063333482">
      <w:bodyDiv w:val="1"/>
      <w:marLeft w:val="0"/>
      <w:marRight w:val="0"/>
      <w:marTop w:val="0"/>
      <w:marBottom w:val="0"/>
      <w:divBdr>
        <w:top w:val="none" w:sz="0" w:space="0" w:color="auto"/>
        <w:left w:val="none" w:sz="0" w:space="0" w:color="auto"/>
        <w:bottom w:val="none" w:sz="0" w:space="0" w:color="auto"/>
        <w:right w:val="none" w:sz="0" w:space="0" w:color="auto"/>
      </w:divBdr>
    </w:div>
    <w:div w:id="1063410004">
      <w:bodyDiv w:val="1"/>
      <w:marLeft w:val="0"/>
      <w:marRight w:val="0"/>
      <w:marTop w:val="0"/>
      <w:marBottom w:val="0"/>
      <w:divBdr>
        <w:top w:val="none" w:sz="0" w:space="0" w:color="auto"/>
        <w:left w:val="none" w:sz="0" w:space="0" w:color="auto"/>
        <w:bottom w:val="none" w:sz="0" w:space="0" w:color="auto"/>
        <w:right w:val="none" w:sz="0" w:space="0" w:color="auto"/>
      </w:divBdr>
    </w:div>
    <w:div w:id="1063797261">
      <w:bodyDiv w:val="1"/>
      <w:marLeft w:val="0"/>
      <w:marRight w:val="0"/>
      <w:marTop w:val="0"/>
      <w:marBottom w:val="0"/>
      <w:divBdr>
        <w:top w:val="none" w:sz="0" w:space="0" w:color="auto"/>
        <w:left w:val="none" w:sz="0" w:space="0" w:color="auto"/>
        <w:bottom w:val="none" w:sz="0" w:space="0" w:color="auto"/>
        <w:right w:val="none" w:sz="0" w:space="0" w:color="auto"/>
      </w:divBdr>
    </w:div>
    <w:div w:id="1064449311">
      <w:bodyDiv w:val="1"/>
      <w:marLeft w:val="0"/>
      <w:marRight w:val="0"/>
      <w:marTop w:val="0"/>
      <w:marBottom w:val="0"/>
      <w:divBdr>
        <w:top w:val="none" w:sz="0" w:space="0" w:color="auto"/>
        <w:left w:val="none" w:sz="0" w:space="0" w:color="auto"/>
        <w:bottom w:val="none" w:sz="0" w:space="0" w:color="auto"/>
        <w:right w:val="none" w:sz="0" w:space="0" w:color="auto"/>
      </w:divBdr>
    </w:div>
    <w:div w:id="1064724032">
      <w:bodyDiv w:val="1"/>
      <w:marLeft w:val="0"/>
      <w:marRight w:val="0"/>
      <w:marTop w:val="0"/>
      <w:marBottom w:val="0"/>
      <w:divBdr>
        <w:top w:val="none" w:sz="0" w:space="0" w:color="auto"/>
        <w:left w:val="none" w:sz="0" w:space="0" w:color="auto"/>
        <w:bottom w:val="none" w:sz="0" w:space="0" w:color="auto"/>
        <w:right w:val="none" w:sz="0" w:space="0" w:color="auto"/>
      </w:divBdr>
    </w:div>
    <w:div w:id="1065638244">
      <w:bodyDiv w:val="1"/>
      <w:marLeft w:val="0"/>
      <w:marRight w:val="0"/>
      <w:marTop w:val="0"/>
      <w:marBottom w:val="0"/>
      <w:divBdr>
        <w:top w:val="none" w:sz="0" w:space="0" w:color="auto"/>
        <w:left w:val="none" w:sz="0" w:space="0" w:color="auto"/>
        <w:bottom w:val="none" w:sz="0" w:space="0" w:color="auto"/>
        <w:right w:val="none" w:sz="0" w:space="0" w:color="auto"/>
      </w:divBdr>
    </w:div>
    <w:div w:id="1065757703">
      <w:bodyDiv w:val="1"/>
      <w:marLeft w:val="0"/>
      <w:marRight w:val="0"/>
      <w:marTop w:val="0"/>
      <w:marBottom w:val="0"/>
      <w:divBdr>
        <w:top w:val="none" w:sz="0" w:space="0" w:color="auto"/>
        <w:left w:val="none" w:sz="0" w:space="0" w:color="auto"/>
        <w:bottom w:val="none" w:sz="0" w:space="0" w:color="auto"/>
        <w:right w:val="none" w:sz="0" w:space="0" w:color="auto"/>
      </w:divBdr>
    </w:div>
    <w:div w:id="1066341677">
      <w:bodyDiv w:val="1"/>
      <w:marLeft w:val="0"/>
      <w:marRight w:val="0"/>
      <w:marTop w:val="0"/>
      <w:marBottom w:val="0"/>
      <w:divBdr>
        <w:top w:val="none" w:sz="0" w:space="0" w:color="auto"/>
        <w:left w:val="none" w:sz="0" w:space="0" w:color="auto"/>
        <w:bottom w:val="none" w:sz="0" w:space="0" w:color="auto"/>
        <w:right w:val="none" w:sz="0" w:space="0" w:color="auto"/>
      </w:divBdr>
    </w:div>
    <w:div w:id="1066415003">
      <w:bodyDiv w:val="1"/>
      <w:marLeft w:val="0"/>
      <w:marRight w:val="0"/>
      <w:marTop w:val="0"/>
      <w:marBottom w:val="0"/>
      <w:divBdr>
        <w:top w:val="none" w:sz="0" w:space="0" w:color="auto"/>
        <w:left w:val="none" w:sz="0" w:space="0" w:color="auto"/>
        <w:bottom w:val="none" w:sz="0" w:space="0" w:color="auto"/>
        <w:right w:val="none" w:sz="0" w:space="0" w:color="auto"/>
      </w:divBdr>
    </w:div>
    <w:div w:id="1066609360">
      <w:bodyDiv w:val="1"/>
      <w:marLeft w:val="0"/>
      <w:marRight w:val="0"/>
      <w:marTop w:val="0"/>
      <w:marBottom w:val="0"/>
      <w:divBdr>
        <w:top w:val="none" w:sz="0" w:space="0" w:color="auto"/>
        <w:left w:val="none" w:sz="0" w:space="0" w:color="auto"/>
        <w:bottom w:val="none" w:sz="0" w:space="0" w:color="auto"/>
        <w:right w:val="none" w:sz="0" w:space="0" w:color="auto"/>
      </w:divBdr>
    </w:div>
    <w:div w:id="1066758012">
      <w:bodyDiv w:val="1"/>
      <w:marLeft w:val="0"/>
      <w:marRight w:val="0"/>
      <w:marTop w:val="0"/>
      <w:marBottom w:val="0"/>
      <w:divBdr>
        <w:top w:val="none" w:sz="0" w:space="0" w:color="auto"/>
        <w:left w:val="none" w:sz="0" w:space="0" w:color="auto"/>
        <w:bottom w:val="none" w:sz="0" w:space="0" w:color="auto"/>
        <w:right w:val="none" w:sz="0" w:space="0" w:color="auto"/>
      </w:divBdr>
      <w:divsChild>
        <w:div w:id="1896961976">
          <w:marLeft w:val="-15"/>
          <w:marRight w:val="0"/>
          <w:marTop w:val="0"/>
          <w:marBottom w:val="0"/>
          <w:divBdr>
            <w:top w:val="none" w:sz="0" w:space="0" w:color="auto"/>
            <w:left w:val="none" w:sz="0" w:space="0" w:color="auto"/>
            <w:bottom w:val="none" w:sz="0" w:space="0" w:color="auto"/>
            <w:right w:val="none" w:sz="0" w:space="0" w:color="auto"/>
          </w:divBdr>
        </w:div>
      </w:divsChild>
    </w:div>
    <w:div w:id="1066882474">
      <w:bodyDiv w:val="1"/>
      <w:marLeft w:val="0"/>
      <w:marRight w:val="0"/>
      <w:marTop w:val="0"/>
      <w:marBottom w:val="0"/>
      <w:divBdr>
        <w:top w:val="none" w:sz="0" w:space="0" w:color="auto"/>
        <w:left w:val="none" w:sz="0" w:space="0" w:color="auto"/>
        <w:bottom w:val="none" w:sz="0" w:space="0" w:color="auto"/>
        <w:right w:val="none" w:sz="0" w:space="0" w:color="auto"/>
      </w:divBdr>
    </w:div>
    <w:div w:id="1066953711">
      <w:bodyDiv w:val="1"/>
      <w:marLeft w:val="0"/>
      <w:marRight w:val="0"/>
      <w:marTop w:val="0"/>
      <w:marBottom w:val="0"/>
      <w:divBdr>
        <w:top w:val="none" w:sz="0" w:space="0" w:color="auto"/>
        <w:left w:val="none" w:sz="0" w:space="0" w:color="auto"/>
        <w:bottom w:val="none" w:sz="0" w:space="0" w:color="auto"/>
        <w:right w:val="none" w:sz="0" w:space="0" w:color="auto"/>
      </w:divBdr>
    </w:div>
    <w:div w:id="1070076285">
      <w:bodyDiv w:val="1"/>
      <w:marLeft w:val="0"/>
      <w:marRight w:val="0"/>
      <w:marTop w:val="0"/>
      <w:marBottom w:val="0"/>
      <w:divBdr>
        <w:top w:val="none" w:sz="0" w:space="0" w:color="auto"/>
        <w:left w:val="none" w:sz="0" w:space="0" w:color="auto"/>
        <w:bottom w:val="none" w:sz="0" w:space="0" w:color="auto"/>
        <w:right w:val="none" w:sz="0" w:space="0" w:color="auto"/>
      </w:divBdr>
    </w:div>
    <w:div w:id="1070425715">
      <w:bodyDiv w:val="1"/>
      <w:marLeft w:val="0"/>
      <w:marRight w:val="0"/>
      <w:marTop w:val="0"/>
      <w:marBottom w:val="0"/>
      <w:divBdr>
        <w:top w:val="none" w:sz="0" w:space="0" w:color="auto"/>
        <w:left w:val="none" w:sz="0" w:space="0" w:color="auto"/>
        <w:bottom w:val="none" w:sz="0" w:space="0" w:color="auto"/>
        <w:right w:val="none" w:sz="0" w:space="0" w:color="auto"/>
      </w:divBdr>
    </w:div>
    <w:div w:id="1070543346">
      <w:bodyDiv w:val="1"/>
      <w:marLeft w:val="0"/>
      <w:marRight w:val="0"/>
      <w:marTop w:val="0"/>
      <w:marBottom w:val="0"/>
      <w:divBdr>
        <w:top w:val="none" w:sz="0" w:space="0" w:color="auto"/>
        <w:left w:val="none" w:sz="0" w:space="0" w:color="auto"/>
        <w:bottom w:val="none" w:sz="0" w:space="0" w:color="auto"/>
        <w:right w:val="none" w:sz="0" w:space="0" w:color="auto"/>
      </w:divBdr>
    </w:div>
    <w:div w:id="1071003191">
      <w:bodyDiv w:val="1"/>
      <w:marLeft w:val="0"/>
      <w:marRight w:val="0"/>
      <w:marTop w:val="0"/>
      <w:marBottom w:val="0"/>
      <w:divBdr>
        <w:top w:val="none" w:sz="0" w:space="0" w:color="auto"/>
        <w:left w:val="none" w:sz="0" w:space="0" w:color="auto"/>
        <w:bottom w:val="none" w:sz="0" w:space="0" w:color="auto"/>
        <w:right w:val="none" w:sz="0" w:space="0" w:color="auto"/>
      </w:divBdr>
    </w:div>
    <w:div w:id="1071999494">
      <w:bodyDiv w:val="1"/>
      <w:marLeft w:val="0"/>
      <w:marRight w:val="0"/>
      <w:marTop w:val="0"/>
      <w:marBottom w:val="0"/>
      <w:divBdr>
        <w:top w:val="none" w:sz="0" w:space="0" w:color="auto"/>
        <w:left w:val="none" w:sz="0" w:space="0" w:color="auto"/>
        <w:bottom w:val="none" w:sz="0" w:space="0" w:color="auto"/>
        <w:right w:val="none" w:sz="0" w:space="0" w:color="auto"/>
      </w:divBdr>
    </w:div>
    <w:div w:id="1072657716">
      <w:bodyDiv w:val="1"/>
      <w:marLeft w:val="0"/>
      <w:marRight w:val="0"/>
      <w:marTop w:val="0"/>
      <w:marBottom w:val="0"/>
      <w:divBdr>
        <w:top w:val="none" w:sz="0" w:space="0" w:color="auto"/>
        <w:left w:val="none" w:sz="0" w:space="0" w:color="auto"/>
        <w:bottom w:val="none" w:sz="0" w:space="0" w:color="auto"/>
        <w:right w:val="none" w:sz="0" w:space="0" w:color="auto"/>
      </w:divBdr>
    </w:div>
    <w:div w:id="1072893863">
      <w:bodyDiv w:val="1"/>
      <w:marLeft w:val="0"/>
      <w:marRight w:val="0"/>
      <w:marTop w:val="0"/>
      <w:marBottom w:val="0"/>
      <w:divBdr>
        <w:top w:val="none" w:sz="0" w:space="0" w:color="auto"/>
        <w:left w:val="none" w:sz="0" w:space="0" w:color="auto"/>
        <w:bottom w:val="none" w:sz="0" w:space="0" w:color="auto"/>
        <w:right w:val="none" w:sz="0" w:space="0" w:color="auto"/>
      </w:divBdr>
    </w:div>
    <w:div w:id="1073312714">
      <w:bodyDiv w:val="1"/>
      <w:marLeft w:val="0"/>
      <w:marRight w:val="0"/>
      <w:marTop w:val="0"/>
      <w:marBottom w:val="0"/>
      <w:divBdr>
        <w:top w:val="none" w:sz="0" w:space="0" w:color="auto"/>
        <w:left w:val="none" w:sz="0" w:space="0" w:color="auto"/>
        <w:bottom w:val="none" w:sz="0" w:space="0" w:color="auto"/>
        <w:right w:val="none" w:sz="0" w:space="0" w:color="auto"/>
      </w:divBdr>
    </w:div>
    <w:div w:id="1074205341">
      <w:bodyDiv w:val="1"/>
      <w:marLeft w:val="0"/>
      <w:marRight w:val="0"/>
      <w:marTop w:val="0"/>
      <w:marBottom w:val="0"/>
      <w:divBdr>
        <w:top w:val="none" w:sz="0" w:space="0" w:color="auto"/>
        <w:left w:val="none" w:sz="0" w:space="0" w:color="auto"/>
        <w:bottom w:val="none" w:sz="0" w:space="0" w:color="auto"/>
        <w:right w:val="none" w:sz="0" w:space="0" w:color="auto"/>
      </w:divBdr>
    </w:div>
    <w:div w:id="1074816673">
      <w:bodyDiv w:val="1"/>
      <w:marLeft w:val="0"/>
      <w:marRight w:val="0"/>
      <w:marTop w:val="0"/>
      <w:marBottom w:val="0"/>
      <w:divBdr>
        <w:top w:val="none" w:sz="0" w:space="0" w:color="auto"/>
        <w:left w:val="none" w:sz="0" w:space="0" w:color="auto"/>
        <w:bottom w:val="none" w:sz="0" w:space="0" w:color="auto"/>
        <w:right w:val="none" w:sz="0" w:space="0" w:color="auto"/>
      </w:divBdr>
    </w:div>
    <w:div w:id="1076123564">
      <w:bodyDiv w:val="1"/>
      <w:marLeft w:val="0"/>
      <w:marRight w:val="0"/>
      <w:marTop w:val="0"/>
      <w:marBottom w:val="0"/>
      <w:divBdr>
        <w:top w:val="none" w:sz="0" w:space="0" w:color="auto"/>
        <w:left w:val="none" w:sz="0" w:space="0" w:color="auto"/>
        <w:bottom w:val="none" w:sz="0" w:space="0" w:color="auto"/>
        <w:right w:val="none" w:sz="0" w:space="0" w:color="auto"/>
      </w:divBdr>
    </w:div>
    <w:div w:id="1076511034">
      <w:bodyDiv w:val="1"/>
      <w:marLeft w:val="0"/>
      <w:marRight w:val="0"/>
      <w:marTop w:val="0"/>
      <w:marBottom w:val="0"/>
      <w:divBdr>
        <w:top w:val="none" w:sz="0" w:space="0" w:color="auto"/>
        <w:left w:val="none" w:sz="0" w:space="0" w:color="auto"/>
        <w:bottom w:val="none" w:sz="0" w:space="0" w:color="auto"/>
        <w:right w:val="none" w:sz="0" w:space="0" w:color="auto"/>
      </w:divBdr>
    </w:div>
    <w:div w:id="1077359354">
      <w:bodyDiv w:val="1"/>
      <w:marLeft w:val="0"/>
      <w:marRight w:val="0"/>
      <w:marTop w:val="0"/>
      <w:marBottom w:val="0"/>
      <w:divBdr>
        <w:top w:val="none" w:sz="0" w:space="0" w:color="auto"/>
        <w:left w:val="none" w:sz="0" w:space="0" w:color="auto"/>
        <w:bottom w:val="none" w:sz="0" w:space="0" w:color="auto"/>
        <w:right w:val="none" w:sz="0" w:space="0" w:color="auto"/>
      </w:divBdr>
    </w:div>
    <w:div w:id="1078477678">
      <w:bodyDiv w:val="1"/>
      <w:marLeft w:val="0"/>
      <w:marRight w:val="0"/>
      <w:marTop w:val="0"/>
      <w:marBottom w:val="0"/>
      <w:divBdr>
        <w:top w:val="none" w:sz="0" w:space="0" w:color="auto"/>
        <w:left w:val="none" w:sz="0" w:space="0" w:color="auto"/>
        <w:bottom w:val="none" w:sz="0" w:space="0" w:color="auto"/>
        <w:right w:val="none" w:sz="0" w:space="0" w:color="auto"/>
      </w:divBdr>
    </w:div>
    <w:div w:id="1078746937">
      <w:bodyDiv w:val="1"/>
      <w:marLeft w:val="0"/>
      <w:marRight w:val="0"/>
      <w:marTop w:val="0"/>
      <w:marBottom w:val="0"/>
      <w:divBdr>
        <w:top w:val="none" w:sz="0" w:space="0" w:color="auto"/>
        <w:left w:val="none" w:sz="0" w:space="0" w:color="auto"/>
        <w:bottom w:val="none" w:sz="0" w:space="0" w:color="auto"/>
        <w:right w:val="none" w:sz="0" w:space="0" w:color="auto"/>
      </w:divBdr>
    </w:div>
    <w:div w:id="1079209343">
      <w:bodyDiv w:val="1"/>
      <w:marLeft w:val="0"/>
      <w:marRight w:val="0"/>
      <w:marTop w:val="0"/>
      <w:marBottom w:val="0"/>
      <w:divBdr>
        <w:top w:val="none" w:sz="0" w:space="0" w:color="auto"/>
        <w:left w:val="none" w:sz="0" w:space="0" w:color="auto"/>
        <w:bottom w:val="none" w:sz="0" w:space="0" w:color="auto"/>
        <w:right w:val="none" w:sz="0" w:space="0" w:color="auto"/>
      </w:divBdr>
    </w:div>
    <w:div w:id="1080374836">
      <w:bodyDiv w:val="1"/>
      <w:marLeft w:val="0"/>
      <w:marRight w:val="0"/>
      <w:marTop w:val="0"/>
      <w:marBottom w:val="0"/>
      <w:divBdr>
        <w:top w:val="none" w:sz="0" w:space="0" w:color="auto"/>
        <w:left w:val="none" w:sz="0" w:space="0" w:color="auto"/>
        <w:bottom w:val="none" w:sz="0" w:space="0" w:color="auto"/>
        <w:right w:val="none" w:sz="0" w:space="0" w:color="auto"/>
      </w:divBdr>
    </w:div>
    <w:div w:id="1080719020">
      <w:bodyDiv w:val="1"/>
      <w:marLeft w:val="0"/>
      <w:marRight w:val="0"/>
      <w:marTop w:val="0"/>
      <w:marBottom w:val="0"/>
      <w:divBdr>
        <w:top w:val="none" w:sz="0" w:space="0" w:color="auto"/>
        <w:left w:val="none" w:sz="0" w:space="0" w:color="auto"/>
        <w:bottom w:val="none" w:sz="0" w:space="0" w:color="auto"/>
        <w:right w:val="none" w:sz="0" w:space="0" w:color="auto"/>
      </w:divBdr>
    </w:div>
    <w:div w:id="1081021595">
      <w:bodyDiv w:val="1"/>
      <w:marLeft w:val="0"/>
      <w:marRight w:val="0"/>
      <w:marTop w:val="0"/>
      <w:marBottom w:val="0"/>
      <w:divBdr>
        <w:top w:val="none" w:sz="0" w:space="0" w:color="auto"/>
        <w:left w:val="none" w:sz="0" w:space="0" w:color="auto"/>
        <w:bottom w:val="none" w:sz="0" w:space="0" w:color="auto"/>
        <w:right w:val="none" w:sz="0" w:space="0" w:color="auto"/>
      </w:divBdr>
    </w:div>
    <w:div w:id="1081637863">
      <w:bodyDiv w:val="1"/>
      <w:marLeft w:val="0"/>
      <w:marRight w:val="0"/>
      <w:marTop w:val="0"/>
      <w:marBottom w:val="0"/>
      <w:divBdr>
        <w:top w:val="none" w:sz="0" w:space="0" w:color="auto"/>
        <w:left w:val="none" w:sz="0" w:space="0" w:color="auto"/>
        <w:bottom w:val="none" w:sz="0" w:space="0" w:color="auto"/>
        <w:right w:val="none" w:sz="0" w:space="0" w:color="auto"/>
      </w:divBdr>
    </w:div>
    <w:div w:id="1081871308">
      <w:bodyDiv w:val="1"/>
      <w:marLeft w:val="0"/>
      <w:marRight w:val="0"/>
      <w:marTop w:val="0"/>
      <w:marBottom w:val="0"/>
      <w:divBdr>
        <w:top w:val="none" w:sz="0" w:space="0" w:color="auto"/>
        <w:left w:val="none" w:sz="0" w:space="0" w:color="auto"/>
        <w:bottom w:val="none" w:sz="0" w:space="0" w:color="auto"/>
        <w:right w:val="none" w:sz="0" w:space="0" w:color="auto"/>
      </w:divBdr>
    </w:div>
    <w:div w:id="1082414635">
      <w:bodyDiv w:val="1"/>
      <w:marLeft w:val="0"/>
      <w:marRight w:val="0"/>
      <w:marTop w:val="0"/>
      <w:marBottom w:val="0"/>
      <w:divBdr>
        <w:top w:val="none" w:sz="0" w:space="0" w:color="auto"/>
        <w:left w:val="none" w:sz="0" w:space="0" w:color="auto"/>
        <w:bottom w:val="none" w:sz="0" w:space="0" w:color="auto"/>
        <w:right w:val="none" w:sz="0" w:space="0" w:color="auto"/>
      </w:divBdr>
    </w:div>
    <w:div w:id="1082723897">
      <w:bodyDiv w:val="1"/>
      <w:marLeft w:val="0"/>
      <w:marRight w:val="0"/>
      <w:marTop w:val="0"/>
      <w:marBottom w:val="0"/>
      <w:divBdr>
        <w:top w:val="none" w:sz="0" w:space="0" w:color="auto"/>
        <w:left w:val="none" w:sz="0" w:space="0" w:color="auto"/>
        <w:bottom w:val="none" w:sz="0" w:space="0" w:color="auto"/>
        <w:right w:val="none" w:sz="0" w:space="0" w:color="auto"/>
      </w:divBdr>
    </w:div>
    <w:div w:id="1082802513">
      <w:bodyDiv w:val="1"/>
      <w:marLeft w:val="0"/>
      <w:marRight w:val="0"/>
      <w:marTop w:val="0"/>
      <w:marBottom w:val="0"/>
      <w:divBdr>
        <w:top w:val="none" w:sz="0" w:space="0" w:color="auto"/>
        <w:left w:val="none" w:sz="0" w:space="0" w:color="auto"/>
        <w:bottom w:val="none" w:sz="0" w:space="0" w:color="auto"/>
        <w:right w:val="none" w:sz="0" w:space="0" w:color="auto"/>
      </w:divBdr>
    </w:div>
    <w:div w:id="1083527051">
      <w:bodyDiv w:val="1"/>
      <w:marLeft w:val="0"/>
      <w:marRight w:val="0"/>
      <w:marTop w:val="0"/>
      <w:marBottom w:val="0"/>
      <w:divBdr>
        <w:top w:val="none" w:sz="0" w:space="0" w:color="auto"/>
        <w:left w:val="none" w:sz="0" w:space="0" w:color="auto"/>
        <w:bottom w:val="none" w:sz="0" w:space="0" w:color="auto"/>
        <w:right w:val="none" w:sz="0" w:space="0" w:color="auto"/>
      </w:divBdr>
    </w:div>
    <w:div w:id="1084305621">
      <w:bodyDiv w:val="1"/>
      <w:marLeft w:val="0"/>
      <w:marRight w:val="0"/>
      <w:marTop w:val="0"/>
      <w:marBottom w:val="0"/>
      <w:divBdr>
        <w:top w:val="none" w:sz="0" w:space="0" w:color="auto"/>
        <w:left w:val="none" w:sz="0" w:space="0" w:color="auto"/>
        <w:bottom w:val="none" w:sz="0" w:space="0" w:color="auto"/>
        <w:right w:val="none" w:sz="0" w:space="0" w:color="auto"/>
      </w:divBdr>
    </w:div>
    <w:div w:id="1084424557">
      <w:bodyDiv w:val="1"/>
      <w:marLeft w:val="0"/>
      <w:marRight w:val="0"/>
      <w:marTop w:val="0"/>
      <w:marBottom w:val="0"/>
      <w:divBdr>
        <w:top w:val="none" w:sz="0" w:space="0" w:color="auto"/>
        <w:left w:val="none" w:sz="0" w:space="0" w:color="auto"/>
        <w:bottom w:val="none" w:sz="0" w:space="0" w:color="auto"/>
        <w:right w:val="none" w:sz="0" w:space="0" w:color="auto"/>
      </w:divBdr>
    </w:div>
    <w:div w:id="1084495693">
      <w:bodyDiv w:val="1"/>
      <w:marLeft w:val="0"/>
      <w:marRight w:val="0"/>
      <w:marTop w:val="0"/>
      <w:marBottom w:val="0"/>
      <w:divBdr>
        <w:top w:val="none" w:sz="0" w:space="0" w:color="auto"/>
        <w:left w:val="none" w:sz="0" w:space="0" w:color="auto"/>
        <w:bottom w:val="none" w:sz="0" w:space="0" w:color="auto"/>
        <w:right w:val="none" w:sz="0" w:space="0" w:color="auto"/>
      </w:divBdr>
    </w:div>
    <w:div w:id="1085103457">
      <w:bodyDiv w:val="1"/>
      <w:marLeft w:val="0"/>
      <w:marRight w:val="0"/>
      <w:marTop w:val="0"/>
      <w:marBottom w:val="0"/>
      <w:divBdr>
        <w:top w:val="none" w:sz="0" w:space="0" w:color="auto"/>
        <w:left w:val="none" w:sz="0" w:space="0" w:color="auto"/>
        <w:bottom w:val="none" w:sz="0" w:space="0" w:color="auto"/>
        <w:right w:val="none" w:sz="0" w:space="0" w:color="auto"/>
      </w:divBdr>
    </w:div>
    <w:div w:id="1085614261">
      <w:bodyDiv w:val="1"/>
      <w:marLeft w:val="0"/>
      <w:marRight w:val="0"/>
      <w:marTop w:val="0"/>
      <w:marBottom w:val="0"/>
      <w:divBdr>
        <w:top w:val="none" w:sz="0" w:space="0" w:color="auto"/>
        <w:left w:val="none" w:sz="0" w:space="0" w:color="auto"/>
        <w:bottom w:val="none" w:sz="0" w:space="0" w:color="auto"/>
        <w:right w:val="none" w:sz="0" w:space="0" w:color="auto"/>
      </w:divBdr>
    </w:div>
    <w:div w:id="1086607478">
      <w:bodyDiv w:val="1"/>
      <w:marLeft w:val="0"/>
      <w:marRight w:val="0"/>
      <w:marTop w:val="0"/>
      <w:marBottom w:val="0"/>
      <w:divBdr>
        <w:top w:val="none" w:sz="0" w:space="0" w:color="auto"/>
        <w:left w:val="none" w:sz="0" w:space="0" w:color="auto"/>
        <w:bottom w:val="none" w:sz="0" w:space="0" w:color="auto"/>
        <w:right w:val="none" w:sz="0" w:space="0" w:color="auto"/>
      </w:divBdr>
    </w:div>
    <w:div w:id="1086608370">
      <w:bodyDiv w:val="1"/>
      <w:marLeft w:val="0"/>
      <w:marRight w:val="0"/>
      <w:marTop w:val="0"/>
      <w:marBottom w:val="0"/>
      <w:divBdr>
        <w:top w:val="none" w:sz="0" w:space="0" w:color="auto"/>
        <w:left w:val="none" w:sz="0" w:space="0" w:color="auto"/>
        <w:bottom w:val="none" w:sz="0" w:space="0" w:color="auto"/>
        <w:right w:val="none" w:sz="0" w:space="0" w:color="auto"/>
      </w:divBdr>
    </w:div>
    <w:div w:id="1086849450">
      <w:bodyDiv w:val="1"/>
      <w:marLeft w:val="0"/>
      <w:marRight w:val="0"/>
      <w:marTop w:val="0"/>
      <w:marBottom w:val="0"/>
      <w:divBdr>
        <w:top w:val="none" w:sz="0" w:space="0" w:color="auto"/>
        <w:left w:val="none" w:sz="0" w:space="0" w:color="auto"/>
        <w:bottom w:val="none" w:sz="0" w:space="0" w:color="auto"/>
        <w:right w:val="none" w:sz="0" w:space="0" w:color="auto"/>
      </w:divBdr>
    </w:div>
    <w:div w:id="1087731668">
      <w:bodyDiv w:val="1"/>
      <w:marLeft w:val="0"/>
      <w:marRight w:val="0"/>
      <w:marTop w:val="0"/>
      <w:marBottom w:val="0"/>
      <w:divBdr>
        <w:top w:val="none" w:sz="0" w:space="0" w:color="auto"/>
        <w:left w:val="none" w:sz="0" w:space="0" w:color="auto"/>
        <w:bottom w:val="none" w:sz="0" w:space="0" w:color="auto"/>
        <w:right w:val="none" w:sz="0" w:space="0" w:color="auto"/>
      </w:divBdr>
    </w:div>
    <w:div w:id="1088190981">
      <w:bodyDiv w:val="1"/>
      <w:marLeft w:val="0"/>
      <w:marRight w:val="0"/>
      <w:marTop w:val="0"/>
      <w:marBottom w:val="0"/>
      <w:divBdr>
        <w:top w:val="none" w:sz="0" w:space="0" w:color="auto"/>
        <w:left w:val="none" w:sz="0" w:space="0" w:color="auto"/>
        <w:bottom w:val="none" w:sz="0" w:space="0" w:color="auto"/>
        <w:right w:val="none" w:sz="0" w:space="0" w:color="auto"/>
      </w:divBdr>
    </w:div>
    <w:div w:id="1088577272">
      <w:bodyDiv w:val="1"/>
      <w:marLeft w:val="0"/>
      <w:marRight w:val="0"/>
      <w:marTop w:val="0"/>
      <w:marBottom w:val="0"/>
      <w:divBdr>
        <w:top w:val="none" w:sz="0" w:space="0" w:color="auto"/>
        <w:left w:val="none" w:sz="0" w:space="0" w:color="auto"/>
        <w:bottom w:val="none" w:sz="0" w:space="0" w:color="auto"/>
        <w:right w:val="none" w:sz="0" w:space="0" w:color="auto"/>
      </w:divBdr>
    </w:div>
    <w:div w:id="1090659468">
      <w:bodyDiv w:val="1"/>
      <w:marLeft w:val="0"/>
      <w:marRight w:val="0"/>
      <w:marTop w:val="0"/>
      <w:marBottom w:val="0"/>
      <w:divBdr>
        <w:top w:val="none" w:sz="0" w:space="0" w:color="auto"/>
        <w:left w:val="none" w:sz="0" w:space="0" w:color="auto"/>
        <w:bottom w:val="none" w:sz="0" w:space="0" w:color="auto"/>
        <w:right w:val="none" w:sz="0" w:space="0" w:color="auto"/>
      </w:divBdr>
    </w:div>
    <w:div w:id="1091121147">
      <w:bodyDiv w:val="1"/>
      <w:marLeft w:val="0"/>
      <w:marRight w:val="0"/>
      <w:marTop w:val="0"/>
      <w:marBottom w:val="0"/>
      <w:divBdr>
        <w:top w:val="none" w:sz="0" w:space="0" w:color="auto"/>
        <w:left w:val="none" w:sz="0" w:space="0" w:color="auto"/>
        <w:bottom w:val="none" w:sz="0" w:space="0" w:color="auto"/>
        <w:right w:val="none" w:sz="0" w:space="0" w:color="auto"/>
      </w:divBdr>
    </w:div>
    <w:div w:id="1091437961">
      <w:bodyDiv w:val="1"/>
      <w:marLeft w:val="0"/>
      <w:marRight w:val="0"/>
      <w:marTop w:val="0"/>
      <w:marBottom w:val="0"/>
      <w:divBdr>
        <w:top w:val="none" w:sz="0" w:space="0" w:color="auto"/>
        <w:left w:val="none" w:sz="0" w:space="0" w:color="auto"/>
        <w:bottom w:val="none" w:sz="0" w:space="0" w:color="auto"/>
        <w:right w:val="none" w:sz="0" w:space="0" w:color="auto"/>
      </w:divBdr>
    </w:div>
    <w:div w:id="1091781319">
      <w:bodyDiv w:val="1"/>
      <w:marLeft w:val="0"/>
      <w:marRight w:val="0"/>
      <w:marTop w:val="0"/>
      <w:marBottom w:val="0"/>
      <w:divBdr>
        <w:top w:val="none" w:sz="0" w:space="0" w:color="auto"/>
        <w:left w:val="none" w:sz="0" w:space="0" w:color="auto"/>
        <w:bottom w:val="none" w:sz="0" w:space="0" w:color="auto"/>
        <w:right w:val="none" w:sz="0" w:space="0" w:color="auto"/>
      </w:divBdr>
    </w:div>
    <w:div w:id="1092047201">
      <w:bodyDiv w:val="1"/>
      <w:marLeft w:val="0"/>
      <w:marRight w:val="0"/>
      <w:marTop w:val="0"/>
      <w:marBottom w:val="0"/>
      <w:divBdr>
        <w:top w:val="none" w:sz="0" w:space="0" w:color="auto"/>
        <w:left w:val="none" w:sz="0" w:space="0" w:color="auto"/>
        <w:bottom w:val="none" w:sz="0" w:space="0" w:color="auto"/>
        <w:right w:val="none" w:sz="0" w:space="0" w:color="auto"/>
      </w:divBdr>
    </w:div>
    <w:div w:id="1092118899">
      <w:bodyDiv w:val="1"/>
      <w:marLeft w:val="0"/>
      <w:marRight w:val="0"/>
      <w:marTop w:val="0"/>
      <w:marBottom w:val="0"/>
      <w:divBdr>
        <w:top w:val="none" w:sz="0" w:space="0" w:color="auto"/>
        <w:left w:val="none" w:sz="0" w:space="0" w:color="auto"/>
        <w:bottom w:val="none" w:sz="0" w:space="0" w:color="auto"/>
        <w:right w:val="none" w:sz="0" w:space="0" w:color="auto"/>
      </w:divBdr>
    </w:div>
    <w:div w:id="1093286733">
      <w:bodyDiv w:val="1"/>
      <w:marLeft w:val="0"/>
      <w:marRight w:val="0"/>
      <w:marTop w:val="0"/>
      <w:marBottom w:val="0"/>
      <w:divBdr>
        <w:top w:val="none" w:sz="0" w:space="0" w:color="auto"/>
        <w:left w:val="none" w:sz="0" w:space="0" w:color="auto"/>
        <w:bottom w:val="none" w:sz="0" w:space="0" w:color="auto"/>
        <w:right w:val="none" w:sz="0" w:space="0" w:color="auto"/>
      </w:divBdr>
    </w:div>
    <w:div w:id="1093430030">
      <w:bodyDiv w:val="1"/>
      <w:marLeft w:val="0"/>
      <w:marRight w:val="0"/>
      <w:marTop w:val="0"/>
      <w:marBottom w:val="0"/>
      <w:divBdr>
        <w:top w:val="none" w:sz="0" w:space="0" w:color="auto"/>
        <w:left w:val="none" w:sz="0" w:space="0" w:color="auto"/>
        <w:bottom w:val="none" w:sz="0" w:space="0" w:color="auto"/>
        <w:right w:val="none" w:sz="0" w:space="0" w:color="auto"/>
      </w:divBdr>
    </w:div>
    <w:div w:id="1093432239">
      <w:bodyDiv w:val="1"/>
      <w:marLeft w:val="0"/>
      <w:marRight w:val="0"/>
      <w:marTop w:val="0"/>
      <w:marBottom w:val="0"/>
      <w:divBdr>
        <w:top w:val="none" w:sz="0" w:space="0" w:color="auto"/>
        <w:left w:val="none" w:sz="0" w:space="0" w:color="auto"/>
        <w:bottom w:val="none" w:sz="0" w:space="0" w:color="auto"/>
        <w:right w:val="none" w:sz="0" w:space="0" w:color="auto"/>
      </w:divBdr>
    </w:div>
    <w:div w:id="1093626632">
      <w:bodyDiv w:val="1"/>
      <w:marLeft w:val="0"/>
      <w:marRight w:val="0"/>
      <w:marTop w:val="0"/>
      <w:marBottom w:val="0"/>
      <w:divBdr>
        <w:top w:val="none" w:sz="0" w:space="0" w:color="auto"/>
        <w:left w:val="none" w:sz="0" w:space="0" w:color="auto"/>
        <w:bottom w:val="none" w:sz="0" w:space="0" w:color="auto"/>
        <w:right w:val="none" w:sz="0" w:space="0" w:color="auto"/>
      </w:divBdr>
    </w:div>
    <w:div w:id="1094086996">
      <w:bodyDiv w:val="1"/>
      <w:marLeft w:val="0"/>
      <w:marRight w:val="0"/>
      <w:marTop w:val="0"/>
      <w:marBottom w:val="0"/>
      <w:divBdr>
        <w:top w:val="none" w:sz="0" w:space="0" w:color="auto"/>
        <w:left w:val="none" w:sz="0" w:space="0" w:color="auto"/>
        <w:bottom w:val="none" w:sz="0" w:space="0" w:color="auto"/>
        <w:right w:val="none" w:sz="0" w:space="0" w:color="auto"/>
      </w:divBdr>
    </w:div>
    <w:div w:id="1094783373">
      <w:bodyDiv w:val="1"/>
      <w:marLeft w:val="0"/>
      <w:marRight w:val="0"/>
      <w:marTop w:val="0"/>
      <w:marBottom w:val="0"/>
      <w:divBdr>
        <w:top w:val="none" w:sz="0" w:space="0" w:color="auto"/>
        <w:left w:val="none" w:sz="0" w:space="0" w:color="auto"/>
        <w:bottom w:val="none" w:sz="0" w:space="0" w:color="auto"/>
        <w:right w:val="none" w:sz="0" w:space="0" w:color="auto"/>
      </w:divBdr>
    </w:div>
    <w:div w:id="1095055192">
      <w:bodyDiv w:val="1"/>
      <w:marLeft w:val="0"/>
      <w:marRight w:val="0"/>
      <w:marTop w:val="0"/>
      <w:marBottom w:val="0"/>
      <w:divBdr>
        <w:top w:val="none" w:sz="0" w:space="0" w:color="auto"/>
        <w:left w:val="none" w:sz="0" w:space="0" w:color="auto"/>
        <w:bottom w:val="none" w:sz="0" w:space="0" w:color="auto"/>
        <w:right w:val="none" w:sz="0" w:space="0" w:color="auto"/>
      </w:divBdr>
    </w:div>
    <w:div w:id="1095707504">
      <w:bodyDiv w:val="1"/>
      <w:marLeft w:val="0"/>
      <w:marRight w:val="0"/>
      <w:marTop w:val="0"/>
      <w:marBottom w:val="0"/>
      <w:divBdr>
        <w:top w:val="none" w:sz="0" w:space="0" w:color="auto"/>
        <w:left w:val="none" w:sz="0" w:space="0" w:color="auto"/>
        <w:bottom w:val="none" w:sz="0" w:space="0" w:color="auto"/>
        <w:right w:val="none" w:sz="0" w:space="0" w:color="auto"/>
      </w:divBdr>
    </w:div>
    <w:div w:id="1096243833">
      <w:bodyDiv w:val="1"/>
      <w:marLeft w:val="0"/>
      <w:marRight w:val="0"/>
      <w:marTop w:val="0"/>
      <w:marBottom w:val="0"/>
      <w:divBdr>
        <w:top w:val="none" w:sz="0" w:space="0" w:color="auto"/>
        <w:left w:val="none" w:sz="0" w:space="0" w:color="auto"/>
        <w:bottom w:val="none" w:sz="0" w:space="0" w:color="auto"/>
        <w:right w:val="none" w:sz="0" w:space="0" w:color="auto"/>
      </w:divBdr>
    </w:div>
    <w:div w:id="1096248487">
      <w:bodyDiv w:val="1"/>
      <w:marLeft w:val="0"/>
      <w:marRight w:val="0"/>
      <w:marTop w:val="0"/>
      <w:marBottom w:val="0"/>
      <w:divBdr>
        <w:top w:val="none" w:sz="0" w:space="0" w:color="auto"/>
        <w:left w:val="none" w:sz="0" w:space="0" w:color="auto"/>
        <w:bottom w:val="none" w:sz="0" w:space="0" w:color="auto"/>
        <w:right w:val="none" w:sz="0" w:space="0" w:color="auto"/>
      </w:divBdr>
    </w:div>
    <w:div w:id="1097168465">
      <w:bodyDiv w:val="1"/>
      <w:marLeft w:val="0"/>
      <w:marRight w:val="0"/>
      <w:marTop w:val="0"/>
      <w:marBottom w:val="0"/>
      <w:divBdr>
        <w:top w:val="none" w:sz="0" w:space="0" w:color="auto"/>
        <w:left w:val="none" w:sz="0" w:space="0" w:color="auto"/>
        <w:bottom w:val="none" w:sz="0" w:space="0" w:color="auto"/>
        <w:right w:val="none" w:sz="0" w:space="0" w:color="auto"/>
      </w:divBdr>
    </w:div>
    <w:div w:id="1097752108">
      <w:bodyDiv w:val="1"/>
      <w:marLeft w:val="0"/>
      <w:marRight w:val="0"/>
      <w:marTop w:val="0"/>
      <w:marBottom w:val="0"/>
      <w:divBdr>
        <w:top w:val="none" w:sz="0" w:space="0" w:color="auto"/>
        <w:left w:val="none" w:sz="0" w:space="0" w:color="auto"/>
        <w:bottom w:val="none" w:sz="0" w:space="0" w:color="auto"/>
        <w:right w:val="none" w:sz="0" w:space="0" w:color="auto"/>
      </w:divBdr>
    </w:div>
    <w:div w:id="1097822456">
      <w:bodyDiv w:val="1"/>
      <w:marLeft w:val="0"/>
      <w:marRight w:val="0"/>
      <w:marTop w:val="0"/>
      <w:marBottom w:val="0"/>
      <w:divBdr>
        <w:top w:val="none" w:sz="0" w:space="0" w:color="auto"/>
        <w:left w:val="none" w:sz="0" w:space="0" w:color="auto"/>
        <w:bottom w:val="none" w:sz="0" w:space="0" w:color="auto"/>
        <w:right w:val="none" w:sz="0" w:space="0" w:color="auto"/>
      </w:divBdr>
    </w:div>
    <w:div w:id="1098453939">
      <w:bodyDiv w:val="1"/>
      <w:marLeft w:val="0"/>
      <w:marRight w:val="0"/>
      <w:marTop w:val="0"/>
      <w:marBottom w:val="0"/>
      <w:divBdr>
        <w:top w:val="none" w:sz="0" w:space="0" w:color="auto"/>
        <w:left w:val="none" w:sz="0" w:space="0" w:color="auto"/>
        <w:bottom w:val="none" w:sz="0" w:space="0" w:color="auto"/>
        <w:right w:val="none" w:sz="0" w:space="0" w:color="auto"/>
      </w:divBdr>
    </w:div>
    <w:div w:id="1099258510">
      <w:bodyDiv w:val="1"/>
      <w:marLeft w:val="0"/>
      <w:marRight w:val="0"/>
      <w:marTop w:val="0"/>
      <w:marBottom w:val="0"/>
      <w:divBdr>
        <w:top w:val="none" w:sz="0" w:space="0" w:color="auto"/>
        <w:left w:val="none" w:sz="0" w:space="0" w:color="auto"/>
        <w:bottom w:val="none" w:sz="0" w:space="0" w:color="auto"/>
        <w:right w:val="none" w:sz="0" w:space="0" w:color="auto"/>
      </w:divBdr>
    </w:div>
    <w:div w:id="1099452851">
      <w:bodyDiv w:val="1"/>
      <w:marLeft w:val="0"/>
      <w:marRight w:val="0"/>
      <w:marTop w:val="0"/>
      <w:marBottom w:val="0"/>
      <w:divBdr>
        <w:top w:val="none" w:sz="0" w:space="0" w:color="auto"/>
        <w:left w:val="none" w:sz="0" w:space="0" w:color="auto"/>
        <w:bottom w:val="none" w:sz="0" w:space="0" w:color="auto"/>
        <w:right w:val="none" w:sz="0" w:space="0" w:color="auto"/>
      </w:divBdr>
    </w:div>
    <w:div w:id="1100834554">
      <w:bodyDiv w:val="1"/>
      <w:marLeft w:val="0"/>
      <w:marRight w:val="0"/>
      <w:marTop w:val="0"/>
      <w:marBottom w:val="0"/>
      <w:divBdr>
        <w:top w:val="none" w:sz="0" w:space="0" w:color="auto"/>
        <w:left w:val="none" w:sz="0" w:space="0" w:color="auto"/>
        <w:bottom w:val="none" w:sz="0" w:space="0" w:color="auto"/>
        <w:right w:val="none" w:sz="0" w:space="0" w:color="auto"/>
      </w:divBdr>
    </w:div>
    <w:div w:id="1101797475">
      <w:bodyDiv w:val="1"/>
      <w:marLeft w:val="0"/>
      <w:marRight w:val="0"/>
      <w:marTop w:val="0"/>
      <w:marBottom w:val="0"/>
      <w:divBdr>
        <w:top w:val="none" w:sz="0" w:space="0" w:color="auto"/>
        <w:left w:val="none" w:sz="0" w:space="0" w:color="auto"/>
        <w:bottom w:val="none" w:sz="0" w:space="0" w:color="auto"/>
        <w:right w:val="none" w:sz="0" w:space="0" w:color="auto"/>
      </w:divBdr>
    </w:div>
    <w:div w:id="1101874386">
      <w:bodyDiv w:val="1"/>
      <w:marLeft w:val="0"/>
      <w:marRight w:val="0"/>
      <w:marTop w:val="0"/>
      <w:marBottom w:val="0"/>
      <w:divBdr>
        <w:top w:val="none" w:sz="0" w:space="0" w:color="auto"/>
        <w:left w:val="none" w:sz="0" w:space="0" w:color="auto"/>
        <w:bottom w:val="none" w:sz="0" w:space="0" w:color="auto"/>
        <w:right w:val="none" w:sz="0" w:space="0" w:color="auto"/>
      </w:divBdr>
    </w:div>
    <w:div w:id="1101877600">
      <w:bodyDiv w:val="1"/>
      <w:marLeft w:val="0"/>
      <w:marRight w:val="0"/>
      <w:marTop w:val="0"/>
      <w:marBottom w:val="0"/>
      <w:divBdr>
        <w:top w:val="none" w:sz="0" w:space="0" w:color="auto"/>
        <w:left w:val="none" w:sz="0" w:space="0" w:color="auto"/>
        <w:bottom w:val="none" w:sz="0" w:space="0" w:color="auto"/>
        <w:right w:val="none" w:sz="0" w:space="0" w:color="auto"/>
      </w:divBdr>
    </w:div>
    <w:div w:id="1101880601">
      <w:bodyDiv w:val="1"/>
      <w:marLeft w:val="0"/>
      <w:marRight w:val="0"/>
      <w:marTop w:val="0"/>
      <w:marBottom w:val="0"/>
      <w:divBdr>
        <w:top w:val="none" w:sz="0" w:space="0" w:color="auto"/>
        <w:left w:val="none" w:sz="0" w:space="0" w:color="auto"/>
        <w:bottom w:val="none" w:sz="0" w:space="0" w:color="auto"/>
        <w:right w:val="none" w:sz="0" w:space="0" w:color="auto"/>
      </w:divBdr>
    </w:div>
    <w:div w:id="1102409942">
      <w:bodyDiv w:val="1"/>
      <w:marLeft w:val="0"/>
      <w:marRight w:val="0"/>
      <w:marTop w:val="0"/>
      <w:marBottom w:val="0"/>
      <w:divBdr>
        <w:top w:val="none" w:sz="0" w:space="0" w:color="auto"/>
        <w:left w:val="none" w:sz="0" w:space="0" w:color="auto"/>
        <w:bottom w:val="none" w:sz="0" w:space="0" w:color="auto"/>
        <w:right w:val="none" w:sz="0" w:space="0" w:color="auto"/>
      </w:divBdr>
    </w:div>
    <w:div w:id="1103233193">
      <w:bodyDiv w:val="1"/>
      <w:marLeft w:val="0"/>
      <w:marRight w:val="0"/>
      <w:marTop w:val="0"/>
      <w:marBottom w:val="0"/>
      <w:divBdr>
        <w:top w:val="none" w:sz="0" w:space="0" w:color="auto"/>
        <w:left w:val="none" w:sz="0" w:space="0" w:color="auto"/>
        <w:bottom w:val="none" w:sz="0" w:space="0" w:color="auto"/>
        <w:right w:val="none" w:sz="0" w:space="0" w:color="auto"/>
      </w:divBdr>
    </w:div>
    <w:div w:id="1103763550">
      <w:bodyDiv w:val="1"/>
      <w:marLeft w:val="0"/>
      <w:marRight w:val="0"/>
      <w:marTop w:val="0"/>
      <w:marBottom w:val="0"/>
      <w:divBdr>
        <w:top w:val="none" w:sz="0" w:space="0" w:color="auto"/>
        <w:left w:val="none" w:sz="0" w:space="0" w:color="auto"/>
        <w:bottom w:val="none" w:sz="0" w:space="0" w:color="auto"/>
        <w:right w:val="none" w:sz="0" w:space="0" w:color="auto"/>
      </w:divBdr>
    </w:div>
    <w:div w:id="1104034367">
      <w:bodyDiv w:val="1"/>
      <w:marLeft w:val="0"/>
      <w:marRight w:val="0"/>
      <w:marTop w:val="0"/>
      <w:marBottom w:val="0"/>
      <w:divBdr>
        <w:top w:val="none" w:sz="0" w:space="0" w:color="auto"/>
        <w:left w:val="none" w:sz="0" w:space="0" w:color="auto"/>
        <w:bottom w:val="none" w:sz="0" w:space="0" w:color="auto"/>
        <w:right w:val="none" w:sz="0" w:space="0" w:color="auto"/>
      </w:divBdr>
    </w:div>
    <w:div w:id="1104420593">
      <w:bodyDiv w:val="1"/>
      <w:marLeft w:val="0"/>
      <w:marRight w:val="0"/>
      <w:marTop w:val="0"/>
      <w:marBottom w:val="0"/>
      <w:divBdr>
        <w:top w:val="none" w:sz="0" w:space="0" w:color="auto"/>
        <w:left w:val="none" w:sz="0" w:space="0" w:color="auto"/>
        <w:bottom w:val="none" w:sz="0" w:space="0" w:color="auto"/>
        <w:right w:val="none" w:sz="0" w:space="0" w:color="auto"/>
      </w:divBdr>
    </w:div>
    <w:div w:id="1105730406">
      <w:bodyDiv w:val="1"/>
      <w:marLeft w:val="0"/>
      <w:marRight w:val="0"/>
      <w:marTop w:val="0"/>
      <w:marBottom w:val="0"/>
      <w:divBdr>
        <w:top w:val="none" w:sz="0" w:space="0" w:color="auto"/>
        <w:left w:val="none" w:sz="0" w:space="0" w:color="auto"/>
        <w:bottom w:val="none" w:sz="0" w:space="0" w:color="auto"/>
        <w:right w:val="none" w:sz="0" w:space="0" w:color="auto"/>
      </w:divBdr>
    </w:div>
    <w:div w:id="1105731611">
      <w:bodyDiv w:val="1"/>
      <w:marLeft w:val="0"/>
      <w:marRight w:val="0"/>
      <w:marTop w:val="0"/>
      <w:marBottom w:val="0"/>
      <w:divBdr>
        <w:top w:val="none" w:sz="0" w:space="0" w:color="auto"/>
        <w:left w:val="none" w:sz="0" w:space="0" w:color="auto"/>
        <w:bottom w:val="none" w:sz="0" w:space="0" w:color="auto"/>
        <w:right w:val="none" w:sz="0" w:space="0" w:color="auto"/>
      </w:divBdr>
    </w:div>
    <w:div w:id="1106003605">
      <w:bodyDiv w:val="1"/>
      <w:marLeft w:val="0"/>
      <w:marRight w:val="0"/>
      <w:marTop w:val="0"/>
      <w:marBottom w:val="0"/>
      <w:divBdr>
        <w:top w:val="none" w:sz="0" w:space="0" w:color="auto"/>
        <w:left w:val="none" w:sz="0" w:space="0" w:color="auto"/>
        <w:bottom w:val="none" w:sz="0" w:space="0" w:color="auto"/>
        <w:right w:val="none" w:sz="0" w:space="0" w:color="auto"/>
      </w:divBdr>
    </w:div>
    <w:div w:id="1106388591">
      <w:bodyDiv w:val="1"/>
      <w:marLeft w:val="0"/>
      <w:marRight w:val="0"/>
      <w:marTop w:val="0"/>
      <w:marBottom w:val="0"/>
      <w:divBdr>
        <w:top w:val="none" w:sz="0" w:space="0" w:color="auto"/>
        <w:left w:val="none" w:sz="0" w:space="0" w:color="auto"/>
        <w:bottom w:val="none" w:sz="0" w:space="0" w:color="auto"/>
        <w:right w:val="none" w:sz="0" w:space="0" w:color="auto"/>
      </w:divBdr>
    </w:div>
    <w:div w:id="1106731144">
      <w:bodyDiv w:val="1"/>
      <w:marLeft w:val="0"/>
      <w:marRight w:val="0"/>
      <w:marTop w:val="0"/>
      <w:marBottom w:val="0"/>
      <w:divBdr>
        <w:top w:val="none" w:sz="0" w:space="0" w:color="auto"/>
        <w:left w:val="none" w:sz="0" w:space="0" w:color="auto"/>
        <w:bottom w:val="none" w:sz="0" w:space="0" w:color="auto"/>
        <w:right w:val="none" w:sz="0" w:space="0" w:color="auto"/>
      </w:divBdr>
    </w:div>
    <w:div w:id="1107045772">
      <w:bodyDiv w:val="1"/>
      <w:marLeft w:val="0"/>
      <w:marRight w:val="0"/>
      <w:marTop w:val="0"/>
      <w:marBottom w:val="0"/>
      <w:divBdr>
        <w:top w:val="none" w:sz="0" w:space="0" w:color="auto"/>
        <w:left w:val="none" w:sz="0" w:space="0" w:color="auto"/>
        <w:bottom w:val="none" w:sz="0" w:space="0" w:color="auto"/>
        <w:right w:val="none" w:sz="0" w:space="0" w:color="auto"/>
      </w:divBdr>
    </w:div>
    <w:div w:id="1107234588">
      <w:bodyDiv w:val="1"/>
      <w:marLeft w:val="0"/>
      <w:marRight w:val="0"/>
      <w:marTop w:val="0"/>
      <w:marBottom w:val="0"/>
      <w:divBdr>
        <w:top w:val="none" w:sz="0" w:space="0" w:color="auto"/>
        <w:left w:val="none" w:sz="0" w:space="0" w:color="auto"/>
        <w:bottom w:val="none" w:sz="0" w:space="0" w:color="auto"/>
        <w:right w:val="none" w:sz="0" w:space="0" w:color="auto"/>
      </w:divBdr>
    </w:div>
    <w:div w:id="1107507603">
      <w:bodyDiv w:val="1"/>
      <w:marLeft w:val="0"/>
      <w:marRight w:val="0"/>
      <w:marTop w:val="0"/>
      <w:marBottom w:val="0"/>
      <w:divBdr>
        <w:top w:val="none" w:sz="0" w:space="0" w:color="auto"/>
        <w:left w:val="none" w:sz="0" w:space="0" w:color="auto"/>
        <w:bottom w:val="none" w:sz="0" w:space="0" w:color="auto"/>
        <w:right w:val="none" w:sz="0" w:space="0" w:color="auto"/>
      </w:divBdr>
    </w:div>
    <w:div w:id="1108161814">
      <w:bodyDiv w:val="1"/>
      <w:marLeft w:val="0"/>
      <w:marRight w:val="0"/>
      <w:marTop w:val="0"/>
      <w:marBottom w:val="0"/>
      <w:divBdr>
        <w:top w:val="none" w:sz="0" w:space="0" w:color="auto"/>
        <w:left w:val="none" w:sz="0" w:space="0" w:color="auto"/>
        <w:bottom w:val="none" w:sz="0" w:space="0" w:color="auto"/>
        <w:right w:val="none" w:sz="0" w:space="0" w:color="auto"/>
      </w:divBdr>
    </w:div>
    <w:div w:id="1108427379">
      <w:bodyDiv w:val="1"/>
      <w:marLeft w:val="0"/>
      <w:marRight w:val="0"/>
      <w:marTop w:val="0"/>
      <w:marBottom w:val="0"/>
      <w:divBdr>
        <w:top w:val="none" w:sz="0" w:space="0" w:color="auto"/>
        <w:left w:val="none" w:sz="0" w:space="0" w:color="auto"/>
        <w:bottom w:val="none" w:sz="0" w:space="0" w:color="auto"/>
        <w:right w:val="none" w:sz="0" w:space="0" w:color="auto"/>
      </w:divBdr>
    </w:div>
    <w:div w:id="1110049943">
      <w:bodyDiv w:val="1"/>
      <w:marLeft w:val="0"/>
      <w:marRight w:val="0"/>
      <w:marTop w:val="0"/>
      <w:marBottom w:val="0"/>
      <w:divBdr>
        <w:top w:val="none" w:sz="0" w:space="0" w:color="auto"/>
        <w:left w:val="none" w:sz="0" w:space="0" w:color="auto"/>
        <w:bottom w:val="none" w:sz="0" w:space="0" w:color="auto"/>
        <w:right w:val="none" w:sz="0" w:space="0" w:color="auto"/>
      </w:divBdr>
    </w:div>
    <w:div w:id="1111314855">
      <w:bodyDiv w:val="1"/>
      <w:marLeft w:val="0"/>
      <w:marRight w:val="0"/>
      <w:marTop w:val="0"/>
      <w:marBottom w:val="0"/>
      <w:divBdr>
        <w:top w:val="none" w:sz="0" w:space="0" w:color="auto"/>
        <w:left w:val="none" w:sz="0" w:space="0" w:color="auto"/>
        <w:bottom w:val="none" w:sz="0" w:space="0" w:color="auto"/>
        <w:right w:val="none" w:sz="0" w:space="0" w:color="auto"/>
      </w:divBdr>
    </w:div>
    <w:div w:id="1111899114">
      <w:bodyDiv w:val="1"/>
      <w:marLeft w:val="0"/>
      <w:marRight w:val="0"/>
      <w:marTop w:val="0"/>
      <w:marBottom w:val="0"/>
      <w:divBdr>
        <w:top w:val="none" w:sz="0" w:space="0" w:color="auto"/>
        <w:left w:val="none" w:sz="0" w:space="0" w:color="auto"/>
        <w:bottom w:val="none" w:sz="0" w:space="0" w:color="auto"/>
        <w:right w:val="none" w:sz="0" w:space="0" w:color="auto"/>
      </w:divBdr>
    </w:div>
    <w:div w:id="1112554925">
      <w:bodyDiv w:val="1"/>
      <w:marLeft w:val="0"/>
      <w:marRight w:val="0"/>
      <w:marTop w:val="0"/>
      <w:marBottom w:val="0"/>
      <w:divBdr>
        <w:top w:val="none" w:sz="0" w:space="0" w:color="auto"/>
        <w:left w:val="none" w:sz="0" w:space="0" w:color="auto"/>
        <w:bottom w:val="none" w:sz="0" w:space="0" w:color="auto"/>
        <w:right w:val="none" w:sz="0" w:space="0" w:color="auto"/>
      </w:divBdr>
    </w:div>
    <w:div w:id="1113094041">
      <w:bodyDiv w:val="1"/>
      <w:marLeft w:val="0"/>
      <w:marRight w:val="0"/>
      <w:marTop w:val="0"/>
      <w:marBottom w:val="0"/>
      <w:divBdr>
        <w:top w:val="none" w:sz="0" w:space="0" w:color="auto"/>
        <w:left w:val="none" w:sz="0" w:space="0" w:color="auto"/>
        <w:bottom w:val="none" w:sz="0" w:space="0" w:color="auto"/>
        <w:right w:val="none" w:sz="0" w:space="0" w:color="auto"/>
      </w:divBdr>
    </w:div>
    <w:div w:id="1113475018">
      <w:bodyDiv w:val="1"/>
      <w:marLeft w:val="0"/>
      <w:marRight w:val="0"/>
      <w:marTop w:val="0"/>
      <w:marBottom w:val="0"/>
      <w:divBdr>
        <w:top w:val="none" w:sz="0" w:space="0" w:color="auto"/>
        <w:left w:val="none" w:sz="0" w:space="0" w:color="auto"/>
        <w:bottom w:val="none" w:sz="0" w:space="0" w:color="auto"/>
        <w:right w:val="none" w:sz="0" w:space="0" w:color="auto"/>
      </w:divBdr>
    </w:div>
    <w:div w:id="1113668483">
      <w:bodyDiv w:val="1"/>
      <w:marLeft w:val="0"/>
      <w:marRight w:val="0"/>
      <w:marTop w:val="0"/>
      <w:marBottom w:val="0"/>
      <w:divBdr>
        <w:top w:val="none" w:sz="0" w:space="0" w:color="auto"/>
        <w:left w:val="none" w:sz="0" w:space="0" w:color="auto"/>
        <w:bottom w:val="none" w:sz="0" w:space="0" w:color="auto"/>
        <w:right w:val="none" w:sz="0" w:space="0" w:color="auto"/>
      </w:divBdr>
    </w:div>
    <w:div w:id="1113791008">
      <w:bodyDiv w:val="1"/>
      <w:marLeft w:val="0"/>
      <w:marRight w:val="0"/>
      <w:marTop w:val="0"/>
      <w:marBottom w:val="0"/>
      <w:divBdr>
        <w:top w:val="none" w:sz="0" w:space="0" w:color="auto"/>
        <w:left w:val="none" w:sz="0" w:space="0" w:color="auto"/>
        <w:bottom w:val="none" w:sz="0" w:space="0" w:color="auto"/>
        <w:right w:val="none" w:sz="0" w:space="0" w:color="auto"/>
      </w:divBdr>
    </w:div>
    <w:div w:id="1113863930">
      <w:bodyDiv w:val="1"/>
      <w:marLeft w:val="0"/>
      <w:marRight w:val="0"/>
      <w:marTop w:val="0"/>
      <w:marBottom w:val="0"/>
      <w:divBdr>
        <w:top w:val="none" w:sz="0" w:space="0" w:color="auto"/>
        <w:left w:val="none" w:sz="0" w:space="0" w:color="auto"/>
        <w:bottom w:val="none" w:sz="0" w:space="0" w:color="auto"/>
        <w:right w:val="none" w:sz="0" w:space="0" w:color="auto"/>
      </w:divBdr>
    </w:div>
    <w:div w:id="1114399564">
      <w:bodyDiv w:val="1"/>
      <w:marLeft w:val="0"/>
      <w:marRight w:val="0"/>
      <w:marTop w:val="0"/>
      <w:marBottom w:val="0"/>
      <w:divBdr>
        <w:top w:val="none" w:sz="0" w:space="0" w:color="auto"/>
        <w:left w:val="none" w:sz="0" w:space="0" w:color="auto"/>
        <w:bottom w:val="none" w:sz="0" w:space="0" w:color="auto"/>
        <w:right w:val="none" w:sz="0" w:space="0" w:color="auto"/>
      </w:divBdr>
    </w:div>
    <w:div w:id="1114444476">
      <w:bodyDiv w:val="1"/>
      <w:marLeft w:val="0"/>
      <w:marRight w:val="0"/>
      <w:marTop w:val="0"/>
      <w:marBottom w:val="0"/>
      <w:divBdr>
        <w:top w:val="none" w:sz="0" w:space="0" w:color="auto"/>
        <w:left w:val="none" w:sz="0" w:space="0" w:color="auto"/>
        <w:bottom w:val="none" w:sz="0" w:space="0" w:color="auto"/>
        <w:right w:val="none" w:sz="0" w:space="0" w:color="auto"/>
      </w:divBdr>
    </w:div>
    <w:div w:id="1115253684">
      <w:bodyDiv w:val="1"/>
      <w:marLeft w:val="0"/>
      <w:marRight w:val="0"/>
      <w:marTop w:val="0"/>
      <w:marBottom w:val="0"/>
      <w:divBdr>
        <w:top w:val="none" w:sz="0" w:space="0" w:color="auto"/>
        <w:left w:val="none" w:sz="0" w:space="0" w:color="auto"/>
        <w:bottom w:val="none" w:sz="0" w:space="0" w:color="auto"/>
        <w:right w:val="none" w:sz="0" w:space="0" w:color="auto"/>
      </w:divBdr>
    </w:div>
    <w:div w:id="1115901734">
      <w:bodyDiv w:val="1"/>
      <w:marLeft w:val="0"/>
      <w:marRight w:val="0"/>
      <w:marTop w:val="0"/>
      <w:marBottom w:val="0"/>
      <w:divBdr>
        <w:top w:val="none" w:sz="0" w:space="0" w:color="auto"/>
        <w:left w:val="none" w:sz="0" w:space="0" w:color="auto"/>
        <w:bottom w:val="none" w:sz="0" w:space="0" w:color="auto"/>
        <w:right w:val="none" w:sz="0" w:space="0" w:color="auto"/>
      </w:divBdr>
    </w:div>
    <w:div w:id="1116632204">
      <w:bodyDiv w:val="1"/>
      <w:marLeft w:val="0"/>
      <w:marRight w:val="0"/>
      <w:marTop w:val="0"/>
      <w:marBottom w:val="0"/>
      <w:divBdr>
        <w:top w:val="none" w:sz="0" w:space="0" w:color="auto"/>
        <w:left w:val="none" w:sz="0" w:space="0" w:color="auto"/>
        <w:bottom w:val="none" w:sz="0" w:space="0" w:color="auto"/>
        <w:right w:val="none" w:sz="0" w:space="0" w:color="auto"/>
      </w:divBdr>
    </w:div>
    <w:div w:id="1116942498">
      <w:bodyDiv w:val="1"/>
      <w:marLeft w:val="0"/>
      <w:marRight w:val="0"/>
      <w:marTop w:val="0"/>
      <w:marBottom w:val="0"/>
      <w:divBdr>
        <w:top w:val="none" w:sz="0" w:space="0" w:color="auto"/>
        <w:left w:val="none" w:sz="0" w:space="0" w:color="auto"/>
        <w:bottom w:val="none" w:sz="0" w:space="0" w:color="auto"/>
        <w:right w:val="none" w:sz="0" w:space="0" w:color="auto"/>
      </w:divBdr>
    </w:div>
    <w:div w:id="1117337976">
      <w:bodyDiv w:val="1"/>
      <w:marLeft w:val="0"/>
      <w:marRight w:val="0"/>
      <w:marTop w:val="0"/>
      <w:marBottom w:val="0"/>
      <w:divBdr>
        <w:top w:val="none" w:sz="0" w:space="0" w:color="auto"/>
        <w:left w:val="none" w:sz="0" w:space="0" w:color="auto"/>
        <w:bottom w:val="none" w:sz="0" w:space="0" w:color="auto"/>
        <w:right w:val="none" w:sz="0" w:space="0" w:color="auto"/>
      </w:divBdr>
    </w:div>
    <w:div w:id="1117675278">
      <w:bodyDiv w:val="1"/>
      <w:marLeft w:val="0"/>
      <w:marRight w:val="0"/>
      <w:marTop w:val="0"/>
      <w:marBottom w:val="0"/>
      <w:divBdr>
        <w:top w:val="none" w:sz="0" w:space="0" w:color="auto"/>
        <w:left w:val="none" w:sz="0" w:space="0" w:color="auto"/>
        <w:bottom w:val="none" w:sz="0" w:space="0" w:color="auto"/>
        <w:right w:val="none" w:sz="0" w:space="0" w:color="auto"/>
      </w:divBdr>
    </w:div>
    <w:div w:id="1118140125">
      <w:bodyDiv w:val="1"/>
      <w:marLeft w:val="0"/>
      <w:marRight w:val="0"/>
      <w:marTop w:val="0"/>
      <w:marBottom w:val="0"/>
      <w:divBdr>
        <w:top w:val="none" w:sz="0" w:space="0" w:color="auto"/>
        <w:left w:val="none" w:sz="0" w:space="0" w:color="auto"/>
        <w:bottom w:val="none" w:sz="0" w:space="0" w:color="auto"/>
        <w:right w:val="none" w:sz="0" w:space="0" w:color="auto"/>
      </w:divBdr>
    </w:div>
    <w:div w:id="1118182232">
      <w:bodyDiv w:val="1"/>
      <w:marLeft w:val="0"/>
      <w:marRight w:val="0"/>
      <w:marTop w:val="0"/>
      <w:marBottom w:val="0"/>
      <w:divBdr>
        <w:top w:val="none" w:sz="0" w:space="0" w:color="auto"/>
        <w:left w:val="none" w:sz="0" w:space="0" w:color="auto"/>
        <w:bottom w:val="none" w:sz="0" w:space="0" w:color="auto"/>
        <w:right w:val="none" w:sz="0" w:space="0" w:color="auto"/>
      </w:divBdr>
    </w:div>
    <w:div w:id="1118910919">
      <w:bodyDiv w:val="1"/>
      <w:marLeft w:val="0"/>
      <w:marRight w:val="0"/>
      <w:marTop w:val="0"/>
      <w:marBottom w:val="0"/>
      <w:divBdr>
        <w:top w:val="none" w:sz="0" w:space="0" w:color="auto"/>
        <w:left w:val="none" w:sz="0" w:space="0" w:color="auto"/>
        <w:bottom w:val="none" w:sz="0" w:space="0" w:color="auto"/>
        <w:right w:val="none" w:sz="0" w:space="0" w:color="auto"/>
      </w:divBdr>
    </w:div>
    <w:div w:id="1120536092">
      <w:bodyDiv w:val="1"/>
      <w:marLeft w:val="0"/>
      <w:marRight w:val="0"/>
      <w:marTop w:val="0"/>
      <w:marBottom w:val="0"/>
      <w:divBdr>
        <w:top w:val="none" w:sz="0" w:space="0" w:color="auto"/>
        <w:left w:val="none" w:sz="0" w:space="0" w:color="auto"/>
        <w:bottom w:val="none" w:sz="0" w:space="0" w:color="auto"/>
        <w:right w:val="none" w:sz="0" w:space="0" w:color="auto"/>
      </w:divBdr>
    </w:div>
    <w:div w:id="1120613336">
      <w:bodyDiv w:val="1"/>
      <w:marLeft w:val="0"/>
      <w:marRight w:val="0"/>
      <w:marTop w:val="0"/>
      <w:marBottom w:val="0"/>
      <w:divBdr>
        <w:top w:val="none" w:sz="0" w:space="0" w:color="auto"/>
        <w:left w:val="none" w:sz="0" w:space="0" w:color="auto"/>
        <w:bottom w:val="none" w:sz="0" w:space="0" w:color="auto"/>
        <w:right w:val="none" w:sz="0" w:space="0" w:color="auto"/>
      </w:divBdr>
    </w:div>
    <w:div w:id="1120688868">
      <w:bodyDiv w:val="1"/>
      <w:marLeft w:val="0"/>
      <w:marRight w:val="0"/>
      <w:marTop w:val="0"/>
      <w:marBottom w:val="0"/>
      <w:divBdr>
        <w:top w:val="none" w:sz="0" w:space="0" w:color="auto"/>
        <w:left w:val="none" w:sz="0" w:space="0" w:color="auto"/>
        <w:bottom w:val="none" w:sz="0" w:space="0" w:color="auto"/>
        <w:right w:val="none" w:sz="0" w:space="0" w:color="auto"/>
      </w:divBdr>
    </w:div>
    <w:div w:id="1121220174">
      <w:bodyDiv w:val="1"/>
      <w:marLeft w:val="0"/>
      <w:marRight w:val="0"/>
      <w:marTop w:val="0"/>
      <w:marBottom w:val="0"/>
      <w:divBdr>
        <w:top w:val="none" w:sz="0" w:space="0" w:color="auto"/>
        <w:left w:val="none" w:sz="0" w:space="0" w:color="auto"/>
        <w:bottom w:val="none" w:sz="0" w:space="0" w:color="auto"/>
        <w:right w:val="none" w:sz="0" w:space="0" w:color="auto"/>
      </w:divBdr>
    </w:div>
    <w:div w:id="1121455041">
      <w:bodyDiv w:val="1"/>
      <w:marLeft w:val="0"/>
      <w:marRight w:val="0"/>
      <w:marTop w:val="0"/>
      <w:marBottom w:val="0"/>
      <w:divBdr>
        <w:top w:val="none" w:sz="0" w:space="0" w:color="auto"/>
        <w:left w:val="none" w:sz="0" w:space="0" w:color="auto"/>
        <w:bottom w:val="none" w:sz="0" w:space="0" w:color="auto"/>
        <w:right w:val="none" w:sz="0" w:space="0" w:color="auto"/>
      </w:divBdr>
    </w:div>
    <w:div w:id="1121455052">
      <w:bodyDiv w:val="1"/>
      <w:marLeft w:val="0"/>
      <w:marRight w:val="0"/>
      <w:marTop w:val="0"/>
      <w:marBottom w:val="0"/>
      <w:divBdr>
        <w:top w:val="none" w:sz="0" w:space="0" w:color="auto"/>
        <w:left w:val="none" w:sz="0" w:space="0" w:color="auto"/>
        <w:bottom w:val="none" w:sz="0" w:space="0" w:color="auto"/>
        <w:right w:val="none" w:sz="0" w:space="0" w:color="auto"/>
      </w:divBdr>
    </w:div>
    <w:div w:id="1121604728">
      <w:bodyDiv w:val="1"/>
      <w:marLeft w:val="0"/>
      <w:marRight w:val="0"/>
      <w:marTop w:val="0"/>
      <w:marBottom w:val="0"/>
      <w:divBdr>
        <w:top w:val="none" w:sz="0" w:space="0" w:color="auto"/>
        <w:left w:val="none" w:sz="0" w:space="0" w:color="auto"/>
        <w:bottom w:val="none" w:sz="0" w:space="0" w:color="auto"/>
        <w:right w:val="none" w:sz="0" w:space="0" w:color="auto"/>
      </w:divBdr>
    </w:div>
    <w:div w:id="1124351497">
      <w:bodyDiv w:val="1"/>
      <w:marLeft w:val="0"/>
      <w:marRight w:val="0"/>
      <w:marTop w:val="0"/>
      <w:marBottom w:val="0"/>
      <w:divBdr>
        <w:top w:val="none" w:sz="0" w:space="0" w:color="auto"/>
        <w:left w:val="none" w:sz="0" w:space="0" w:color="auto"/>
        <w:bottom w:val="none" w:sz="0" w:space="0" w:color="auto"/>
        <w:right w:val="none" w:sz="0" w:space="0" w:color="auto"/>
      </w:divBdr>
    </w:div>
    <w:div w:id="1126192714">
      <w:bodyDiv w:val="1"/>
      <w:marLeft w:val="0"/>
      <w:marRight w:val="0"/>
      <w:marTop w:val="0"/>
      <w:marBottom w:val="0"/>
      <w:divBdr>
        <w:top w:val="none" w:sz="0" w:space="0" w:color="auto"/>
        <w:left w:val="none" w:sz="0" w:space="0" w:color="auto"/>
        <w:bottom w:val="none" w:sz="0" w:space="0" w:color="auto"/>
        <w:right w:val="none" w:sz="0" w:space="0" w:color="auto"/>
      </w:divBdr>
    </w:div>
    <w:div w:id="1127357554">
      <w:bodyDiv w:val="1"/>
      <w:marLeft w:val="0"/>
      <w:marRight w:val="0"/>
      <w:marTop w:val="0"/>
      <w:marBottom w:val="0"/>
      <w:divBdr>
        <w:top w:val="none" w:sz="0" w:space="0" w:color="auto"/>
        <w:left w:val="none" w:sz="0" w:space="0" w:color="auto"/>
        <w:bottom w:val="none" w:sz="0" w:space="0" w:color="auto"/>
        <w:right w:val="none" w:sz="0" w:space="0" w:color="auto"/>
      </w:divBdr>
    </w:div>
    <w:div w:id="1128360475">
      <w:bodyDiv w:val="1"/>
      <w:marLeft w:val="0"/>
      <w:marRight w:val="0"/>
      <w:marTop w:val="0"/>
      <w:marBottom w:val="0"/>
      <w:divBdr>
        <w:top w:val="none" w:sz="0" w:space="0" w:color="auto"/>
        <w:left w:val="none" w:sz="0" w:space="0" w:color="auto"/>
        <w:bottom w:val="none" w:sz="0" w:space="0" w:color="auto"/>
        <w:right w:val="none" w:sz="0" w:space="0" w:color="auto"/>
      </w:divBdr>
    </w:div>
    <w:div w:id="1128812651">
      <w:bodyDiv w:val="1"/>
      <w:marLeft w:val="0"/>
      <w:marRight w:val="0"/>
      <w:marTop w:val="0"/>
      <w:marBottom w:val="0"/>
      <w:divBdr>
        <w:top w:val="none" w:sz="0" w:space="0" w:color="auto"/>
        <w:left w:val="none" w:sz="0" w:space="0" w:color="auto"/>
        <w:bottom w:val="none" w:sz="0" w:space="0" w:color="auto"/>
        <w:right w:val="none" w:sz="0" w:space="0" w:color="auto"/>
      </w:divBdr>
    </w:div>
    <w:div w:id="1128888080">
      <w:bodyDiv w:val="1"/>
      <w:marLeft w:val="0"/>
      <w:marRight w:val="0"/>
      <w:marTop w:val="0"/>
      <w:marBottom w:val="0"/>
      <w:divBdr>
        <w:top w:val="none" w:sz="0" w:space="0" w:color="auto"/>
        <w:left w:val="none" w:sz="0" w:space="0" w:color="auto"/>
        <w:bottom w:val="none" w:sz="0" w:space="0" w:color="auto"/>
        <w:right w:val="none" w:sz="0" w:space="0" w:color="auto"/>
      </w:divBdr>
    </w:div>
    <w:div w:id="1129325169">
      <w:bodyDiv w:val="1"/>
      <w:marLeft w:val="0"/>
      <w:marRight w:val="0"/>
      <w:marTop w:val="0"/>
      <w:marBottom w:val="0"/>
      <w:divBdr>
        <w:top w:val="none" w:sz="0" w:space="0" w:color="auto"/>
        <w:left w:val="none" w:sz="0" w:space="0" w:color="auto"/>
        <w:bottom w:val="none" w:sz="0" w:space="0" w:color="auto"/>
        <w:right w:val="none" w:sz="0" w:space="0" w:color="auto"/>
      </w:divBdr>
    </w:div>
    <w:div w:id="1129786928">
      <w:bodyDiv w:val="1"/>
      <w:marLeft w:val="0"/>
      <w:marRight w:val="0"/>
      <w:marTop w:val="0"/>
      <w:marBottom w:val="0"/>
      <w:divBdr>
        <w:top w:val="none" w:sz="0" w:space="0" w:color="auto"/>
        <w:left w:val="none" w:sz="0" w:space="0" w:color="auto"/>
        <w:bottom w:val="none" w:sz="0" w:space="0" w:color="auto"/>
        <w:right w:val="none" w:sz="0" w:space="0" w:color="auto"/>
      </w:divBdr>
    </w:div>
    <w:div w:id="1129933031">
      <w:bodyDiv w:val="1"/>
      <w:marLeft w:val="0"/>
      <w:marRight w:val="0"/>
      <w:marTop w:val="0"/>
      <w:marBottom w:val="0"/>
      <w:divBdr>
        <w:top w:val="none" w:sz="0" w:space="0" w:color="auto"/>
        <w:left w:val="none" w:sz="0" w:space="0" w:color="auto"/>
        <w:bottom w:val="none" w:sz="0" w:space="0" w:color="auto"/>
        <w:right w:val="none" w:sz="0" w:space="0" w:color="auto"/>
      </w:divBdr>
    </w:div>
    <w:div w:id="1130321864">
      <w:bodyDiv w:val="1"/>
      <w:marLeft w:val="0"/>
      <w:marRight w:val="0"/>
      <w:marTop w:val="0"/>
      <w:marBottom w:val="0"/>
      <w:divBdr>
        <w:top w:val="none" w:sz="0" w:space="0" w:color="auto"/>
        <w:left w:val="none" w:sz="0" w:space="0" w:color="auto"/>
        <w:bottom w:val="none" w:sz="0" w:space="0" w:color="auto"/>
        <w:right w:val="none" w:sz="0" w:space="0" w:color="auto"/>
      </w:divBdr>
    </w:div>
    <w:div w:id="1130439103">
      <w:bodyDiv w:val="1"/>
      <w:marLeft w:val="0"/>
      <w:marRight w:val="0"/>
      <w:marTop w:val="0"/>
      <w:marBottom w:val="0"/>
      <w:divBdr>
        <w:top w:val="none" w:sz="0" w:space="0" w:color="auto"/>
        <w:left w:val="none" w:sz="0" w:space="0" w:color="auto"/>
        <w:bottom w:val="none" w:sz="0" w:space="0" w:color="auto"/>
        <w:right w:val="none" w:sz="0" w:space="0" w:color="auto"/>
      </w:divBdr>
    </w:div>
    <w:div w:id="1131020745">
      <w:bodyDiv w:val="1"/>
      <w:marLeft w:val="0"/>
      <w:marRight w:val="0"/>
      <w:marTop w:val="0"/>
      <w:marBottom w:val="0"/>
      <w:divBdr>
        <w:top w:val="none" w:sz="0" w:space="0" w:color="auto"/>
        <w:left w:val="none" w:sz="0" w:space="0" w:color="auto"/>
        <w:bottom w:val="none" w:sz="0" w:space="0" w:color="auto"/>
        <w:right w:val="none" w:sz="0" w:space="0" w:color="auto"/>
      </w:divBdr>
    </w:div>
    <w:div w:id="1132023375">
      <w:bodyDiv w:val="1"/>
      <w:marLeft w:val="0"/>
      <w:marRight w:val="0"/>
      <w:marTop w:val="0"/>
      <w:marBottom w:val="0"/>
      <w:divBdr>
        <w:top w:val="none" w:sz="0" w:space="0" w:color="auto"/>
        <w:left w:val="none" w:sz="0" w:space="0" w:color="auto"/>
        <w:bottom w:val="none" w:sz="0" w:space="0" w:color="auto"/>
        <w:right w:val="none" w:sz="0" w:space="0" w:color="auto"/>
      </w:divBdr>
    </w:div>
    <w:div w:id="1132744862">
      <w:bodyDiv w:val="1"/>
      <w:marLeft w:val="0"/>
      <w:marRight w:val="0"/>
      <w:marTop w:val="0"/>
      <w:marBottom w:val="0"/>
      <w:divBdr>
        <w:top w:val="none" w:sz="0" w:space="0" w:color="auto"/>
        <w:left w:val="none" w:sz="0" w:space="0" w:color="auto"/>
        <w:bottom w:val="none" w:sz="0" w:space="0" w:color="auto"/>
        <w:right w:val="none" w:sz="0" w:space="0" w:color="auto"/>
      </w:divBdr>
    </w:div>
    <w:div w:id="1133596804">
      <w:bodyDiv w:val="1"/>
      <w:marLeft w:val="0"/>
      <w:marRight w:val="0"/>
      <w:marTop w:val="0"/>
      <w:marBottom w:val="0"/>
      <w:divBdr>
        <w:top w:val="none" w:sz="0" w:space="0" w:color="auto"/>
        <w:left w:val="none" w:sz="0" w:space="0" w:color="auto"/>
        <w:bottom w:val="none" w:sz="0" w:space="0" w:color="auto"/>
        <w:right w:val="none" w:sz="0" w:space="0" w:color="auto"/>
      </w:divBdr>
    </w:div>
    <w:div w:id="1133866654">
      <w:bodyDiv w:val="1"/>
      <w:marLeft w:val="0"/>
      <w:marRight w:val="0"/>
      <w:marTop w:val="0"/>
      <w:marBottom w:val="0"/>
      <w:divBdr>
        <w:top w:val="none" w:sz="0" w:space="0" w:color="auto"/>
        <w:left w:val="none" w:sz="0" w:space="0" w:color="auto"/>
        <w:bottom w:val="none" w:sz="0" w:space="0" w:color="auto"/>
        <w:right w:val="none" w:sz="0" w:space="0" w:color="auto"/>
      </w:divBdr>
    </w:div>
    <w:div w:id="1135488928">
      <w:bodyDiv w:val="1"/>
      <w:marLeft w:val="0"/>
      <w:marRight w:val="0"/>
      <w:marTop w:val="0"/>
      <w:marBottom w:val="0"/>
      <w:divBdr>
        <w:top w:val="none" w:sz="0" w:space="0" w:color="auto"/>
        <w:left w:val="none" w:sz="0" w:space="0" w:color="auto"/>
        <w:bottom w:val="none" w:sz="0" w:space="0" w:color="auto"/>
        <w:right w:val="none" w:sz="0" w:space="0" w:color="auto"/>
      </w:divBdr>
    </w:div>
    <w:div w:id="1135757289">
      <w:bodyDiv w:val="1"/>
      <w:marLeft w:val="0"/>
      <w:marRight w:val="0"/>
      <w:marTop w:val="0"/>
      <w:marBottom w:val="0"/>
      <w:divBdr>
        <w:top w:val="none" w:sz="0" w:space="0" w:color="auto"/>
        <w:left w:val="none" w:sz="0" w:space="0" w:color="auto"/>
        <w:bottom w:val="none" w:sz="0" w:space="0" w:color="auto"/>
        <w:right w:val="none" w:sz="0" w:space="0" w:color="auto"/>
      </w:divBdr>
    </w:div>
    <w:div w:id="1136021025">
      <w:bodyDiv w:val="1"/>
      <w:marLeft w:val="0"/>
      <w:marRight w:val="0"/>
      <w:marTop w:val="0"/>
      <w:marBottom w:val="0"/>
      <w:divBdr>
        <w:top w:val="none" w:sz="0" w:space="0" w:color="auto"/>
        <w:left w:val="none" w:sz="0" w:space="0" w:color="auto"/>
        <w:bottom w:val="none" w:sz="0" w:space="0" w:color="auto"/>
        <w:right w:val="none" w:sz="0" w:space="0" w:color="auto"/>
      </w:divBdr>
    </w:div>
    <w:div w:id="1136949052">
      <w:bodyDiv w:val="1"/>
      <w:marLeft w:val="0"/>
      <w:marRight w:val="0"/>
      <w:marTop w:val="0"/>
      <w:marBottom w:val="0"/>
      <w:divBdr>
        <w:top w:val="none" w:sz="0" w:space="0" w:color="auto"/>
        <w:left w:val="none" w:sz="0" w:space="0" w:color="auto"/>
        <w:bottom w:val="none" w:sz="0" w:space="0" w:color="auto"/>
        <w:right w:val="none" w:sz="0" w:space="0" w:color="auto"/>
      </w:divBdr>
    </w:div>
    <w:div w:id="1136988098">
      <w:bodyDiv w:val="1"/>
      <w:marLeft w:val="0"/>
      <w:marRight w:val="0"/>
      <w:marTop w:val="0"/>
      <w:marBottom w:val="0"/>
      <w:divBdr>
        <w:top w:val="none" w:sz="0" w:space="0" w:color="auto"/>
        <w:left w:val="none" w:sz="0" w:space="0" w:color="auto"/>
        <w:bottom w:val="none" w:sz="0" w:space="0" w:color="auto"/>
        <w:right w:val="none" w:sz="0" w:space="0" w:color="auto"/>
      </w:divBdr>
    </w:div>
    <w:div w:id="1137379894">
      <w:bodyDiv w:val="1"/>
      <w:marLeft w:val="0"/>
      <w:marRight w:val="0"/>
      <w:marTop w:val="0"/>
      <w:marBottom w:val="0"/>
      <w:divBdr>
        <w:top w:val="none" w:sz="0" w:space="0" w:color="auto"/>
        <w:left w:val="none" w:sz="0" w:space="0" w:color="auto"/>
        <w:bottom w:val="none" w:sz="0" w:space="0" w:color="auto"/>
        <w:right w:val="none" w:sz="0" w:space="0" w:color="auto"/>
      </w:divBdr>
    </w:div>
    <w:div w:id="1137796383">
      <w:bodyDiv w:val="1"/>
      <w:marLeft w:val="0"/>
      <w:marRight w:val="0"/>
      <w:marTop w:val="0"/>
      <w:marBottom w:val="0"/>
      <w:divBdr>
        <w:top w:val="none" w:sz="0" w:space="0" w:color="auto"/>
        <w:left w:val="none" w:sz="0" w:space="0" w:color="auto"/>
        <w:bottom w:val="none" w:sz="0" w:space="0" w:color="auto"/>
        <w:right w:val="none" w:sz="0" w:space="0" w:color="auto"/>
      </w:divBdr>
    </w:div>
    <w:div w:id="1138181157">
      <w:bodyDiv w:val="1"/>
      <w:marLeft w:val="0"/>
      <w:marRight w:val="0"/>
      <w:marTop w:val="0"/>
      <w:marBottom w:val="0"/>
      <w:divBdr>
        <w:top w:val="none" w:sz="0" w:space="0" w:color="auto"/>
        <w:left w:val="none" w:sz="0" w:space="0" w:color="auto"/>
        <w:bottom w:val="none" w:sz="0" w:space="0" w:color="auto"/>
        <w:right w:val="none" w:sz="0" w:space="0" w:color="auto"/>
      </w:divBdr>
    </w:div>
    <w:div w:id="1138301664">
      <w:bodyDiv w:val="1"/>
      <w:marLeft w:val="0"/>
      <w:marRight w:val="0"/>
      <w:marTop w:val="0"/>
      <w:marBottom w:val="0"/>
      <w:divBdr>
        <w:top w:val="none" w:sz="0" w:space="0" w:color="auto"/>
        <w:left w:val="none" w:sz="0" w:space="0" w:color="auto"/>
        <w:bottom w:val="none" w:sz="0" w:space="0" w:color="auto"/>
        <w:right w:val="none" w:sz="0" w:space="0" w:color="auto"/>
      </w:divBdr>
    </w:div>
    <w:div w:id="1138450789">
      <w:bodyDiv w:val="1"/>
      <w:marLeft w:val="0"/>
      <w:marRight w:val="0"/>
      <w:marTop w:val="0"/>
      <w:marBottom w:val="0"/>
      <w:divBdr>
        <w:top w:val="none" w:sz="0" w:space="0" w:color="auto"/>
        <w:left w:val="none" w:sz="0" w:space="0" w:color="auto"/>
        <w:bottom w:val="none" w:sz="0" w:space="0" w:color="auto"/>
        <w:right w:val="none" w:sz="0" w:space="0" w:color="auto"/>
      </w:divBdr>
    </w:div>
    <w:div w:id="1138719882">
      <w:bodyDiv w:val="1"/>
      <w:marLeft w:val="0"/>
      <w:marRight w:val="0"/>
      <w:marTop w:val="0"/>
      <w:marBottom w:val="0"/>
      <w:divBdr>
        <w:top w:val="none" w:sz="0" w:space="0" w:color="auto"/>
        <w:left w:val="none" w:sz="0" w:space="0" w:color="auto"/>
        <w:bottom w:val="none" w:sz="0" w:space="0" w:color="auto"/>
        <w:right w:val="none" w:sz="0" w:space="0" w:color="auto"/>
      </w:divBdr>
    </w:div>
    <w:div w:id="1138836787">
      <w:bodyDiv w:val="1"/>
      <w:marLeft w:val="0"/>
      <w:marRight w:val="0"/>
      <w:marTop w:val="0"/>
      <w:marBottom w:val="0"/>
      <w:divBdr>
        <w:top w:val="none" w:sz="0" w:space="0" w:color="auto"/>
        <w:left w:val="none" w:sz="0" w:space="0" w:color="auto"/>
        <w:bottom w:val="none" w:sz="0" w:space="0" w:color="auto"/>
        <w:right w:val="none" w:sz="0" w:space="0" w:color="auto"/>
      </w:divBdr>
    </w:div>
    <w:div w:id="1139810460">
      <w:bodyDiv w:val="1"/>
      <w:marLeft w:val="0"/>
      <w:marRight w:val="0"/>
      <w:marTop w:val="0"/>
      <w:marBottom w:val="0"/>
      <w:divBdr>
        <w:top w:val="none" w:sz="0" w:space="0" w:color="auto"/>
        <w:left w:val="none" w:sz="0" w:space="0" w:color="auto"/>
        <w:bottom w:val="none" w:sz="0" w:space="0" w:color="auto"/>
        <w:right w:val="none" w:sz="0" w:space="0" w:color="auto"/>
      </w:divBdr>
    </w:div>
    <w:div w:id="1140614002">
      <w:bodyDiv w:val="1"/>
      <w:marLeft w:val="0"/>
      <w:marRight w:val="0"/>
      <w:marTop w:val="0"/>
      <w:marBottom w:val="0"/>
      <w:divBdr>
        <w:top w:val="none" w:sz="0" w:space="0" w:color="auto"/>
        <w:left w:val="none" w:sz="0" w:space="0" w:color="auto"/>
        <w:bottom w:val="none" w:sz="0" w:space="0" w:color="auto"/>
        <w:right w:val="none" w:sz="0" w:space="0" w:color="auto"/>
      </w:divBdr>
    </w:div>
    <w:div w:id="1142386750">
      <w:bodyDiv w:val="1"/>
      <w:marLeft w:val="0"/>
      <w:marRight w:val="0"/>
      <w:marTop w:val="0"/>
      <w:marBottom w:val="0"/>
      <w:divBdr>
        <w:top w:val="none" w:sz="0" w:space="0" w:color="auto"/>
        <w:left w:val="none" w:sz="0" w:space="0" w:color="auto"/>
        <w:bottom w:val="none" w:sz="0" w:space="0" w:color="auto"/>
        <w:right w:val="none" w:sz="0" w:space="0" w:color="auto"/>
      </w:divBdr>
    </w:div>
    <w:div w:id="1142387965">
      <w:bodyDiv w:val="1"/>
      <w:marLeft w:val="0"/>
      <w:marRight w:val="0"/>
      <w:marTop w:val="0"/>
      <w:marBottom w:val="0"/>
      <w:divBdr>
        <w:top w:val="none" w:sz="0" w:space="0" w:color="auto"/>
        <w:left w:val="none" w:sz="0" w:space="0" w:color="auto"/>
        <w:bottom w:val="none" w:sz="0" w:space="0" w:color="auto"/>
        <w:right w:val="none" w:sz="0" w:space="0" w:color="auto"/>
      </w:divBdr>
    </w:div>
    <w:div w:id="1142579595">
      <w:bodyDiv w:val="1"/>
      <w:marLeft w:val="0"/>
      <w:marRight w:val="0"/>
      <w:marTop w:val="0"/>
      <w:marBottom w:val="0"/>
      <w:divBdr>
        <w:top w:val="none" w:sz="0" w:space="0" w:color="auto"/>
        <w:left w:val="none" w:sz="0" w:space="0" w:color="auto"/>
        <w:bottom w:val="none" w:sz="0" w:space="0" w:color="auto"/>
        <w:right w:val="none" w:sz="0" w:space="0" w:color="auto"/>
      </w:divBdr>
    </w:div>
    <w:div w:id="1144470809">
      <w:bodyDiv w:val="1"/>
      <w:marLeft w:val="0"/>
      <w:marRight w:val="0"/>
      <w:marTop w:val="0"/>
      <w:marBottom w:val="0"/>
      <w:divBdr>
        <w:top w:val="none" w:sz="0" w:space="0" w:color="auto"/>
        <w:left w:val="none" w:sz="0" w:space="0" w:color="auto"/>
        <w:bottom w:val="none" w:sz="0" w:space="0" w:color="auto"/>
        <w:right w:val="none" w:sz="0" w:space="0" w:color="auto"/>
      </w:divBdr>
    </w:div>
    <w:div w:id="1145077010">
      <w:bodyDiv w:val="1"/>
      <w:marLeft w:val="0"/>
      <w:marRight w:val="0"/>
      <w:marTop w:val="0"/>
      <w:marBottom w:val="0"/>
      <w:divBdr>
        <w:top w:val="none" w:sz="0" w:space="0" w:color="auto"/>
        <w:left w:val="none" w:sz="0" w:space="0" w:color="auto"/>
        <w:bottom w:val="none" w:sz="0" w:space="0" w:color="auto"/>
        <w:right w:val="none" w:sz="0" w:space="0" w:color="auto"/>
      </w:divBdr>
    </w:div>
    <w:div w:id="1145244605">
      <w:bodyDiv w:val="1"/>
      <w:marLeft w:val="0"/>
      <w:marRight w:val="0"/>
      <w:marTop w:val="0"/>
      <w:marBottom w:val="0"/>
      <w:divBdr>
        <w:top w:val="none" w:sz="0" w:space="0" w:color="auto"/>
        <w:left w:val="none" w:sz="0" w:space="0" w:color="auto"/>
        <w:bottom w:val="none" w:sz="0" w:space="0" w:color="auto"/>
        <w:right w:val="none" w:sz="0" w:space="0" w:color="auto"/>
      </w:divBdr>
    </w:div>
    <w:div w:id="1145270731">
      <w:bodyDiv w:val="1"/>
      <w:marLeft w:val="0"/>
      <w:marRight w:val="0"/>
      <w:marTop w:val="0"/>
      <w:marBottom w:val="0"/>
      <w:divBdr>
        <w:top w:val="none" w:sz="0" w:space="0" w:color="auto"/>
        <w:left w:val="none" w:sz="0" w:space="0" w:color="auto"/>
        <w:bottom w:val="none" w:sz="0" w:space="0" w:color="auto"/>
        <w:right w:val="none" w:sz="0" w:space="0" w:color="auto"/>
      </w:divBdr>
    </w:div>
    <w:div w:id="1146899926">
      <w:bodyDiv w:val="1"/>
      <w:marLeft w:val="0"/>
      <w:marRight w:val="0"/>
      <w:marTop w:val="0"/>
      <w:marBottom w:val="0"/>
      <w:divBdr>
        <w:top w:val="none" w:sz="0" w:space="0" w:color="auto"/>
        <w:left w:val="none" w:sz="0" w:space="0" w:color="auto"/>
        <w:bottom w:val="none" w:sz="0" w:space="0" w:color="auto"/>
        <w:right w:val="none" w:sz="0" w:space="0" w:color="auto"/>
      </w:divBdr>
    </w:div>
    <w:div w:id="1147287171">
      <w:bodyDiv w:val="1"/>
      <w:marLeft w:val="0"/>
      <w:marRight w:val="0"/>
      <w:marTop w:val="0"/>
      <w:marBottom w:val="0"/>
      <w:divBdr>
        <w:top w:val="none" w:sz="0" w:space="0" w:color="auto"/>
        <w:left w:val="none" w:sz="0" w:space="0" w:color="auto"/>
        <w:bottom w:val="none" w:sz="0" w:space="0" w:color="auto"/>
        <w:right w:val="none" w:sz="0" w:space="0" w:color="auto"/>
      </w:divBdr>
    </w:div>
    <w:div w:id="1147668848">
      <w:bodyDiv w:val="1"/>
      <w:marLeft w:val="0"/>
      <w:marRight w:val="0"/>
      <w:marTop w:val="0"/>
      <w:marBottom w:val="0"/>
      <w:divBdr>
        <w:top w:val="none" w:sz="0" w:space="0" w:color="auto"/>
        <w:left w:val="none" w:sz="0" w:space="0" w:color="auto"/>
        <w:bottom w:val="none" w:sz="0" w:space="0" w:color="auto"/>
        <w:right w:val="none" w:sz="0" w:space="0" w:color="auto"/>
      </w:divBdr>
    </w:div>
    <w:div w:id="1148519795">
      <w:bodyDiv w:val="1"/>
      <w:marLeft w:val="0"/>
      <w:marRight w:val="0"/>
      <w:marTop w:val="0"/>
      <w:marBottom w:val="0"/>
      <w:divBdr>
        <w:top w:val="none" w:sz="0" w:space="0" w:color="auto"/>
        <w:left w:val="none" w:sz="0" w:space="0" w:color="auto"/>
        <w:bottom w:val="none" w:sz="0" w:space="0" w:color="auto"/>
        <w:right w:val="none" w:sz="0" w:space="0" w:color="auto"/>
      </w:divBdr>
    </w:div>
    <w:div w:id="1149908233">
      <w:bodyDiv w:val="1"/>
      <w:marLeft w:val="0"/>
      <w:marRight w:val="0"/>
      <w:marTop w:val="0"/>
      <w:marBottom w:val="0"/>
      <w:divBdr>
        <w:top w:val="none" w:sz="0" w:space="0" w:color="auto"/>
        <w:left w:val="none" w:sz="0" w:space="0" w:color="auto"/>
        <w:bottom w:val="none" w:sz="0" w:space="0" w:color="auto"/>
        <w:right w:val="none" w:sz="0" w:space="0" w:color="auto"/>
      </w:divBdr>
    </w:div>
    <w:div w:id="1152331663">
      <w:bodyDiv w:val="1"/>
      <w:marLeft w:val="0"/>
      <w:marRight w:val="0"/>
      <w:marTop w:val="0"/>
      <w:marBottom w:val="0"/>
      <w:divBdr>
        <w:top w:val="none" w:sz="0" w:space="0" w:color="auto"/>
        <w:left w:val="none" w:sz="0" w:space="0" w:color="auto"/>
        <w:bottom w:val="none" w:sz="0" w:space="0" w:color="auto"/>
        <w:right w:val="none" w:sz="0" w:space="0" w:color="auto"/>
      </w:divBdr>
    </w:div>
    <w:div w:id="1154640334">
      <w:bodyDiv w:val="1"/>
      <w:marLeft w:val="0"/>
      <w:marRight w:val="0"/>
      <w:marTop w:val="0"/>
      <w:marBottom w:val="0"/>
      <w:divBdr>
        <w:top w:val="none" w:sz="0" w:space="0" w:color="auto"/>
        <w:left w:val="none" w:sz="0" w:space="0" w:color="auto"/>
        <w:bottom w:val="none" w:sz="0" w:space="0" w:color="auto"/>
        <w:right w:val="none" w:sz="0" w:space="0" w:color="auto"/>
      </w:divBdr>
    </w:div>
    <w:div w:id="1155101471">
      <w:bodyDiv w:val="1"/>
      <w:marLeft w:val="0"/>
      <w:marRight w:val="0"/>
      <w:marTop w:val="0"/>
      <w:marBottom w:val="0"/>
      <w:divBdr>
        <w:top w:val="none" w:sz="0" w:space="0" w:color="auto"/>
        <w:left w:val="none" w:sz="0" w:space="0" w:color="auto"/>
        <w:bottom w:val="none" w:sz="0" w:space="0" w:color="auto"/>
        <w:right w:val="none" w:sz="0" w:space="0" w:color="auto"/>
      </w:divBdr>
    </w:div>
    <w:div w:id="1155216862">
      <w:bodyDiv w:val="1"/>
      <w:marLeft w:val="0"/>
      <w:marRight w:val="0"/>
      <w:marTop w:val="0"/>
      <w:marBottom w:val="0"/>
      <w:divBdr>
        <w:top w:val="none" w:sz="0" w:space="0" w:color="auto"/>
        <w:left w:val="none" w:sz="0" w:space="0" w:color="auto"/>
        <w:bottom w:val="none" w:sz="0" w:space="0" w:color="auto"/>
        <w:right w:val="none" w:sz="0" w:space="0" w:color="auto"/>
      </w:divBdr>
    </w:div>
    <w:div w:id="1155756275">
      <w:bodyDiv w:val="1"/>
      <w:marLeft w:val="0"/>
      <w:marRight w:val="0"/>
      <w:marTop w:val="0"/>
      <w:marBottom w:val="0"/>
      <w:divBdr>
        <w:top w:val="none" w:sz="0" w:space="0" w:color="auto"/>
        <w:left w:val="none" w:sz="0" w:space="0" w:color="auto"/>
        <w:bottom w:val="none" w:sz="0" w:space="0" w:color="auto"/>
        <w:right w:val="none" w:sz="0" w:space="0" w:color="auto"/>
      </w:divBdr>
    </w:div>
    <w:div w:id="1155804248">
      <w:bodyDiv w:val="1"/>
      <w:marLeft w:val="0"/>
      <w:marRight w:val="0"/>
      <w:marTop w:val="0"/>
      <w:marBottom w:val="0"/>
      <w:divBdr>
        <w:top w:val="none" w:sz="0" w:space="0" w:color="auto"/>
        <w:left w:val="none" w:sz="0" w:space="0" w:color="auto"/>
        <w:bottom w:val="none" w:sz="0" w:space="0" w:color="auto"/>
        <w:right w:val="none" w:sz="0" w:space="0" w:color="auto"/>
      </w:divBdr>
    </w:div>
    <w:div w:id="1156334225">
      <w:bodyDiv w:val="1"/>
      <w:marLeft w:val="0"/>
      <w:marRight w:val="0"/>
      <w:marTop w:val="0"/>
      <w:marBottom w:val="0"/>
      <w:divBdr>
        <w:top w:val="none" w:sz="0" w:space="0" w:color="auto"/>
        <w:left w:val="none" w:sz="0" w:space="0" w:color="auto"/>
        <w:bottom w:val="none" w:sz="0" w:space="0" w:color="auto"/>
        <w:right w:val="none" w:sz="0" w:space="0" w:color="auto"/>
      </w:divBdr>
    </w:div>
    <w:div w:id="1156338208">
      <w:bodyDiv w:val="1"/>
      <w:marLeft w:val="0"/>
      <w:marRight w:val="0"/>
      <w:marTop w:val="0"/>
      <w:marBottom w:val="0"/>
      <w:divBdr>
        <w:top w:val="none" w:sz="0" w:space="0" w:color="auto"/>
        <w:left w:val="none" w:sz="0" w:space="0" w:color="auto"/>
        <w:bottom w:val="none" w:sz="0" w:space="0" w:color="auto"/>
        <w:right w:val="none" w:sz="0" w:space="0" w:color="auto"/>
      </w:divBdr>
    </w:div>
    <w:div w:id="1156721866">
      <w:bodyDiv w:val="1"/>
      <w:marLeft w:val="0"/>
      <w:marRight w:val="0"/>
      <w:marTop w:val="0"/>
      <w:marBottom w:val="0"/>
      <w:divBdr>
        <w:top w:val="none" w:sz="0" w:space="0" w:color="auto"/>
        <w:left w:val="none" w:sz="0" w:space="0" w:color="auto"/>
        <w:bottom w:val="none" w:sz="0" w:space="0" w:color="auto"/>
        <w:right w:val="none" w:sz="0" w:space="0" w:color="auto"/>
      </w:divBdr>
    </w:div>
    <w:div w:id="1157300809">
      <w:bodyDiv w:val="1"/>
      <w:marLeft w:val="0"/>
      <w:marRight w:val="0"/>
      <w:marTop w:val="0"/>
      <w:marBottom w:val="0"/>
      <w:divBdr>
        <w:top w:val="none" w:sz="0" w:space="0" w:color="auto"/>
        <w:left w:val="none" w:sz="0" w:space="0" w:color="auto"/>
        <w:bottom w:val="none" w:sz="0" w:space="0" w:color="auto"/>
        <w:right w:val="none" w:sz="0" w:space="0" w:color="auto"/>
      </w:divBdr>
    </w:div>
    <w:div w:id="1157307784">
      <w:bodyDiv w:val="1"/>
      <w:marLeft w:val="0"/>
      <w:marRight w:val="0"/>
      <w:marTop w:val="0"/>
      <w:marBottom w:val="0"/>
      <w:divBdr>
        <w:top w:val="none" w:sz="0" w:space="0" w:color="auto"/>
        <w:left w:val="none" w:sz="0" w:space="0" w:color="auto"/>
        <w:bottom w:val="none" w:sz="0" w:space="0" w:color="auto"/>
        <w:right w:val="none" w:sz="0" w:space="0" w:color="auto"/>
      </w:divBdr>
    </w:div>
    <w:div w:id="1157500208">
      <w:bodyDiv w:val="1"/>
      <w:marLeft w:val="0"/>
      <w:marRight w:val="0"/>
      <w:marTop w:val="0"/>
      <w:marBottom w:val="0"/>
      <w:divBdr>
        <w:top w:val="none" w:sz="0" w:space="0" w:color="auto"/>
        <w:left w:val="none" w:sz="0" w:space="0" w:color="auto"/>
        <w:bottom w:val="none" w:sz="0" w:space="0" w:color="auto"/>
        <w:right w:val="none" w:sz="0" w:space="0" w:color="auto"/>
      </w:divBdr>
    </w:div>
    <w:div w:id="1158224898">
      <w:bodyDiv w:val="1"/>
      <w:marLeft w:val="0"/>
      <w:marRight w:val="0"/>
      <w:marTop w:val="0"/>
      <w:marBottom w:val="0"/>
      <w:divBdr>
        <w:top w:val="none" w:sz="0" w:space="0" w:color="auto"/>
        <w:left w:val="none" w:sz="0" w:space="0" w:color="auto"/>
        <w:bottom w:val="none" w:sz="0" w:space="0" w:color="auto"/>
        <w:right w:val="none" w:sz="0" w:space="0" w:color="auto"/>
      </w:divBdr>
    </w:div>
    <w:div w:id="1158618534">
      <w:bodyDiv w:val="1"/>
      <w:marLeft w:val="0"/>
      <w:marRight w:val="0"/>
      <w:marTop w:val="0"/>
      <w:marBottom w:val="0"/>
      <w:divBdr>
        <w:top w:val="none" w:sz="0" w:space="0" w:color="auto"/>
        <w:left w:val="none" w:sz="0" w:space="0" w:color="auto"/>
        <w:bottom w:val="none" w:sz="0" w:space="0" w:color="auto"/>
        <w:right w:val="none" w:sz="0" w:space="0" w:color="auto"/>
      </w:divBdr>
    </w:div>
    <w:div w:id="1159080423">
      <w:bodyDiv w:val="1"/>
      <w:marLeft w:val="0"/>
      <w:marRight w:val="0"/>
      <w:marTop w:val="0"/>
      <w:marBottom w:val="0"/>
      <w:divBdr>
        <w:top w:val="none" w:sz="0" w:space="0" w:color="auto"/>
        <w:left w:val="none" w:sz="0" w:space="0" w:color="auto"/>
        <w:bottom w:val="none" w:sz="0" w:space="0" w:color="auto"/>
        <w:right w:val="none" w:sz="0" w:space="0" w:color="auto"/>
      </w:divBdr>
    </w:div>
    <w:div w:id="1160002318">
      <w:bodyDiv w:val="1"/>
      <w:marLeft w:val="0"/>
      <w:marRight w:val="0"/>
      <w:marTop w:val="0"/>
      <w:marBottom w:val="0"/>
      <w:divBdr>
        <w:top w:val="none" w:sz="0" w:space="0" w:color="auto"/>
        <w:left w:val="none" w:sz="0" w:space="0" w:color="auto"/>
        <w:bottom w:val="none" w:sz="0" w:space="0" w:color="auto"/>
        <w:right w:val="none" w:sz="0" w:space="0" w:color="auto"/>
      </w:divBdr>
    </w:div>
    <w:div w:id="1161846419">
      <w:bodyDiv w:val="1"/>
      <w:marLeft w:val="0"/>
      <w:marRight w:val="0"/>
      <w:marTop w:val="0"/>
      <w:marBottom w:val="0"/>
      <w:divBdr>
        <w:top w:val="none" w:sz="0" w:space="0" w:color="auto"/>
        <w:left w:val="none" w:sz="0" w:space="0" w:color="auto"/>
        <w:bottom w:val="none" w:sz="0" w:space="0" w:color="auto"/>
        <w:right w:val="none" w:sz="0" w:space="0" w:color="auto"/>
      </w:divBdr>
    </w:div>
    <w:div w:id="1162047710">
      <w:bodyDiv w:val="1"/>
      <w:marLeft w:val="0"/>
      <w:marRight w:val="0"/>
      <w:marTop w:val="0"/>
      <w:marBottom w:val="0"/>
      <w:divBdr>
        <w:top w:val="none" w:sz="0" w:space="0" w:color="auto"/>
        <w:left w:val="none" w:sz="0" w:space="0" w:color="auto"/>
        <w:bottom w:val="none" w:sz="0" w:space="0" w:color="auto"/>
        <w:right w:val="none" w:sz="0" w:space="0" w:color="auto"/>
      </w:divBdr>
    </w:div>
    <w:div w:id="1163157700">
      <w:bodyDiv w:val="1"/>
      <w:marLeft w:val="0"/>
      <w:marRight w:val="0"/>
      <w:marTop w:val="0"/>
      <w:marBottom w:val="0"/>
      <w:divBdr>
        <w:top w:val="none" w:sz="0" w:space="0" w:color="auto"/>
        <w:left w:val="none" w:sz="0" w:space="0" w:color="auto"/>
        <w:bottom w:val="none" w:sz="0" w:space="0" w:color="auto"/>
        <w:right w:val="none" w:sz="0" w:space="0" w:color="auto"/>
      </w:divBdr>
    </w:div>
    <w:div w:id="1163545690">
      <w:bodyDiv w:val="1"/>
      <w:marLeft w:val="0"/>
      <w:marRight w:val="0"/>
      <w:marTop w:val="0"/>
      <w:marBottom w:val="0"/>
      <w:divBdr>
        <w:top w:val="none" w:sz="0" w:space="0" w:color="auto"/>
        <w:left w:val="none" w:sz="0" w:space="0" w:color="auto"/>
        <w:bottom w:val="none" w:sz="0" w:space="0" w:color="auto"/>
        <w:right w:val="none" w:sz="0" w:space="0" w:color="auto"/>
      </w:divBdr>
    </w:div>
    <w:div w:id="1163547115">
      <w:bodyDiv w:val="1"/>
      <w:marLeft w:val="0"/>
      <w:marRight w:val="0"/>
      <w:marTop w:val="0"/>
      <w:marBottom w:val="0"/>
      <w:divBdr>
        <w:top w:val="none" w:sz="0" w:space="0" w:color="auto"/>
        <w:left w:val="none" w:sz="0" w:space="0" w:color="auto"/>
        <w:bottom w:val="none" w:sz="0" w:space="0" w:color="auto"/>
        <w:right w:val="none" w:sz="0" w:space="0" w:color="auto"/>
      </w:divBdr>
    </w:div>
    <w:div w:id="1165634111">
      <w:bodyDiv w:val="1"/>
      <w:marLeft w:val="0"/>
      <w:marRight w:val="0"/>
      <w:marTop w:val="0"/>
      <w:marBottom w:val="0"/>
      <w:divBdr>
        <w:top w:val="none" w:sz="0" w:space="0" w:color="auto"/>
        <w:left w:val="none" w:sz="0" w:space="0" w:color="auto"/>
        <w:bottom w:val="none" w:sz="0" w:space="0" w:color="auto"/>
        <w:right w:val="none" w:sz="0" w:space="0" w:color="auto"/>
      </w:divBdr>
    </w:div>
    <w:div w:id="1166048925">
      <w:bodyDiv w:val="1"/>
      <w:marLeft w:val="0"/>
      <w:marRight w:val="0"/>
      <w:marTop w:val="0"/>
      <w:marBottom w:val="0"/>
      <w:divBdr>
        <w:top w:val="none" w:sz="0" w:space="0" w:color="auto"/>
        <w:left w:val="none" w:sz="0" w:space="0" w:color="auto"/>
        <w:bottom w:val="none" w:sz="0" w:space="0" w:color="auto"/>
        <w:right w:val="none" w:sz="0" w:space="0" w:color="auto"/>
      </w:divBdr>
    </w:div>
    <w:div w:id="1166170339">
      <w:bodyDiv w:val="1"/>
      <w:marLeft w:val="0"/>
      <w:marRight w:val="0"/>
      <w:marTop w:val="0"/>
      <w:marBottom w:val="0"/>
      <w:divBdr>
        <w:top w:val="none" w:sz="0" w:space="0" w:color="auto"/>
        <w:left w:val="none" w:sz="0" w:space="0" w:color="auto"/>
        <w:bottom w:val="none" w:sz="0" w:space="0" w:color="auto"/>
        <w:right w:val="none" w:sz="0" w:space="0" w:color="auto"/>
      </w:divBdr>
    </w:div>
    <w:div w:id="1167016813">
      <w:bodyDiv w:val="1"/>
      <w:marLeft w:val="0"/>
      <w:marRight w:val="0"/>
      <w:marTop w:val="0"/>
      <w:marBottom w:val="0"/>
      <w:divBdr>
        <w:top w:val="none" w:sz="0" w:space="0" w:color="auto"/>
        <w:left w:val="none" w:sz="0" w:space="0" w:color="auto"/>
        <w:bottom w:val="none" w:sz="0" w:space="0" w:color="auto"/>
        <w:right w:val="none" w:sz="0" w:space="0" w:color="auto"/>
      </w:divBdr>
    </w:div>
    <w:div w:id="1167212098">
      <w:bodyDiv w:val="1"/>
      <w:marLeft w:val="0"/>
      <w:marRight w:val="0"/>
      <w:marTop w:val="0"/>
      <w:marBottom w:val="0"/>
      <w:divBdr>
        <w:top w:val="none" w:sz="0" w:space="0" w:color="auto"/>
        <w:left w:val="none" w:sz="0" w:space="0" w:color="auto"/>
        <w:bottom w:val="none" w:sz="0" w:space="0" w:color="auto"/>
        <w:right w:val="none" w:sz="0" w:space="0" w:color="auto"/>
      </w:divBdr>
    </w:div>
    <w:div w:id="1167869602">
      <w:bodyDiv w:val="1"/>
      <w:marLeft w:val="0"/>
      <w:marRight w:val="0"/>
      <w:marTop w:val="0"/>
      <w:marBottom w:val="0"/>
      <w:divBdr>
        <w:top w:val="none" w:sz="0" w:space="0" w:color="auto"/>
        <w:left w:val="none" w:sz="0" w:space="0" w:color="auto"/>
        <w:bottom w:val="none" w:sz="0" w:space="0" w:color="auto"/>
        <w:right w:val="none" w:sz="0" w:space="0" w:color="auto"/>
      </w:divBdr>
    </w:div>
    <w:div w:id="1168134488">
      <w:bodyDiv w:val="1"/>
      <w:marLeft w:val="0"/>
      <w:marRight w:val="0"/>
      <w:marTop w:val="0"/>
      <w:marBottom w:val="0"/>
      <w:divBdr>
        <w:top w:val="none" w:sz="0" w:space="0" w:color="auto"/>
        <w:left w:val="none" w:sz="0" w:space="0" w:color="auto"/>
        <w:bottom w:val="none" w:sz="0" w:space="0" w:color="auto"/>
        <w:right w:val="none" w:sz="0" w:space="0" w:color="auto"/>
      </w:divBdr>
    </w:div>
    <w:div w:id="1168978567">
      <w:bodyDiv w:val="1"/>
      <w:marLeft w:val="0"/>
      <w:marRight w:val="0"/>
      <w:marTop w:val="0"/>
      <w:marBottom w:val="0"/>
      <w:divBdr>
        <w:top w:val="none" w:sz="0" w:space="0" w:color="auto"/>
        <w:left w:val="none" w:sz="0" w:space="0" w:color="auto"/>
        <w:bottom w:val="none" w:sz="0" w:space="0" w:color="auto"/>
        <w:right w:val="none" w:sz="0" w:space="0" w:color="auto"/>
      </w:divBdr>
    </w:div>
    <w:div w:id="1169950816">
      <w:bodyDiv w:val="1"/>
      <w:marLeft w:val="0"/>
      <w:marRight w:val="0"/>
      <w:marTop w:val="0"/>
      <w:marBottom w:val="0"/>
      <w:divBdr>
        <w:top w:val="none" w:sz="0" w:space="0" w:color="auto"/>
        <w:left w:val="none" w:sz="0" w:space="0" w:color="auto"/>
        <w:bottom w:val="none" w:sz="0" w:space="0" w:color="auto"/>
        <w:right w:val="none" w:sz="0" w:space="0" w:color="auto"/>
      </w:divBdr>
    </w:div>
    <w:div w:id="1170486136">
      <w:bodyDiv w:val="1"/>
      <w:marLeft w:val="0"/>
      <w:marRight w:val="0"/>
      <w:marTop w:val="0"/>
      <w:marBottom w:val="0"/>
      <w:divBdr>
        <w:top w:val="none" w:sz="0" w:space="0" w:color="auto"/>
        <w:left w:val="none" w:sz="0" w:space="0" w:color="auto"/>
        <w:bottom w:val="none" w:sz="0" w:space="0" w:color="auto"/>
        <w:right w:val="none" w:sz="0" w:space="0" w:color="auto"/>
      </w:divBdr>
    </w:div>
    <w:div w:id="1170489388">
      <w:bodyDiv w:val="1"/>
      <w:marLeft w:val="0"/>
      <w:marRight w:val="0"/>
      <w:marTop w:val="0"/>
      <w:marBottom w:val="0"/>
      <w:divBdr>
        <w:top w:val="none" w:sz="0" w:space="0" w:color="auto"/>
        <w:left w:val="none" w:sz="0" w:space="0" w:color="auto"/>
        <w:bottom w:val="none" w:sz="0" w:space="0" w:color="auto"/>
        <w:right w:val="none" w:sz="0" w:space="0" w:color="auto"/>
      </w:divBdr>
    </w:div>
    <w:div w:id="1170869444">
      <w:bodyDiv w:val="1"/>
      <w:marLeft w:val="0"/>
      <w:marRight w:val="0"/>
      <w:marTop w:val="0"/>
      <w:marBottom w:val="0"/>
      <w:divBdr>
        <w:top w:val="none" w:sz="0" w:space="0" w:color="auto"/>
        <w:left w:val="none" w:sz="0" w:space="0" w:color="auto"/>
        <w:bottom w:val="none" w:sz="0" w:space="0" w:color="auto"/>
        <w:right w:val="none" w:sz="0" w:space="0" w:color="auto"/>
      </w:divBdr>
    </w:div>
    <w:div w:id="1171067836">
      <w:bodyDiv w:val="1"/>
      <w:marLeft w:val="0"/>
      <w:marRight w:val="0"/>
      <w:marTop w:val="0"/>
      <w:marBottom w:val="0"/>
      <w:divBdr>
        <w:top w:val="none" w:sz="0" w:space="0" w:color="auto"/>
        <w:left w:val="none" w:sz="0" w:space="0" w:color="auto"/>
        <w:bottom w:val="none" w:sz="0" w:space="0" w:color="auto"/>
        <w:right w:val="none" w:sz="0" w:space="0" w:color="auto"/>
      </w:divBdr>
    </w:div>
    <w:div w:id="1171799818">
      <w:bodyDiv w:val="1"/>
      <w:marLeft w:val="0"/>
      <w:marRight w:val="0"/>
      <w:marTop w:val="0"/>
      <w:marBottom w:val="0"/>
      <w:divBdr>
        <w:top w:val="none" w:sz="0" w:space="0" w:color="auto"/>
        <w:left w:val="none" w:sz="0" w:space="0" w:color="auto"/>
        <w:bottom w:val="none" w:sz="0" w:space="0" w:color="auto"/>
        <w:right w:val="none" w:sz="0" w:space="0" w:color="auto"/>
      </w:divBdr>
    </w:div>
    <w:div w:id="1172184994">
      <w:bodyDiv w:val="1"/>
      <w:marLeft w:val="0"/>
      <w:marRight w:val="0"/>
      <w:marTop w:val="0"/>
      <w:marBottom w:val="0"/>
      <w:divBdr>
        <w:top w:val="none" w:sz="0" w:space="0" w:color="auto"/>
        <w:left w:val="none" w:sz="0" w:space="0" w:color="auto"/>
        <w:bottom w:val="none" w:sz="0" w:space="0" w:color="auto"/>
        <w:right w:val="none" w:sz="0" w:space="0" w:color="auto"/>
      </w:divBdr>
    </w:div>
    <w:div w:id="1172330340">
      <w:bodyDiv w:val="1"/>
      <w:marLeft w:val="0"/>
      <w:marRight w:val="0"/>
      <w:marTop w:val="0"/>
      <w:marBottom w:val="0"/>
      <w:divBdr>
        <w:top w:val="none" w:sz="0" w:space="0" w:color="auto"/>
        <w:left w:val="none" w:sz="0" w:space="0" w:color="auto"/>
        <w:bottom w:val="none" w:sz="0" w:space="0" w:color="auto"/>
        <w:right w:val="none" w:sz="0" w:space="0" w:color="auto"/>
      </w:divBdr>
    </w:div>
    <w:div w:id="1172373968">
      <w:bodyDiv w:val="1"/>
      <w:marLeft w:val="0"/>
      <w:marRight w:val="0"/>
      <w:marTop w:val="0"/>
      <w:marBottom w:val="0"/>
      <w:divBdr>
        <w:top w:val="none" w:sz="0" w:space="0" w:color="auto"/>
        <w:left w:val="none" w:sz="0" w:space="0" w:color="auto"/>
        <w:bottom w:val="none" w:sz="0" w:space="0" w:color="auto"/>
        <w:right w:val="none" w:sz="0" w:space="0" w:color="auto"/>
      </w:divBdr>
    </w:div>
    <w:div w:id="1172717822">
      <w:bodyDiv w:val="1"/>
      <w:marLeft w:val="0"/>
      <w:marRight w:val="0"/>
      <w:marTop w:val="0"/>
      <w:marBottom w:val="0"/>
      <w:divBdr>
        <w:top w:val="none" w:sz="0" w:space="0" w:color="auto"/>
        <w:left w:val="none" w:sz="0" w:space="0" w:color="auto"/>
        <w:bottom w:val="none" w:sz="0" w:space="0" w:color="auto"/>
        <w:right w:val="none" w:sz="0" w:space="0" w:color="auto"/>
      </w:divBdr>
    </w:div>
    <w:div w:id="1173181744">
      <w:bodyDiv w:val="1"/>
      <w:marLeft w:val="0"/>
      <w:marRight w:val="0"/>
      <w:marTop w:val="0"/>
      <w:marBottom w:val="0"/>
      <w:divBdr>
        <w:top w:val="none" w:sz="0" w:space="0" w:color="auto"/>
        <w:left w:val="none" w:sz="0" w:space="0" w:color="auto"/>
        <w:bottom w:val="none" w:sz="0" w:space="0" w:color="auto"/>
        <w:right w:val="none" w:sz="0" w:space="0" w:color="auto"/>
      </w:divBdr>
    </w:div>
    <w:div w:id="1173690975">
      <w:bodyDiv w:val="1"/>
      <w:marLeft w:val="0"/>
      <w:marRight w:val="0"/>
      <w:marTop w:val="0"/>
      <w:marBottom w:val="0"/>
      <w:divBdr>
        <w:top w:val="none" w:sz="0" w:space="0" w:color="auto"/>
        <w:left w:val="none" w:sz="0" w:space="0" w:color="auto"/>
        <w:bottom w:val="none" w:sz="0" w:space="0" w:color="auto"/>
        <w:right w:val="none" w:sz="0" w:space="0" w:color="auto"/>
      </w:divBdr>
    </w:div>
    <w:div w:id="1174800483">
      <w:bodyDiv w:val="1"/>
      <w:marLeft w:val="0"/>
      <w:marRight w:val="0"/>
      <w:marTop w:val="0"/>
      <w:marBottom w:val="0"/>
      <w:divBdr>
        <w:top w:val="none" w:sz="0" w:space="0" w:color="auto"/>
        <w:left w:val="none" w:sz="0" w:space="0" w:color="auto"/>
        <w:bottom w:val="none" w:sz="0" w:space="0" w:color="auto"/>
        <w:right w:val="none" w:sz="0" w:space="0" w:color="auto"/>
      </w:divBdr>
    </w:div>
    <w:div w:id="1174805153">
      <w:bodyDiv w:val="1"/>
      <w:marLeft w:val="0"/>
      <w:marRight w:val="0"/>
      <w:marTop w:val="0"/>
      <w:marBottom w:val="0"/>
      <w:divBdr>
        <w:top w:val="none" w:sz="0" w:space="0" w:color="auto"/>
        <w:left w:val="none" w:sz="0" w:space="0" w:color="auto"/>
        <w:bottom w:val="none" w:sz="0" w:space="0" w:color="auto"/>
        <w:right w:val="none" w:sz="0" w:space="0" w:color="auto"/>
      </w:divBdr>
    </w:div>
    <w:div w:id="1175531712">
      <w:bodyDiv w:val="1"/>
      <w:marLeft w:val="0"/>
      <w:marRight w:val="0"/>
      <w:marTop w:val="0"/>
      <w:marBottom w:val="0"/>
      <w:divBdr>
        <w:top w:val="none" w:sz="0" w:space="0" w:color="auto"/>
        <w:left w:val="none" w:sz="0" w:space="0" w:color="auto"/>
        <w:bottom w:val="none" w:sz="0" w:space="0" w:color="auto"/>
        <w:right w:val="none" w:sz="0" w:space="0" w:color="auto"/>
      </w:divBdr>
    </w:div>
    <w:div w:id="1176723572">
      <w:bodyDiv w:val="1"/>
      <w:marLeft w:val="0"/>
      <w:marRight w:val="0"/>
      <w:marTop w:val="0"/>
      <w:marBottom w:val="0"/>
      <w:divBdr>
        <w:top w:val="none" w:sz="0" w:space="0" w:color="auto"/>
        <w:left w:val="none" w:sz="0" w:space="0" w:color="auto"/>
        <w:bottom w:val="none" w:sz="0" w:space="0" w:color="auto"/>
        <w:right w:val="none" w:sz="0" w:space="0" w:color="auto"/>
      </w:divBdr>
    </w:div>
    <w:div w:id="1177117329">
      <w:bodyDiv w:val="1"/>
      <w:marLeft w:val="0"/>
      <w:marRight w:val="0"/>
      <w:marTop w:val="0"/>
      <w:marBottom w:val="0"/>
      <w:divBdr>
        <w:top w:val="none" w:sz="0" w:space="0" w:color="auto"/>
        <w:left w:val="none" w:sz="0" w:space="0" w:color="auto"/>
        <w:bottom w:val="none" w:sz="0" w:space="0" w:color="auto"/>
        <w:right w:val="none" w:sz="0" w:space="0" w:color="auto"/>
      </w:divBdr>
    </w:div>
    <w:div w:id="1178427193">
      <w:bodyDiv w:val="1"/>
      <w:marLeft w:val="0"/>
      <w:marRight w:val="0"/>
      <w:marTop w:val="0"/>
      <w:marBottom w:val="0"/>
      <w:divBdr>
        <w:top w:val="none" w:sz="0" w:space="0" w:color="auto"/>
        <w:left w:val="none" w:sz="0" w:space="0" w:color="auto"/>
        <w:bottom w:val="none" w:sz="0" w:space="0" w:color="auto"/>
        <w:right w:val="none" w:sz="0" w:space="0" w:color="auto"/>
      </w:divBdr>
    </w:div>
    <w:div w:id="1178495178">
      <w:bodyDiv w:val="1"/>
      <w:marLeft w:val="0"/>
      <w:marRight w:val="0"/>
      <w:marTop w:val="0"/>
      <w:marBottom w:val="0"/>
      <w:divBdr>
        <w:top w:val="none" w:sz="0" w:space="0" w:color="auto"/>
        <w:left w:val="none" w:sz="0" w:space="0" w:color="auto"/>
        <w:bottom w:val="none" w:sz="0" w:space="0" w:color="auto"/>
        <w:right w:val="none" w:sz="0" w:space="0" w:color="auto"/>
      </w:divBdr>
    </w:div>
    <w:div w:id="1179537618">
      <w:bodyDiv w:val="1"/>
      <w:marLeft w:val="0"/>
      <w:marRight w:val="0"/>
      <w:marTop w:val="0"/>
      <w:marBottom w:val="0"/>
      <w:divBdr>
        <w:top w:val="none" w:sz="0" w:space="0" w:color="auto"/>
        <w:left w:val="none" w:sz="0" w:space="0" w:color="auto"/>
        <w:bottom w:val="none" w:sz="0" w:space="0" w:color="auto"/>
        <w:right w:val="none" w:sz="0" w:space="0" w:color="auto"/>
      </w:divBdr>
    </w:div>
    <w:div w:id="1179587632">
      <w:bodyDiv w:val="1"/>
      <w:marLeft w:val="0"/>
      <w:marRight w:val="0"/>
      <w:marTop w:val="0"/>
      <w:marBottom w:val="0"/>
      <w:divBdr>
        <w:top w:val="none" w:sz="0" w:space="0" w:color="auto"/>
        <w:left w:val="none" w:sz="0" w:space="0" w:color="auto"/>
        <w:bottom w:val="none" w:sz="0" w:space="0" w:color="auto"/>
        <w:right w:val="none" w:sz="0" w:space="0" w:color="auto"/>
      </w:divBdr>
    </w:div>
    <w:div w:id="1180117056">
      <w:bodyDiv w:val="1"/>
      <w:marLeft w:val="0"/>
      <w:marRight w:val="0"/>
      <w:marTop w:val="0"/>
      <w:marBottom w:val="0"/>
      <w:divBdr>
        <w:top w:val="none" w:sz="0" w:space="0" w:color="auto"/>
        <w:left w:val="none" w:sz="0" w:space="0" w:color="auto"/>
        <w:bottom w:val="none" w:sz="0" w:space="0" w:color="auto"/>
        <w:right w:val="none" w:sz="0" w:space="0" w:color="auto"/>
      </w:divBdr>
    </w:div>
    <w:div w:id="1180394472">
      <w:bodyDiv w:val="1"/>
      <w:marLeft w:val="0"/>
      <w:marRight w:val="0"/>
      <w:marTop w:val="0"/>
      <w:marBottom w:val="0"/>
      <w:divBdr>
        <w:top w:val="none" w:sz="0" w:space="0" w:color="auto"/>
        <w:left w:val="none" w:sz="0" w:space="0" w:color="auto"/>
        <w:bottom w:val="none" w:sz="0" w:space="0" w:color="auto"/>
        <w:right w:val="none" w:sz="0" w:space="0" w:color="auto"/>
      </w:divBdr>
    </w:div>
    <w:div w:id="1182663396">
      <w:bodyDiv w:val="1"/>
      <w:marLeft w:val="0"/>
      <w:marRight w:val="0"/>
      <w:marTop w:val="0"/>
      <w:marBottom w:val="0"/>
      <w:divBdr>
        <w:top w:val="none" w:sz="0" w:space="0" w:color="auto"/>
        <w:left w:val="none" w:sz="0" w:space="0" w:color="auto"/>
        <w:bottom w:val="none" w:sz="0" w:space="0" w:color="auto"/>
        <w:right w:val="none" w:sz="0" w:space="0" w:color="auto"/>
      </w:divBdr>
    </w:div>
    <w:div w:id="1182862349">
      <w:bodyDiv w:val="1"/>
      <w:marLeft w:val="0"/>
      <w:marRight w:val="0"/>
      <w:marTop w:val="0"/>
      <w:marBottom w:val="0"/>
      <w:divBdr>
        <w:top w:val="none" w:sz="0" w:space="0" w:color="auto"/>
        <w:left w:val="none" w:sz="0" w:space="0" w:color="auto"/>
        <w:bottom w:val="none" w:sz="0" w:space="0" w:color="auto"/>
        <w:right w:val="none" w:sz="0" w:space="0" w:color="auto"/>
      </w:divBdr>
    </w:div>
    <w:div w:id="1183320156">
      <w:bodyDiv w:val="1"/>
      <w:marLeft w:val="0"/>
      <w:marRight w:val="0"/>
      <w:marTop w:val="0"/>
      <w:marBottom w:val="0"/>
      <w:divBdr>
        <w:top w:val="none" w:sz="0" w:space="0" w:color="auto"/>
        <w:left w:val="none" w:sz="0" w:space="0" w:color="auto"/>
        <w:bottom w:val="none" w:sz="0" w:space="0" w:color="auto"/>
        <w:right w:val="none" w:sz="0" w:space="0" w:color="auto"/>
      </w:divBdr>
    </w:div>
    <w:div w:id="1184901598">
      <w:bodyDiv w:val="1"/>
      <w:marLeft w:val="0"/>
      <w:marRight w:val="0"/>
      <w:marTop w:val="0"/>
      <w:marBottom w:val="0"/>
      <w:divBdr>
        <w:top w:val="none" w:sz="0" w:space="0" w:color="auto"/>
        <w:left w:val="none" w:sz="0" w:space="0" w:color="auto"/>
        <w:bottom w:val="none" w:sz="0" w:space="0" w:color="auto"/>
        <w:right w:val="none" w:sz="0" w:space="0" w:color="auto"/>
      </w:divBdr>
    </w:div>
    <w:div w:id="1185024441">
      <w:bodyDiv w:val="1"/>
      <w:marLeft w:val="0"/>
      <w:marRight w:val="0"/>
      <w:marTop w:val="0"/>
      <w:marBottom w:val="0"/>
      <w:divBdr>
        <w:top w:val="none" w:sz="0" w:space="0" w:color="auto"/>
        <w:left w:val="none" w:sz="0" w:space="0" w:color="auto"/>
        <w:bottom w:val="none" w:sz="0" w:space="0" w:color="auto"/>
        <w:right w:val="none" w:sz="0" w:space="0" w:color="auto"/>
      </w:divBdr>
    </w:div>
    <w:div w:id="1186746185">
      <w:bodyDiv w:val="1"/>
      <w:marLeft w:val="0"/>
      <w:marRight w:val="0"/>
      <w:marTop w:val="0"/>
      <w:marBottom w:val="0"/>
      <w:divBdr>
        <w:top w:val="none" w:sz="0" w:space="0" w:color="auto"/>
        <w:left w:val="none" w:sz="0" w:space="0" w:color="auto"/>
        <w:bottom w:val="none" w:sz="0" w:space="0" w:color="auto"/>
        <w:right w:val="none" w:sz="0" w:space="0" w:color="auto"/>
      </w:divBdr>
    </w:div>
    <w:div w:id="1188760269">
      <w:bodyDiv w:val="1"/>
      <w:marLeft w:val="0"/>
      <w:marRight w:val="0"/>
      <w:marTop w:val="0"/>
      <w:marBottom w:val="0"/>
      <w:divBdr>
        <w:top w:val="none" w:sz="0" w:space="0" w:color="auto"/>
        <w:left w:val="none" w:sz="0" w:space="0" w:color="auto"/>
        <w:bottom w:val="none" w:sz="0" w:space="0" w:color="auto"/>
        <w:right w:val="none" w:sz="0" w:space="0" w:color="auto"/>
      </w:divBdr>
    </w:div>
    <w:div w:id="1192769869">
      <w:bodyDiv w:val="1"/>
      <w:marLeft w:val="0"/>
      <w:marRight w:val="0"/>
      <w:marTop w:val="0"/>
      <w:marBottom w:val="0"/>
      <w:divBdr>
        <w:top w:val="none" w:sz="0" w:space="0" w:color="auto"/>
        <w:left w:val="none" w:sz="0" w:space="0" w:color="auto"/>
        <w:bottom w:val="none" w:sz="0" w:space="0" w:color="auto"/>
        <w:right w:val="none" w:sz="0" w:space="0" w:color="auto"/>
      </w:divBdr>
    </w:div>
    <w:div w:id="1193955284">
      <w:bodyDiv w:val="1"/>
      <w:marLeft w:val="0"/>
      <w:marRight w:val="0"/>
      <w:marTop w:val="0"/>
      <w:marBottom w:val="0"/>
      <w:divBdr>
        <w:top w:val="none" w:sz="0" w:space="0" w:color="auto"/>
        <w:left w:val="none" w:sz="0" w:space="0" w:color="auto"/>
        <w:bottom w:val="none" w:sz="0" w:space="0" w:color="auto"/>
        <w:right w:val="none" w:sz="0" w:space="0" w:color="auto"/>
      </w:divBdr>
    </w:div>
    <w:div w:id="1194853363">
      <w:bodyDiv w:val="1"/>
      <w:marLeft w:val="0"/>
      <w:marRight w:val="0"/>
      <w:marTop w:val="0"/>
      <w:marBottom w:val="0"/>
      <w:divBdr>
        <w:top w:val="none" w:sz="0" w:space="0" w:color="auto"/>
        <w:left w:val="none" w:sz="0" w:space="0" w:color="auto"/>
        <w:bottom w:val="none" w:sz="0" w:space="0" w:color="auto"/>
        <w:right w:val="none" w:sz="0" w:space="0" w:color="auto"/>
      </w:divBdr>
    </w:div>
    <w:div w:id="1194880789">
      <w:bodyDiv w:val="1"/>
      <w:marLeft w:val="0"/>
      <w:marRight w:val="0"/>
      <w:marTop w:val="0"/>
      <w:marBottom w:val="0"/>
      <w:divBdr>
        <w:top w:val="none" w:sz="0" w:space="0" w:color="auto"/>
        <w:left w:val="none" w:sz="0" w:space="0" w:color="auto"/>
        <w:bottom w:val="none" w:sz="0" w:space="0" w:color="auto"/>
        <w:right w:val="none" w:sz="0" w:space="0" w:color="auto"/>
      </w:divBdr>
    </w:div>
    <w:div w:id="1195774337">
      <w:bodyDiv w:val="1"/>
      <w:marLeft w:val="0"/>
      <w:marRight w:val="0"/>
      <w:marTop w:val="0"/>
      <w:marBottom w:val="0"/>
      <w:divBdr>
        <w:top w:val="none" w:sz="0" w:space="0" w:color="auto"/>
        <w:left w:val="none" w:sz="0" w:space="0" w:color="auto"/>
        <w:bottom w:val="none" w:sz="0" w:space="0" w:color="auto"/>
        <w:right w:val="none" w:sz="0" w:space="0" w:color="auto"/>
      </w:divBdr>
    </w:div>
    <w:div w:id="1196457566">
      <w:bodyDiv w:val="1"/>
      <w:marLeft w:val="0"/>
      <w:marRight w:val="0"/>
      <w:marTop w:val="0"/>
      <w:marBottom w:val="0"/>
      <w:divBdr>
        <w:top w:val="none" w:sz="0" w:space="0" w:color="auto"/>
        <w:left w:val="none" w:sz="0" w:space="0" w:color="auto"/>
        <w:bottom w:val="none" w:sz="0" w:space="0" w:color="auto"/>
        <w:right w:val="none" w:sz="0" w:space="0" w:color="auto"/>
      </w:divBdr>
    </w:div>
    <w:div w:id="1196889712">
      <w:bodyDiv w:val="1"/>
      <w:marLeft w:val="0"/>
      <w:marRight w:val="0"/>
      <w:marTop w:val="0"/>
      <w:marBottom w:val="0"/>
      <w:divBdr>
        <w:top w:val="none" w:sz="0" w:space="0" w:color="auto"/>
        <w:left w:val="none" w:sz="0" w:space="0" w:color="auto"/>
        <w:bottom w:val="none" w:sz="0" w:space="0" w:color="auto"/>
        <w:right w:val="none" w:sz="0" w:space="0" w:color="auto"/>
      </w:divBdr>
    </w:div>
    <w:div w:id="1197506155">
      <w:bodyDiv w:val="1"/>
      <w:marLeft w:val="0"/>
      <w:marRight w:val="0"/>
      <w:marTop w:val="0"/>
      <w:marBottom w:val="0"/>
      <w:divBdr>
        <w:top w:val="none" w:sz="0" w:space="0" w:color="auto"/>
        <w:left w:val="none" w:sz="0" w:space="0" w:color="auto"/>
        <w:bottom w:val="none" w:sz="0" w:space="0" w:color="auto"/>
        <w:right w:val="none" w:sz="0" w:space="0" w:color="auto"/>
      </w:divBdr>
    </w:div>
    <w:div w:id="1198349533">
      <w:bodyDiv w:val="1"/>
      <w:marLeft w:val="0"/>
      <w:marRight w:val="0"/>
      <w:marTop w:val="0"/>
      <w:marBottom w:val="0"/>
      <w:divBdr>
        <w:top w:val="none" w:sz="0" w:space="0" w:color="auto"/>
        <w:left w:val="none" w:sz="0" w:space="0" w:color="auto"/>
        <w:bottom w:val="none" w:sz="0" w:space="0" w:color="auto"/>
        <w:right w:val="none" w:sz="0" w:space="0" w:color="auto"/>
      </w:divBdr>
    </w:div>
    <w:div w:id="1198667066">
      <w:bodyDiv w:val="1"/>
      <w:marLeft w:val="0"/>
      <w:marRight w:val="0"/>
      <w:marTop w:val="0"/>
      <w:marBottom w:val="0"/>
      <w:divBdr>
        <w:top w:val="none" w:sz="0" w:space="0" w:color="auto"/>
        <w:left w:val="none" w:sz="0" w:space="0" w:color="auto"/>
        <w:bottom w:val="none" w:sz="0" w:space="0" w:color="auto"/>
        <w:right w:val="none" w:sz="0" w:space="0" w:color="auto"/>
      </w:divBdr>
    </w:div>
    <w:div w:id="1199396848">
      <w:bodyDiv w:val="1"/>
      <w:marLeft w:val="0"/>
      <w:marRight w:val="0"/>
      <w:marTop w:val="0"/>
      <w:marBottom w:val="0"/>
      <w:divBdr>
        <w:top w:val="none" w:sz="0" w:space="0" w:color="auto"/>
        <w:left w:val="none" w:sz="0" w:space="0" w:color="auto"/>
        <w:bottom w:val="none" w:sz="0" w:space="0" w:color="auto"/>
        <w:right w:val="none" w:sz="0" w:space="0" w:color="auto"/>
      </w:divBdr>
    </w:div>
    <w:div w:id="1200434235">
      <w:bodyDiv w:val="1"/>
      <w:marLeft w:val="0"/>
      <w:marRight w:val="0"/>
      <w:marTop w:val="0"/>
      <w:marBottom w:val="0"/>
      <w:divBdr>
        <w:top w:val="none" w:sz="0" w:space="0" w:color="auto"/>
        <w:left w:val="none" w:sz="0" w:space="0" w:color="auto"/>
        <w:bottom w:val="none" w:sz="0" w:space="0" w:color="auto"/>
        <w:right w:val="none" w:sz="0" w:space="0" w:color="auto"/>
      </w:divBdr>
    </w:div>
    <w:div w:id="1201014598">
      <w:bodyDiv w:val="1"/>
      <w:marLeft w:val="0"/>
      <w:marRight w:val="0"/>
      <w:marTop w:val="0"/>
      <w:marBottom w:val="0"/>
      <w:divBdr>
        <w:top w:val="none" w:sz="0" w:space="0" w:color="auto"/>
        <w:left w:val="none" w:sz="0" w:space="0" w:color="auto"/>
        <w:bottom w:val="none" w:sz="0" w:space="0" w:color="auto"/>
        <w:right w:val="none" w:sz="0" w:space="0" w:color="auto"/>
      </w:divBdr>
    </w:div>
    <w:div w:id="1201668959">
      <w:bodyDiv w:val="1"/>
      <w:marLeft w:val="0"/>
      <w:marRight w:val="0"/>
      <w:marTop w:val="0"/>
      <w:marBottom w:val="0"/>
      <w:divBdr>
        <w:top w:val="none" w:sz="0" w:space="0" w:color="auto"/>
        <w:left w:val="none" w:sz="0" w:space="0" w:color="auto"/>
        <w:bottom w:val="none" w:sz="0" w:space="0" w:color="auto"/>
        <w:right w:val="none" w:sz="0" w:space="0" w:color="auto"/>
      </w:divBdr>
    </w:div>
    <w:div w:id="1201747783">
      <w:bodyDiv w:val="1"/>
      <w:marLeft w:val="0"/>
      <w:marRight w:val="0"/>
      <w:marTop w:val="0"/>
      <w:marBottom w:val="0"/>
      <w:divBdr>
        <w:top w:val="none" w:sz="0" w:space="0" w:color="auto"/>
        <w:left w:val="none" w:sz="0" w:space="0" w:color="auto"/>
        <w:bottom w:val="none" w:sz="0" w:space="0" w:color="auto"/>
        <w:right w:val="none" w:sz="0" w:space="0" w:color="auto"/>
      </w:divBdr>
    </w:div>
    <w:div w:id="1202130445">
      <w:bodyDiv w:val="1"/>
      <w:marLeft w:val="0"/>
      <w:marRight w:val="0"/>
      <w:marTop w:val="0"/>
      <w:marBottom w:val="0"/>
      <w:divBdr>
        <w:top w:val="none" w:sz="0" w:space="0" w:color="auto"/>
        <w:left w:val="none" w:sz="0" w:space="0" w:color="auto"/>
        <w:bottom w:val="none" w:sz="0" w:space="0" w:color="auto"/>
        <w:right w:val="none" w:sz="0" w:space="0" w:color="auto"/>
      </w:divBdr>
    </w:div>
    <w:div w:id="1202474566">
      <w:bodyDiv w:val="1"/>
      <w:marLeft w:val="0"/>
      <w:marRight w:val="0"/>
      <w:marTop w:val="0"/>
      <w:marBottom w:val="0"/>
      <w:divBdr>
        <w:top w:val="none" w:sz="0" w:space="0" w:color="auto"/>
        <w:left w:val="none" w:sz="0" w:space="0" w:color="auto"/>
        <w:bottom w:val="none" w:sz="0" w:space="0" w:color="auto"/>
        <w:right w:val="none" w:sz="0" w:space="0" w:color="auto"/>
      </w:divBdr>
    </w:div>
    <w:div w:id="1202590455">
      <w:bodyDiv w:val="1"/>
      <w:marLeft w:val="0"/>
      <w:marRight w:val="0"/>
      <w:marTop w:val="0"/>
      <w:marBottom w:val="0"/>
      <w:divBdr>
        <w:top w:val="none" w:sz="0" w:space="0" w:color="auto"/>
        <w:left w:val="none" w:sz="0" w:space="0" w:color="auto"/>
        <w:bottom w:val="none" w:sz="0" w:space="0" w:color="auto"/>
        <w:right w:val="none" w:sz="0" w:space="0" w:color="auto"/>
      </w:divBdr>
    </w:div>
    <w:div w:id="1202862085">
      <w:bodyDiv w:val="1"/>
      <w:marLeft w:val="0"/>
      <w:marRight w:val="0"/>
      <w:marTop w:val="0"/>
      <w:marBottom w:val="0"/>
      <w:divBdr>
        <w:top w:val="none" w:sz="0" w:space="0" w:color="auto"/>
        <w:left w:val="none" w:sz="0" w:space="0" w:color="auto"/>
        <w:bottom w:val="none" w:sz="0" w:space="0" w:color="auto"/>
        <w:right w:val="none" w:sz="0" w:space="0" w:color="auto"/>
      </w:divBdr>
    </w:div>
    <w:div w:id="1203441339">
      <w:bodyDiv w:val="1"/>
      <w:marLeft w:val="0"/>
      <w:marRight w:val="0"/>
      <w:marTop w:val="0"/>
      <w:marBottom w:val="0"/>
      <w:divBdr>
        <w:top w:val="none" w:sz="0" w:space="0" w:color="auto"/>
        <w:left w:val="none" w:sz="0" w:space="0" w:color="auto"/>
        <w:bottom w:val="none" w:sz="0" w:space="0" w:color="auto"/>
        <w:right w:val="none" w:sz="0" w:space="0" w:color="auto"/>
      </w:divBdr>
    </w:div>
    <w:div w:id="1203791038">
      <w:bodyDiv w:val="1"/>
      <w:marLeft w:val="0"/>
      <w:marRight w:val="0"/>
      <w:marTop w:val="0"/>
      <w:marBottom w:val="0"/>
      <w:divBdr>
        <w:top w:val="none" w:sz="0" w:space="0" w:color="auto"/>
        <w:left w:val="none" w:sz="0" w:space="0" w:color="auto"/>
        <w:bottom w:val="none" w:sz="0" w:space="0" w:color="auto"/>
        <w:right w:val="none" w:sz="0" w:space="0" w:color="auto"/>
      </w:divBdr>
    </w:div>
    <w:div w:id="1203902848">
      <w:bodyDiv w:val="1"/>
      <w:marLeft w:val="0"/>
      <w:marRight w:val="0"/>
      <w:marTop w:val="0"/>
      <w:marBottom w:val="0"/>
      <w:divBdr>
        <w:top w:val="none" w:sz="0" w:space="0" w:color="auto"/>
        <w:left w:val="none" w:sz="0" w:space="0" w:color="auto"/>
        <w:bottom w:val="none" w:sz="0" w:space="0" w:color="auto"/>
        <w:right w:val="none" w:sz="0" w:space="0" w:color="auto"/>
      </w:divBdr>
    </w:div>
    <w:div w:id="1204899738">
      <w:bodyDiv w:val="1"/>
      <w:marLeft w:val="0"/>
      <w:marRight w:val="0"/>
      <w:marTop w:val="0"/>
      <w:marBottom w:val="0"/>
      <w:divBdr>
        <w:top w:val="none" w:sz="0" w:space="0" w:color="auto"/>
        <w:left w:val="none" w:sz="0" w:space="0" w:color="auto"/>
        <w:bottom w:val="none" w:sz="0" w:space="0" w:color="auto"/>
        <w:right w:val="none" w:sz="0" w:space="0" w:color="auto"/>
      </w:divBdr>
    </w:div>
    <w:div w:id="1206139219">
      <w:bodyDiv w:val="1"/>
      <w:marLeft w:val="0"/>
      <w:marRight w:val="0"/>
      <w:marTop w:val="0"/>
      <w:marBottom w:val="0"/>
      <w:divBdr>
        <w:top w:val="none" w:sz="0" w:space="0" w:color="auto"/>
        <w:left w:val="none" w:sz="0" w:space="0" w:color="auto"/>
        <w:bottom w:val="none" w:sz="0" w:space="0" w:color="auto"/>
        <w:right w:val="none" w:sz="0" w:space="0" w:color="auto"/>
      </w:divBdr>
    </w:div>
    <w:div w:id="1206791517">
      <w:bodyDiv w:val="1"/>
      <w:marLeft w:val="0"/>
      <w:marRight w:val="0"/>
      <w:marTop w:val="0"/>
      <w:marBottom w:val="0"/>
      <w:divBdr>
        <w:top w:val="none" w:sz="0" w:space="0" w:color="auto"/>
        <w:left w:val="none" w:sz="0" w:space="0" w:color="auto"/>
        <w:bottom w:val="none" w:sz="0" w:space="0" w:color="auto"/>
        <w:right w:val="none" w:sz="0" w:space="0" w:color="auto"/>
      </w:divBdr>
    </w:div>
    <w:div w:id="1207792330">
      <w:bodyDiv w:val="1"/>
      <w:marLeft w:val="0"/>
      <w:marRight w:val="0"/>
      <w:marTop w:val="0"/>
      <w:marBottom w:val="0"/>
      <w:divBdr>
        <w:top w:val="none" w:sz="0" w:space="0" w:color="auto"/>
        <w:left w:val="none" w:sz="0" w:space="0" w:color="auto"/>
        <w:bottom w:val="none" w:sz="0" w:space="0" w:color="auto"/>
        <w:right w:val="none" w:sz="0" w:space="0" w:color="auto"/>
      </w:divBdr>
    </w:div>
    <w:div w:id="1208027427">
      <w:bodyDiv w:val="1"/>
      <w:marLeft w:val="0"/>
      <w:marRight w:val="0"/>
      <w:marTop w:val="0"/>
      <w:marBottom w:val="0"/>
      <w:divBdr>
        <w:top w:val="none" w:sz="0" w:space="0" w:color="auto"/>
        <w:left w:val="none" w:sz="0" w:space="0" w:color="auto"/>
        <w:bottom w:val="none" w:sz="0" w:space="0" w:color="auto"/>
        <w:right w:val="none" w:sz="0" w:space="0" w:color="auto"/>
      </w:divBdr>
    </w:div>
    <w:div w:id="1209073885">
      <w:bodyDiv w:val="1"/>
      <w:marLeft w:val="0"/>
      <w:marRight w:val="0"/>
      <w:marTop w:val="0"/>
      <w:marBottom w:val="0"/>
      <w:divBdr>
        <w:top w:val="none" w:sz="0" w:space="0" w:color="auto"/>
        <w:left w:val="none" w:sz="0" w:space="0" w:color="auto"/>
        <w:bottom w:val="none" w:sz="0" w:space="0" w:color="auto"/>
        <w:right w:val="none" w:sz="0" w:space="0" w:color="auto"/>
      </w:divBdr>
    </w:div>
    <w:div w:id="1209101942">
      <w:bodyDiv w:val="1"/>
      <w:marLeft w:val="0"/>
      <w:marRight w:val="0"/>
      <w:marTop w:val="0"/>
      <w:marBottom w:val="0"/>
      <w:divBdr>
        <w:top w:val="none" w:sz="0" w:space="0" w:color="auto"/>
        <w:left w:val="none" w:sz="0" w:space="0" w:color="auto"/>
        <w:bottom w:val="none" w:sz="0" w:space="0" w:color="auto"/>
        <w:right w:val="none" w:sz="0" w:space="0" w:color="auto"/>
      </w:divBdr>
    </w:div>
    <w:div w:id="1209142447">
      <w:bodyDiv w:val="1"/>
      <w:marLeft w:val="0"/>
      <w:marRight w:val="0"/>
      <w:marTop w:val="0"/>
      <w:marBottom w:val="0"/>
      <w:divBdr>
        <w:top w:val="none" w:sz="0" w:space="0" w:color="auto"/>
        <w:left w:val="none" w:sz="0" w:space="0" w:color="auto"/>
        <w:bottom w:val="none" w:sz="0" w:space="0" w:color="auto"/>
        <w:right w:val="none" w:sz="0" w:space="0" w:color="auto"/>
      </w:divBdr>
    </w:div>
    <w:div w:id="1210144899">
      <w:bodyDiv w:val="1"/>
      <w:marLeft w:val="0"/>
      <w:marRight w:val="0"/>
      <w:marTop w:val="0"/>
      <w:marBottom w:val="0"/>
      <w:divBdr>
        <w:top w:val="none" w:sz="0" w:space="0" w:color="auto"/>
        <w:left w:val="none" w:sz="0" w:space="0" w:color="auto"/>
        <w:bottom w:val="none" w:sz="0" w:space="0" w:color="auto"/>
        <w:right w:val="none" w:sz="0" w:space="0" w:color="auto"/>
      </w:divBdr>
    </w:div>
    <w:div w:id="1211960349">
      <w:bodyDiv w:val="1"/>
      <w:marLeft w:val="0"/>
      <w:marRight w:val="0"/>
      <w:marTop w:val="0"/>
      <w:marBottom w:val="0"/>
      <w:divBdr>
        <w:top w:val="none" w:sz="0" w:space="0" w:color="auto"/>
        <w:left w:val="none" w:sz="0" w:space="0" w:color="auto"/>
        <w:bottom w:val="none" w:sz="0" w:space="0" w:color="auto"/>
        <w:right w:val="none" w:sz="0" w:space="0" w:color="auto"/>
      </w:divBdr>
    </w:div>
    <w:div w:id="1211961753">
      <w:bodyDiv w:val="1"/>
      <w:marLeft w:val="0"/>
      <w:marRight w:val="0"/>
      <w:marTop w:val="0"/>
      <w:marBottom w:val="0"/>
      <w:divBdr>
        <w:top w:val="none" w:sz="0" w:space="0" w:color="auto"/>
        <w:left w:val="none" w:sz="0" w:space="0" w:color="auto"/>
        <w:bottom w:val="none" w:sz="0" w:space="0" w:color="auto"/>
        <w:right w:val="none" w:sz="0" w:space="0" w:color="auto"/>
      </w:divBdr>
    </w:div>
    <w:div w:id="1211963329">
      <w:bodyDiv w:val="1"/>
      <w:marLeft w:val="0"/>
      <w:marRight w:val="0"/>
      <w:marTop w:val="0"/>
      <w:marBottom w:val="0"/>
      <w:divBdr>
        <w:top w:val="none" w:sz="0" w:space="0" w:color="auto"/>
        <w:left w:val="none" w:sz="0" w:space="0" w:color="auto"/>
        <w:bottom w:val="none" w:sz="0" w:space="0" w:color="auto"/>
        <w:right w:val="none" w:sz="0" w:space="0" w:color="auto"/>
      </w:divBdr>
    </w:div>
    <w:div w:id="1212033639">
      <w:bodyDiv w:val="1"/>
      <w:marLeft w:val="0"/>
      <w:marRight w:val="0"/>
      <w:marTop w:val="0"/>
      <w:marBottom w:val="0"/>
      <w:divBdr>
        <w:top w:val="none" w:sz="0" w:space="0" w:color="auto"/>
        <w:left w:val="none" w:sz="0" w:space="0" w:color="auto"/>
        <w:bottom w:val="none" w:sz="0" w:space="0" w:color="auto"/>
        <w:right w:val="none" w:sz="0" w:space="0" w:color="auto"/>
      </w:divBdr>
    </w:div>
    <w:div w:id="1213421820">
      <w:bodyDiv w:val="1"/>
      <w:marLeft w:val="0"/>
      <w:marRight w:val="0"/>
      <w:marTop w:val="0"/>
      <w:marBottom w:val="0"/>
      <w:divBdr>
        <w:top w:val="none" w:sz="0" w:space="0" w:color="auto"/>
        <w:left w:val="none" w:sz="0" w:space="0" w:color="auto"/>
        <w:bottom w:val="none" w:sz="0" w:space="0" w:color="auto"/>
        <w:right w:val="none" w:sz="0" w:space="0" w:color="auto"/>
      </w:divBdr>
    </w:div>
    <w:div w:id="1214006127">
      <w:bodyDiv w:val="1"/>
      <w:marLeft w:val="0"/>
      <w:marRight w:val="0"/>
      <w:marTop w:val="0"/>
      <w:marBottom w:val="0"/>
      <w:divBdr>
        <w:top w:val="none" w:sz="0" w:space="0" w:color="auto"/>
        <w:left w:val="none" w:sz="0" w:space="0" w:color="auto"/>
        <w:bottom w:val="none" w:sz="0" w:space="0" w:color="auto"/>
        <w:right w:val="none" w:sz="0" w:space="0" w:color="auto"/>
      </w:divBdr>
    </w:div>
    <w:div w:id="1214123366">
      <w:bodyDiv w:val="1"/>
      <w:marLeft w:val="0"/>
      <w:marRight w:val="0"/>
      <w:marTop w:val="0"/>
      <w:marBottom w:val="0"/>
      <w:divBdr>
        <w:top w:val="none" w:sz="0" w:space="0" w:color="auto"/>
        <w:left w:val="none" w:sz="0" w:space="0" w:color="auto"/>
        <w:bottom w:val="none" w:sz="0" w:space="0" w:color="auto"/>
        <w:right w:val="none" w:sz="0" w:space="0" w:color="auto"/>
      </w:divBdr>
    </w:div>
    <w:div w:id="1214389316">
      <w:bodyDiv w:val="1"/>
      <w:marLeft w:val="0"/>
      <w:marRight w:val="0"/>
      <w:marTop w:val="0"/>
      <w:marBottom w:val="0"/>
      <w:divBdr>
        <w:top w:val="none" w:sz="0" w:space="0" w:color="auto"/>
        <w:left w:val="none" w:sz="0" w:space="0" w:color="auto"/>
        <w:bottom w:val="none" w:sz="0" w:space="0" w:color="auto"/>
        <w:right w:val="none" w:sz="0" w:space="0" w:color="auto"/>
      </w:divBdr>
    </w:div>
    <w:div w:id="1215120902">
      <w:bodyDiv w:val="1"/>
      <w:marLeft w:val="0"/>
      <w:marRight w:val="0"/>
      <w:marTop w:val="0"/>
      <w:marBottom w:val="0"/>
      <w:divBdr>
        <w:top w:val="none" w:sz="0" w:space="0" w:color="auto"/>
        <w:left w:val="none" w:sz="0" w:space="0" w:color="auto"/>
        <w:bottom w:val="none" w:sz="0" w:space="0" w:color="auto"/>
        <w:right w:val="none" w:sz="0" w:space="0" w:color="auto"/>
      </w:divBdr>
    </w:div>
    <w:div w:id="1216115100">
      <w:bodyDiv w:val="1"/>
      <w:marLeft w:val="0"/>
      <w:marRight w:val="0"/>
      <w:marTop w:val="0"/>
      <w:marBottom w:val="0"/>
      <w:divBdr>
        <w:top w:val="none" w:sz="0" w:space="0" w:color="auto"/>
        <w:left w:val="none" w:sz="0" w:space="0" w:color="auto"/>
        <w:bottom w:val="none" w:sz="0" w:space="0" w:color="auto"/>
        <w:right w:val="none" w:sz="0" w:space="0" w:color="auto"/>
      </w:divBdr>
    </w:div>
    <w:div w:id="1216162866">
      <w:bodyDiv w:val="1"/>
      <w:marLeft w:val="0"/>
      <w:marRight w:val="0"/>
      <w:marTop w:val="0"/>
      <w:marBottom w:val="0"/>
      <w:divBdr>
        <w:top w:val="none" w:sz="0" w:space="0" w:color="auto"/>
        <w:left w:val="none" w:sz="0" w:space="0" w:color="auto"/>
        <w:bottom w:val="none" w:sz="0" w:space="0" w:color="auto"/>
        <w:right w:val="none" w:sz="0" w:space="0" w:color="auto"/>
      </w:divBdr>
    </w:div>
    <w:div w:id="1217084819">
      <w:bodyDiv w:val="1"/>
      <w:marLeft w:val="0"/>
      <w:marRight w:val="0"/>
      <w:marTop w:val="0"/>
      <w:marBottom w:val="0"/>
      <w:divBdr>
        <w:top w:val="none" w:sz="0" w:space="0" w:color="auto"/>
        <w:left w:val="none" w:sz="0" w:space="0" w:color="auto"/>
        <w:bottom w:val="none" w:sz="0" w:space="0" w:color="auto"/>
        <w:right w:val="none" w:sz="0" w:space="0" w:color="auto"/>
      </w:divBdr>
    </w:div>
    <w:div w:id="1217232485">
      <w:bodyDiv w:val="1"/>
      <w:marLeft w:val="0"/>
      <w:marRight w:val="0"/>
      <w:marTop w:val="0"/>
      <w:marBottom w:val="0"/>
      <w:divBdr>
        <w:top w:val="none" w:sz="0" w:space="0" w:color="auto"/>
        <w:left w:val="none" w:sz="0" w:space="0" w:color="auto"/>
        <w:bottom w:val="none" w:sz="0" w:space="0" w:color="auto"/>
        <w:right w:val="none" w:sz="0" w:space="0" w:color="auto"/>
      </w:divBdr>
    </w:div>
    <w:div w:id="1217936109">
      <w:bodyDiv w:val="1"/>
      <w:marLeft w:val="0"/>
      <w:marRight w:val="0"/>
      <w:marTop w:val="0"/>
      <w:marBottom w:val="0"/>
      <w:divBdr>
        <w:top w:val="none" w:sz="0" w:space="0" w:color="auto"/>
        <w:left w:val="none" w:sz="0" w:space="0" w:color="auto"/>
        <w:bottom w:val="none" w:sz="0" w:space="0" w:color="auto"/>
        <w:right w:val="none" w:sz="0" w:space="0" w:color="auto"/>
      </w:divBdr>
    </w:div>
    <w:div w:id="1218009244">
      <w:bodyDiv w:val="1"/>
      <w:marLeft w:val="0"/>
      <w:marRight w:val="0"/>
      <w:marTop w:val="0"/>
      <w:marBottom w:val="0"/>
      <w:divBdr>
        <w:top w:val="none" w:sz="0" w:space="0" w:color="auto"/>
        <w:left w:val="none" w:sz="0" w:space="0" w:color="auto"/>
        <w:bottom w:val="none" w:sz="0" w:space="0" w:color="auto"/>
        <w:right w:val="none" w:sz="0" w:space="0" w:color="auto"/>
      </w:divBdr>
    </w:div>
    <w:div w:id="1218130136">
      <w:bodyDiv w:val="1"/>
      <w:marLeft w:val="0"/>
      <w:marRight w:val="0"/>
      <w:marTop w:val="0"/>
      <w:marBottom w:val="0"/>
      <w:divBdr>
        <w:top w:val="none" w:sz="0" w:space="0" w:color="auto"/>
        <w:left w:val="none" w:sz="0" w:space="0" w:color="auto"/>
        <w:bottom w:val="none" w:sz="0" w:space="0" w:color="auto"/>
        <w:right w:val="none" w:sz="0" w:space="0" w:color="auto"/>
      </w:divBdr>
    </w:div>
    <w:div w:id="1219635817">
      <w:bodyDiv w:val="1"/>
      <w:marLeft w:val="0"/>
      <w:marRight w:val="0"/>
      <w:marTop w:val="0"/>
      <w:marBottom w:val="0"/>
      <w:divBdr>
        <w:top w:val="none" w:sz="0" w:space="0" w:color="auto"/>
        <w:left w:val="none" w:sz="0" w:space="0" w:color="auto"/>
        <w:bottom w:val="none" w:sz="0" w:space="0" w:color="auto"/>
        <w:right w:val="none" w:sz="0" w:space="0" w:color="auto"/>
      </w:divBdr>
    </w:div>
    <w:div w:id="1220630611">
      <w:bodyDiv w:val="1"/>
      <w:marLeft w:val="0"/>
      <w:marRight w:val="0"/>
      <w:marTop w:val="0"/>
      <w:marBottom w:val="0"/>
      <w:divBdr>
        <w:top w:val="none" w:sz="0" w:space="0" w:color="auto"/>
        <w:left w:val="none" w:sz="0" w:space="0" w:color="auto"/>
        <w:bottom w:val="none" w:sz="0" w:space="0" w:color="auto"/>
        <w:right w:val="none" w:sz="0" w:space="0" w:color="auto"/>
      </w:divBdr>
    </w:div>
    <w:div w:id="1221867913">
      <w:bodyDiv w:val="1"/>
      <w:marLeft w:val="0"/>
      <w:marRight w:val="0"/>
      <w:marTop w:val="0"/>
      <w:marBottom w:val="0"/>
      <w:divBdr>
        <w:top w:val="none" w:sz="0" w:space="0" w:color="auto"/>
        <w:left w:val="none" w:sz="0" w:space="0" w:color="auto"/>
        <w:bottom w:val="none" w:sz="0" w:space="0" w:color="auto"/>
        <w:right w:val="none" w:sz="0" w:space="0" w:color="auto"/>
      </w:divBdr>
    </w:div>
    <w:div w:id="1222790848">
      <w:bodyDiv w:val="1"/>
      <w:marLeft w:val="0"/>
      <w:marRight w:val="0"/>
      <w:marTop w:val="0"/>
      <w:marBottom w:val="0"/>
      <w:divBdr>
        <w:top w:val="none" w:sz="0" w:space="0" w:color="auto"/>
        <w:left w:val="none" w:sz="0" w:space="0" w:color="auto"/>
        <w:bottom w:val="none" w:sz="0" w:space="0" w:color="auto"/>
        <w:right w:val="none" w:sz="0" w:space="0" w:color="auto"/>
      </w:divBdr>
    </w:div>
    <w:div w:id="1222791357">
      <w:bodyDiv w:val="1"/>
      <w:marLeft w:val="0"/>
      <w:marRight w:val="0"/>
      <w:marTop w:val="0"/>
      <w:marBottom w:val="0"/>
      <w:divBdr>
        <w:top w:val="none" w:sz="0" w:space="0" w:color="auto"/>
        <w:left w:val="none" w:sz="0" w:space="0" w:color="auto"/>
        <w:bottom w:val="none" w:sz="0" w:space="0" w:color="auto"/>
        <w:right w:val="none" w:sz="0" w:space="0" w:color="auto"/>
      </w:divBdr>
    </w:div>
    <w:div w:id="1223255908">
      <w:bodyDiv w:val="1"/>
      <w:marLeft w:val="0"/>
      <w:marRight w:val="0"/>
      <w:marTop w:val="0"/>
      <w:marBottom w:val="0"/>
      <w:divBdr>
        <w:top w:val="none" w:sz="0" w:space="0" w:color="auto"/>
        <w:left w:val="none" w:sz="0" w:space="0" w:color="auto"/>
        <w:bottom w:val="none" w:sz="0" w:space="0" w:color="auto"/>
        <w:right w:val="none" w:sz="0" w:space="0" w:color="auto"/>
      </w:divBdr>
    </w:div>
    <w:div w:id="1223442201">
      <w:bodyDiv w:val="1"/>
      <w:marLeft w:val="0"/>
      <w:marRight w:val="0"/>
      <w:marTop w:val="0"/>
      <w:marBottom w:val="0"/>
      <w:divBdr>
        <w:top w:val="none" w:sz="0" w:space="0" w:color="auto"/>
        <w:left w:val="none" w:sz="0" w:space="0" w:color="auto"/>
        <w:bottom w:val="none" w:sz="0" w:space="0" w:color="auto"/>
        <w:right w:val="none" w:sz="0" w:space="0" w:color="auto"/>
      </w:divBdr>
    </w:div>
    <w:div w:id="1223516534">
      <w:bodyDiv w:val="1"/>
      <w:marLeft w:val="0"/>
      <w:marRight w:val="0"/>
      <w:marTop w:val="0"/>
      <w:marBottom w:val="0"/>
      <w:divBdr>
        <w:top w:val="none" w:sz="0" w:space="0" w:color="auto"/>
        <w:left w:val="none" w:sz="0" w:space="0" w:color="auto"/>
        <w:bottom w:val="none" w:sz="0" w:space="0" w:color="auto"/>
        <w:right w:val="none" w:sz="0" w:space="0" w:color="auto"/>
      </w:divBdr>
    </w:div>
    <w:div w:id="1223977458">
      <w:bodyDiv w:val="1"/>
      <w:marLeft w:val="0"/>
      <w:marRight w:val="0"/>
      <w:marTop w:val="0"/>
      <w:marBottom w:val="0"/>
      <w:divBdr>
        <w:top w:val="none" w:sz="0" w:space="0" w:color="auto"/>
        <w:left w:val="none" w:sz="0" w:space="0" w:color="auto"/>
        <w:bottom w:val="none" w:sz="0" w:space="0" w:color="auto"/>
        <w:right w:val="none" w:sz="0" w:space="0" w:color="auto"/>
      </w:divBdr>
    </w:div>
    <w:div w:id="1224411833">
      <w:bodyDiv w:val="1"/>
      <w:marLeft w:val="0"/>
      <w:marRight w:val="0"/>
      <w:marTop w:val="0"/>
      <w:marBottom w:val="0"/>
      <w:divBdr>
        <w:top w:val="none" w:sz="0" w:space="0" w:color="auto"/>
        <w:left w:val="none" w:sz="0" w:space="0" w:color="auto"/>
        <w:bottom w:val="none" w:sz="0" w:space="0" w:color="auto"/>
        <w:right w:val="none" w:sz="0" w:space="0" w:color="auto"/>
      </w:divBdr>
    </w:div>
    <w:div w:id="1225750940">
      <w:bodyDiv w:val="1"/>
      <w:marLeft w:val="0"/>
      <w:marRight w:val="0"/>
      <w:marTop w:val="0"/>
      <w:marBottom w:val="0"/>
      <w:divBdr>
        <w:top w:val="none" w:sz="0" w:space="0" w:color="auto"/>
        <w:left w:val="none" w:sz="0" w:space="0" w:color="auto"/>
        <w:bottom w:val="none" w:sz="0" w:space="0" w:color="auto"/>
        <w:right w:val="none" w:sz="0" w:space="0" w:color="auto"/>
      </w:divBdr>
    </w:div>
    <w:div w:id="1226336540">
      <w:bodyDiv w:val="1"/>
      <w:marLeft w:val="0"/>
      <w:marRight w:val="0"/>
      <w:marTop w:val="0"/>
      <w:marBottom w:val="0"/>
      <w:divBdr>
        <w:top w:val="none" w:sz="0" w:space="0" w:color="auto"/>
        <w:left w:val="none" w:sz="0" w:space="0" w:color="auto"/>
        <w:bottom w:val="none" w:sz="0" w:space="0" w:color="auto"/>
        <w:right w:val="none" w:sz="0" w:space="0" w:color="auto"/>
      </w:divBdr>
    </w:div>
    <w:div w:id="1226643235">
      <w:bodyDiv w:val="1"/>
      <w:marLeft w:val="0"/>
      <w:marRight w:val="0"/>
      <w:marTop w:val="0"/>
      <w:marBottom w:val="0"/>
      <w:divBdr>
        <w:top w:val="none" w:sz="0" w:space="0" w:color="auto"/>
        <w:left w:val="none" w:sz="0" w:space="0" w:color="auto"/>
        <w:bottom w:val="none" w:sz="0" w:space="0" w:color="auto"/>
        <w:right w:val="none" w:sz="0" w:space="0" w:color="auto"/>
      </w:divBdr>
    </w:div>
    <w:div w:id="1226918753">
      <w:bodyDiv w:val="1"/>
      <w:marLeft w:val="0"/>
      <w:marRight w:val="0"/>
      <w:marTop w:val="0"/>
      <w:marBottom w:val="0"/>
      <w:divBdr>
        <w:top w:val="none" w:sz="0" w:space="0" w:color="auto"/>
        <w:left w:val="none" w:sz="0" w:space="0" w:color="auto"/>
        <w:bottom w:val="none" w:sz="0" w:space="0" w:color="auto"/>
        <w:right w:val="none" w:sz="0" w:space="0" w:color="auto"/>
      </w:divBdr>
    </w:div>
    <w:div w:id="1227571087">
      <w:bodyDiv w:val="1"/>
      <w:marLeft w:val="0"/>
      <w:marRight w:val="0"/>
      <w:marTop w:val="0"/>
      <w:marBottom w:val="0"/>
      <w:divBdr>
        <w:top w:val="none" w:sz="0" w:space="0" w:color="auto"/>
        <w:left w:val="none" w:sz="0" w:space="0" w:color="auto"/>
        <w:bottom w:val="none" w:sz="0" w:space="0" w:color="auto"/>
        <w:right w:val="none" w:sz="0" w:space="0" w:color="auto"/>
      </w:divBdr>
    </w:div>
    <w:div w:id="1227760604">
      <w:bodyDiv w:val="1"/>
      <w:marLeft w:val="0"/>
      <w:marRight w:val="0"/>
      <w:marTop w:val="0"/>
      <w:marBottom w:val="0"/>
      <w:divBdr>
        <w:top w:val="none" w:sz="0" w:space="0" w:color="auto"/>
        <w:left w:val="none" w:sz="0" w:space="0" w:color="auto"/>
        <w:bottom w:val="none" w:sz="0" w:space="0" w:color="auto"/>
        <w:right w:val="none" w:sz="0" w:space="0" w:color="auto"/>
      </w:divBdr>
    </w:div>
    <w:div w:id="1228030721">
      <w:bodyDiv w:val="1"/>
      <w:marLeft w:val="0"/>
      <w:marRight w:val="0"/>
      <w:marTop w:val="0"/>
      <w:marBottom w:val="0"/>
      <w:divBdr>
        <w:top w:val="none" w:sz="0" w:space="0" w:color="auto"/>
        <w:left w:val="none" w:sz="0" w:space="0" w:color="auto"/>
        <w:bottom w:val="none" w:sz="0" w:space="0" w:color="auto"/>
        <w:right w:val="none" w:sz="0" w:space="0" w:color="auto"/>
      </w:divBdr>
    </w:div>
    <w:div w:id="1228615762">
      <w:bodyDiv w:val="1"/>
      <w:marLeft w:val="0"/>
      <w:marRight w:val="0"/>
      <w:marTop w:val="0"/>
      <w:marBottom w:val="0"/>
      <w:divBdr>
        <w:top w:val="none" w:sz="0" w:space="0" w:color="auto"/>
        <w:left w:val="none" w:sz="0" w:space="0" w:color="auto"/>
        <w:bottom w:val="none" w:sz="0" w:space="0" w:color="auto"/>
        <w:right w:val="none" w:sz="0" w:space="0" w:color="auto"/>
      </w:divBdr>
    </w:div>
    <w:div w:id="1228690563">
      <w:bodyDiv w:val="1"/>
      <w:marLeft w:val="0"/>
      <w:marRight w:val="0"/>
      <w:marTop w:val="0"/>
      <w:marBottom w:val="0"/>
      <w:divBdr>
        <w:top w:val="none" w:sz="0" w:space="0" w:color="auto"/>
        <w:left w:val="none" w:sz="0" w:space="0" w:color="auto"/>
        <w:bottom w:val="none" w:sz="0" w:space="0" w:color="auto"/>
        <w:right w:val="none" w:sz="0" w:space="0" w:color="auto"/>
      </w:divBdr>
    </w:div>
    <w:div w:id="1228766070">
      <w:bodyDiv w:val="1"/>
      <w:marLeft w:val="0"/>
      <w:marRight w:val="0"/>
      <w:marTop w:val="0"/>
      <w:marBottom w:val="0"/>
      <w:divBdr>
        <w:top w:val="none" w:sz="0" w:space="0" w:color="auto"/>
        <w:left w:val="none" w:sz="0" w:space="0" w:color="auto"/>
        <w:bottom w:val="none" w:sz="0" w:space="0" w:color="auto"/>
        <w:right w:val="none" w:sz="0" w:space="0" w:color="auto"/>
      </w:divBdr>
    </w:div>
    <w:div w:id="1229003239">
      <w:bodyDiv w:val="1"/>
      <w:marLeft w:val="0"/>
      <w:marRight w:val="0"/>
      <w:marTop w:val="0"/>
      <w:marBottom w:val="0"/>
      <w:divBdr>
        <w:top w:val="none" w:sz="0" w:space="0" w:color="auto"/>
        <w:left w:val="none" w:sz="0" w:space="0" w:color="auto"/>
        <w:bottom w:val="none" w:sz="0" w:space="0" w:color="auto"/>
        <w:right w:val="none" w:sz="0" w:space="0" w:color="auto"/>
      </w:divBdr>
    </w:div>
    <w:div w:id="1230457030">
      <w:bodyDiv w:val="1"/>
      <w:marLeft w:val="0"/>
      <w:marRight w:val="0"/>
      <w:marTop w:val="0"/>
      <w:marBottom w:val="0"/>
      <w:divBdr>
        <w:top w:val="none" w:sz="0" w:space="0" w:color="auto"/>
        <w:left w:val="none" w:sz="0" w:space="0" w:color="auto"/>
        <w:bottom w:val="none" w:sz="0" w:space="0" w:color="auto"/>
        <w:right w:val="none" w:sz="0" w:space="0" w:color="auto"/>
      </w:divBdr>
    </w:div>
    <w:div w:id="1230649263">
      <w:bodyDiv w:val="1"/>
      <w:marLeft w:val="0"/>
      <w:marRight w:val="0"/>
      <w:marTop w:val="0"/>
      <w:marBottom w:val="0"/>
      <w:divBdr>
        <w:top w:val="none" w:sz="0" w:space="0" w:color="auto"/>
        <w:left w:val="none" w:sz="0" w:space="0" w:color="auto"/>
        <w:bottom w:val="none" w:sz="0" w:space="0" w:color="auto"/>
        <w:right w:val="none" w:sz="0" w:space="0" w:color="auto"/>
      </w:divBdr>
    </w:div>
    <w:div w:id="1231042168">
      <w:bodyDiv w:val="1"/>
      <w:marLeft w:val="0"/>
      <w:marRight w:val="0"/>
      <w:marTop w:val="0"/>
      <w:marBottom w:val="0"/>
      <w:divBdr>
        <w:top w:val="none" w:sz="0" w:space="0" w:color="auto"/>
        <w:left w:val="none" w:sz="0" w:space="0" w:color="auto"/>
        <w:bottom w:val="none" w:sz="0" w:space="0" w:color="auto"/>
        <w:right w:val="none" w:sz="0" w:space="0" w:color="auto"/>
      </w:divBdr>
    </w:div>
    <w:div w:id="1231187203">
      <w:bodyDiv w:val="1"/>
      <w:marLeft w:val="0"/>
      <w:marRight w:val="0"/>
      <w:marTop w:val="0"/>
      <w:marBottom w:val="0"/>
      <w:divBdr>
        <w:top w:val="none" w:sz="0" w:space="0" w:color="auto"/>
        <w:left w:val="none" w:sz="0" w:space="0" w:color="auto"/>
        <w:bottom w:val="none" w:sz="0" w:space="0" w:color="auto"/>
        <w:right w:val="none" w:sz="0" w:space="0" w:color="auto"/>
      </w:divBdr>
    </w:div>
    <w:div w:id="1231189361">
      <w:bodyDiv w:val="1"/>
      <w:marLeft w:val="0"/>
      <w:marRight w:val="0"/>
      <w:marTop w:val="0"/>
      <w:marBottom w:val="0"/>
      <w:divBdr>
        <w:top w:val="none" w:sz="0" w:space="0" w:color="auto"/>
        <w:left w:val="none" w:sz="0" w:space="0" w:color="auto"/>
        <w:bottom w:val="none" w:sz="0" w:space="0" w:color="auto"/>
        <w:right w:val="none" w:sz="0" w:space="0" w:color="auto"/>
      </w:divBdr>
    </w:div>
    <w:div w:id="1231378985">
      <w:bodyDiv w:val="1"/>
      <w:marLeft w:val="0"/>
      <w:marRight w:val="0"/>
      <w:marTop w:val="0"/>
      <w:marBottom w:val="0"/>
      <w:divBdr>
        <w:top w:val="none" w:sz="0" w:space="0" w:color="auto"/>
        <w:left w:val="none" w:sz="0" w:space="0" w:color="auto"/>
        <w:bottom w:val="none" w:sz="0" w:space="0" w:color="auto"/>
        <w:right w:val="none" w:sz="0" w:space="0" w:color="auto"/>
      </w:divBdr>
    </w:div>
    <w:div w:id="1232420556">
      <w:bodyDiv w:val="1"/>
      <w:marLeft w:val="0"/>
      <w:marRight w:val="0"/>
      <w:marTop w:val="0"/>
      <w:marBottom w:val="0"/>
      <w:divBdr>
        <w:top w:val="none" w:sz="0" w:space="0" w:color="auto"/>
        <w:left w:val="none" w:sz="0" w:space="0" w:color="auto"/>
        <w:bottom w:val="none" w:sz="0" w:space="0" w:color="auto"/>
        <w:right w:val="none" w:sz="0" w:space="0" w:color="auto"/>
      </w:divBdr>
    </w:div>
    <w:div w:id="1233157518">
      <w:bodyDiv w:val="1"/>
      <w:marLeft w:val="0"/>
      <w:marRight w:val="0"/>
      <w:marTop w:val="0"/>
      <w:marBottom w:val="0"/>
      <w:divBdr>
        <w:top w:val="none" w:sz="0" w:space="0" w:color="auto"/>
        <w:left w:val="none" w:sz="0" w:space="0" w:color="auto"/>
        <w:bottom w:val="none" w:sz="0" w:space="0" w:color="auto"/>
        <w:right w:val="none" w:sz="0" w:space="0" w:color="auto"/>
      </w:divBdr>
    </w:div>
    <w:div w:id="1234505507">
      <w:bodyDiv w:val="1"/>
      <w:marLeft w:val="0"/>
      <w:marRight w:val="0"/>
      <w:marTop w:val="0"/>
      <w:marBottom w:val="0"/>
      <w:divBdr>
        <w:top w:val="none" w:sz="0" w:space="0" w:color="auto"/>
        <w:left w:val="none" w:sz="0" w:space="0" w:color="auto"/>
        <w:bottom w:val="none" w:sz="0" w:space="0" w:color="auto"/>
        <w:right w:val="none" w:sz="0" w:space="0" w:color="auto"/>
      </w:divBdr>
    </w:div>
    <w:div w:id="1237667012">
      <w:bodyDiv w:val="1"/>
      <w:marLeft w:val="0"/>
      <w:marRight w:val="0"/>
      <w:marTop w:val="0"/>
      <w:marBottom w:val="0"/>
      <w:divBdr>
        <w:top w:val="none" w:sz="0" w:space="0" w:color="auto"/>
        <w:left w:val="none" w:sz="0" w:space="0" w:color="auto"/>
        <w:bottom w:val="none" w:sz="0" w:space="0" w:color="auto"/>
        <w:right w:val="none" w:sz="0" w:space="0" w:color="auto"/>
      </w:divBdr>
    </w:div>
    <w:div w:id="1237668589">
      <w:bodyDiv w:val="1"/>
      <w:marLeft w:val="0"/>
      <w:marRight w:val="0"/>
      <w:marTop w:val="0"/>
      <w:marBottom w:val="0"/>
      <w:divBdr>
        <w:top w:val="none" w:sz="0" w:space="0" w:color="auto"/>
        <w:left w:val="none" w:sz="0" w:space="0" w:color="auto"/>
        <w:bottom w:val="none" w:sz="0" w:space="0" w:color="auto"/>
        <w:right w:val="none" w:sz="0" w:space="0" w:color="auto"/>
      </w:divBdr>
    </w:div>
    <w:div w:id="1238129242">
      <w:bodyDiv w:val="1"/>
      <w:marLeft w:val="0"/>
      <w:marRight w:val="0"/>
      <w:marTop w:val="0"/>
      <w:marBottom w:val="0"/>
      <w:divBdr>
        <w:top w:val="none" w:sz="0" w:space="0" w:color="auto"/>
        <w:left w:val="none" w:sz="0" w:space="0" w:color="auto"/>
        <w:bottom w:val="none" w:sz="0" w:space="0" w:color="auto"/>
        <w:right w:val="none" w:sz="0" w:space="0" w:color="auto"/>
      </w:divBdr>
    </w:div>
    <w:div w:id="1239827006">
      <w:bodyDiv w:val="1"/>
      <w:marLeft w:val="0"/>
      <w:marRight w:val="0"/>
      <w:marTop w:val="0"/>
      <w:marBottom w:val="0"/>
      <w:divBdr>
        <w:top w:val="none" w:sz="0" w:space="0" w:color="auto"/>
        <w:left w:val="none" w:sz="0" w:space="0" w:color="auto"/>
        <w:bottom w:val="none" w:sz="0" w:space="0" w:color="auto"/>
        <w:right w:val="none" w:sz="0" w:space="0" w:color="auto"/>
      </w:divBdr>
    </w:div>
    <w:div w:id="1240871648">
      <w:bodyDiv w:val="1"/>
      <w:marLeft w:val="0"/>
      <w:marRight w:val="0"/>
      <w:marTop w:val="0"/>
      <w:marBottom w:val="0"/>
      <w:divBdr>
        <w:top w:val="none" w:sz="0" w:space="0" w:color="auto"/>
        <w:left w:val="none" w:sz="0" w:space="0" w:color="auto"/>
        <w:bottom w:val="none" w:sz="0" w:space="0" w:color="auto"/>
        <w:right w:val="none" w:sz="0" w:space="0" w:color="auto"/>
      </w:divBdr>
    </w:div>
    <w:div w:id="1241061896">
      <w:bodyDiv w:val="1"/>
      <w:marLeft w:val="0"/>
      <w:marRight w:val="0"/>
      <w:marTop w:val="0"/>
      <w:marBottom w:val="0"/>
      <w:divBdr>
        <w:top w:val="none" w:sz="0" w:space="0" w:color="auto"/>
        <w:left w:val="none" w:sz="0" w:space="0" w:color="auto"/>
        <w:bottom w:val="none" w:sz="0" w:space="0" w:color="auto"/>
        <w:right w:val="none" w:sz="0" w:space="0" w:color="auto"/>
      </w:divBdr>
    </w:div>
    <w:div w:id="1241328510">
      <w:bodyDiv w:val="1"/>
      <w:marLeft w:val="0"/>
      <w:marRight w:val="0"/>
      <w:marTop w:val="0"/>
      <w:marBottom w:val="0"/>
      <w:divBdr>
        <w:top w:val="none" w:sz="0" w:space="0" w:color="auto"/>
        <w:left w:val="none" w:sz="0" w:space="0" w:color="auto"/>
        <w:bottom w:val="none" w:sz="0" w:space="0" w:color="auto"/>
        <w:right w:val="none" w:sz="0" w:space="0" w:color="auto"/>
      </w:divBdr>
    </w:div>
    <w:div w:id="1241527756">
      <w:bodyDiv w:val="1"/>
      <w:marLeft w:val="0"/>
      <w:marRight w:val="0"/>
      <w:marTop w:val="0"/>
      <w:marBottom w:val="0"/>
      <w:divBdr>
        <w:top w:val="none" w:sz="0" w:space="0" w:color="auto"/>
        <w:left w:val="none" w:sz="0" w:space="0" w:color="auto"/>
        <w:bottom w:val="none" w:sz="0" w:space="0" w:color="auto"/>
        <w:right w:val="none" w:sz="0" w:space="0" w:color="auto"/>
      </w:divBdr>
    </w:div>
    <w:div w:id="1241789751">
      <w:bodyDiv w:val="1"/>
      <w:marLeft w:val="0"/>
      <w:marRight w:val="0"/>
      <w:marTop w:val="0"/>
      <w:marBottom w:val="0"/>
      <w:divBdr>
        <w:top w:val="none" w:sz="0" w:space="0" w:color="auto"/>
        <w:left w:val="none" w:sz="0" w:space="0" w:color="auto"/>
        <w:bottom w:val="none" w:sz="0" w:space="0" w:color="auto"/>
        <w:right w:val="none" w:sz="0" w:space="0" w:color="auto"/>
      </w:divBdr>
    </w:div>
    <w:div w:id="1242060587">
      <w:bodyDiv w:val="1"/>
      <w:marLeft w:val="0"/>
      <w:marRight w:val="0"/>
      <w:marTop w:val="0"/>
      <w:marBottom w:val="0"/>
      <w:divBdr>
        <w:top w:val="none" w:sz="0" w:space="0" w:color="auto"/>
        <w:left w:val="none" w:sz="0" w:space="0" w:color="auto"/>
        <w:bottom w:val="none" w:sz="0" w:space="0" w:color="auto"/>
        <w:right w:val="none" w:sz="0" w:space="0" w:color="auto"/>
      </w:divBdr>
    </w:div>
    <w:div w:id="1242256928">
      <w:bodyDiv w:val="1"/>
      <w:marLeft w:val="0"/>
      <w:marRight w:val="0"/>
      <w:marTop w:val="0"/>
      <w:marBottom w:val="0"/>
      <w:divBdr>
        <w:top w:val="none" w:sz="0" w:space="0" w:color="auto"/>
        <w:left w:val="none" w:sz="0" w:space="0" w:color="auto"/>
        <w:bottom w:val="none" w:sz="0" w:space="0" w:color="auto"/>
        <w:right w:val="none" w:sz="0" w:space="0" w:color="auto"/>
      </w:divBdr>
    </w:div>
    <w:div w:id="1242716871">
      <w:bodyDiv w:val="1"/>
      <w:marLeft w:val="0"/>
      <w:marRight w:val="0"/>
      <w:marTop w:val="0"/>
      <w:marBottom w:val="0"/>
      <w:divBdr>
        <w:top w:val="none" w:sz="0" w:space="0" w:color="auto"/>
        <w:left w:val="none" w:sz="0" w:space="0" w:color="auto"/>
        <w:bottom w:val="none" w:sz="0" w:space="0" w:color="auto"/>
        <w:right w:val="none" w:sz="0" w:space="0" w:color="auto"/>
      </w:divBdr>
    </w:div>
    <w:div w:id="1243295541">
      <w:bodyDiv w:val="1"/>
      <w:marLeft w:val="0"/>
      <w:marRight w:val="0"/>
      <w:marTop w:val="0"/>
      <w:marBottom w:val="0"/>
      <w:divBdr>
        <w:top w:val="none" w:sz="0" w:space="0" w:color="auto"/>
        <w:left w:val="none" w:sz="0" w:space="0" w:color="auto"/>
        <w:bottom w:val="none" w:sz="0" w:space="0" w:color="auto"/>
        <w:right w:val="none" w:sz="0" w:space="0" w:color="auto"/>
      </w:divBdr>
    </w:div>
    <w:div w:id="1243297688">
      <w:bodyDiv w:val="1"/>
      <w:marLeft w:val="0"/>
      <w:marRight w:val="0"/>
      <w:marTop w:val="0"/>
      <w:marBottom w:val="0"/>
      <w:divBdr>
        <w:top w:val="none" w:sz="0" w:space="0" w:color="auto"/>
        <w:left w:val="none" w:sz="0" w:space="0" w:color="auto"/>
        <w:bottom w:val="none" w:sz="0" w:space="0" w:color="auto"/>
        <w:right w:val="none" w:sz="0" w:space="0" w:color="auto"/>
      </w:divBdr>
    </w:div>
    <w:div w:id="1243569653">
      <w:bodyDiv w:val="1"/>
      <w:marLeft w:val="0"/>
      <w:marRight w:val="0"/>
      <w:marTop w:val="0"/>
      <w:marBottom w:val="0"/>
      <w:divBdr>
        <w:top w:val="none" w:sz="0" w:space="0" w:color="auto"/>
        <w:left w:val="none" w:sz="0" w:space="0" w:color="auto"/>
        <w:bottom w:val="none" w:sz="0" w:space="0" w:color="auto"/>
        <w:right w:val="none" w:sz="0" w:space="0" w:color="auto"/>
      </w:divBdr>
    </w:div>
    <w:div w:id="1243612005">
      <w:bodyDiv w:val="1"/>
      <w:marLeft w:val="0"/>
      <w:marRight w:val="0"/>
      <w:marTop w:val="0"/>
      <w:marBottom w:val="0"/>
      <w:divBdr>
        <w:top w:val="none" w:sz="0" w:space="0" w:color="auto"/>
        <w:left w:val="none" w:sz="0" w:space="0" w:color="auto"/>
        <w:bottom w:val="none" w:sz="0" w:space="0" w:color="auto"/>
        <w:right w:val="none" w:sz="0" w:space="0" w:color="auto"/>
      </w:divBdr>
    </w:div>
    <w:div w:id="1244418035">
      <w:bodyDiv w:val="1"/>
      <w:marLeft w:val="0"/>
      <w:marRight w:val="0"/>
      <w:marTop w:val="0"/>
      <w:marBottom w:val="0"/>
      <w:divBdr>
        <w:top w:val="none" w:sz="0" w:space="0" w:color="auto"/>
        <w:left w:val="none" w:sz="0" w:space="0" w:color="auto"/>
        <w:bottom w:val="none" w:sz="0" w:space="0" w:color="auto"/>
        <w:right w:val="none" w:sz="0" w:space="0" w:color="auto"/>
      </w:divBdr>
    </w:div>
    <w:div w:id="1245456630">
      <w:bodyDiv w:val="1"/>
      <w:marLeft w:val="0"/>
      <w:marRight w:val="0"/>
      <w:marTop w:val="0"/>
      <w:marBottom w:val="0"/>
      <w:divBdr>
        <w:top w:val="none" w:sz="0" w:space="0" w:color="auto"/>
        <w:left w:val="none" w:sz="0" w:space="0" w:color="auto"/>
        <w:bottom w:val="none" w:sz="0" w:space="0" w:color="auto"/>
        <w:right w:val="none" w:sz="0" w:space="0" w:color="auto"/>
      </w:divBdr>
    </w:div>
    <w:div w:id="1245529299">
      <w:bodyDiv w:val="1"/>
      <w:marLeft w:val="0"/>
      <w:marRight w:val="0"/>
      <w:marTop w:val="0"/>
      <w:marBottom w:val="0"/>
      <w:divBdr>
        <w:top w:val="none" w:sz="0" w:space="0" w:color="auto"/>
        <w:left w:val="none" w:sz="0" w:space="0" w:color="auto"/>
        <w:bottom w:val="none" w:sz="0" w:space="0" w:color="auto"/>
        <w:right w:val="none" w:sz="0" w:space="0" w:color="auto"/>
      </w:divBdr>
    </w:div>
    <w:div w:id="1245797488">
      <w:bodyDiv w:val="1"/>
      <w:marLeft w:val="0"/>
      <w:marRight w:val="0"/>
      <w:marTop w:val="0"/>
      <w:marBottom w:val="0"/>
      <w:divBdr>
        <w:top w:val="none" w:sz="0" w:space="0" w:color="auto"/>
        <w:left w:val="none" w:sz="0" w:space="0" w:color="auto"/>
        <w:bottom w:val="none" w:sz="0" w:space="0" w:color="auto"/>
        <w:right w:val="none" w:sz="0" w:space="0" w:color="auto"/>
      </w:divBdr>
    </w:div>
    <w:div w:id="1246113259">
      <w:bodyDiv w:val="1"/>
      <w:marLeft w:val="0"/>
      <w:marRight w:val="0"/>
      <w:marTop w:val="0"/>
      <w:marBottom w:val="0"/>
      <w:divBdr>
        <w:top w:val="none" w:sz="0" w:space="0" w:color="auto"/>
        <w:left w:val="none" w:sz="0" w:space="0" w:color="auto"/>
        <w:bottom w:val="none" w:sz="0" w:space="0" w:color="auto"/>
        <w:right w:val="none" w:sz="0" w:space="0" w:color="auto"/>
      </w:divBdr>
    </w:div>
    <w:div w:id="1246499390">
      <w:bodyDiv w:val="1"/>
      <w:marLeft w:val="0"/>
      <w:marRight w:val="0"/>
      <w:marTop w:val="0"/>
      <w:marBottom w:val="0"/>
      <w:divBdr>
        <w:top w:val="none" w:sz="0" w:space="0" w:color="auto"/>
        <w:left w:val="none" w:sz="0" w:space="0" w:color="auto"/>
        <w:bottom w:val="none" w:sz="0" w:space="0" w:color="auto"/>
        <w:right w:val="none" w:sz="0" w:space="0" w:color="auto"/>
      </w:divBdr>
    </w:div>
    <w:div w:id="1246720217">
      <w:bodyDiv w:val="1"/>
      <w:marLeft w:val="0"/>
      <w:marRight w:val="0"/>
      <w:marTop w:val="0"/>
      <w:marBottom w:val="0"/>
      <w:divBdr>
        <w:top w:val="none" w:sz="0" w:space="0" w:color="auto"/>
        <w:left w:val="none" w:sz="0" w:space="0" w:color="auto"/>
        <w:bottom w:val="none" w:sz="0" w:space="0" w:color="auto"/>
        <w:right w:val="none" w:sz="0" w:space="0" w:color="auto"/>
      </w:divBdr>
    </w:div>
    <w:div w:id="1247227229">
      <w:bodyDiv w:val="1"/>
      <w:marLeft w:val="0"/>
      <w:marRight w:val="0"/>
      <w:marTop w:val="0"/>
      <w:marBottom w:val="0"/>
      <w:divBdr>
        <w:top w:val="none" w:sz="0" w:space="0" w:color="auto"/>
        <w:left w:val="none" w:sz="0" w:space="0" w:color="auto"/>
        <w:bottom w:val="none" w:sz="0" w:space="0" w:color="auto"/>
        <w:right w:val="none" w:sz="0" w:space="0" w:color="auto"/>
      </w:divBdr>
    </w:div>
    <w:div w:id="1247493267">
      <w:bodyDiv w:val="1"/>
      <w:marLeft w:val="0"/>
      <w:marRight w:val="0"/>
      <w:marTop w:val="0"/>
      <w:marBottom w:val="0"/>
      <w:divBdr>
        <w:top w:val="none" w:sz="0" w:space="0" w:color="auto"/>
        <w:left w:val="none" w:sz="0" w:space="0" w:color="auto"/>
        <w:bottom w:val="none" w:sz="0" w:space="0" w:color="auto"/>
        <w:right w:val="none" w:sz="0" w:space="0" w:color="auto"/>
      </w:divBdr>
    </w:div>
    <w:div w:id="1247881343">
      <w:bodyDiv w:val="1"/>
      <w:marLeft w:val="0"/>
      <w:marRight w:val="0"/>
      <w:marTop w:val="0"/>
      <w:marBottom w:val="0"/>
      <w:divBdr>
        <w:top w:val="none" w:sz="0" w:space="0" w:color="auto"/>
        <w:left w:val="none" w:sz="0" w:space="0" w:color="auto"/>
        <w:bottom w:val="none" w:sz="0" w:space="0" w:color="auto"/>
        <w:right w:val="none" w:sz="0" w:space="0" w:color="auto"/>
      </w:divBdr>
    </w:div>
    <w:div w:id="1248542230">
      <w:bodyDiv w:val="1"/>
      <w:marLeft w:val="0"/>
      <w:marRight w:val="0"/>
      <w:marTop w:val="0"/>
      <w:marBottom w:val="0"/>
      <w:divBdr>
        <w:top w:val="none" w:sz="0" w:space="0" w:color="auto"/>
        <w:left w:val="none" w:sz="0" w:space="0" w:color="auto"/>
        <w:bottom w:val="none" w:sz="0" w:space="0" w:color="auto"/>
        <w:right w:val="none" w:sz="0" w:space="0" w:color="auto"/>
      </w:divBdr>
    </w:div>
    <w:div w:id="1250843688">
      <w:bodyDiv w:val="1"/>
      <w:marLeft w:val="0"/>
      <w:marRight w:val="0"/>
      <w:marTop w:val="0"/>
      <w:marBottom w:val="0"/>
      <w:divBdr>
        <w:top w:val="none" w:sz="0" w:space="0" w:color="auto"/>
        <w:left w:val="none" w:sz="0" w:space="0" w:color="auto"/>
        <w:bottom w:val="none" w:sz="0" w:space="0" w:color="auto"/>
        <w:right w:val="none" w:sz="0" w:space="0" w:color="auto"/>
      </w:divBdr>
    </w:div>
    <w:div w:id="1250850966">
      <w:bodyDiv w:val="1"/>
      <w:marLeft w:val="0"/>
      <w:marRight w:val="0"/>
      <w:marTop w:val="0"/>
      <w:marBottom w:val="0"/>
      <w:divBdr>
        <w:top w:val="none" w:sz="0" w:space="0" w:color="auto"/>
        <w:left w:val="none" w:sz="0" w:space="0" w:color="auto"/>
        <w:bottom w:val="none" w:sz="0" w:space="0" w:color="auto"/>
        <w:right w:val="none" w:sz="0" w:space="0" w:color="auto"/>
      </w:divBdr>
    </w:div>
    <w:div w:id="1250852016">
      <w:bodyDiv w:val="1"/>
      <w:marLeft w:val="0"/>
      <w:marRight w:val="0"/>
      <w:marTop w:val="0"/>
      <w:marBottom w:val="0"/>
      <w:divBdr>
        <w:top w:val="none" w:sz="0" w:space="0" w:color="auto"/>
        <w:left w:val="none" w:sz="0" w:space="0" w:color="auto"/>
        <w:bottom w:val="none" w:sz="0" w:space="0" w:color="auto"/>
        <w:right w:val="none" w:sz="0" w:space="0" w:color="auto"/>
      </w:divBdr>
    </w:div>
    <w:div w:id="1250892256">
      <w:bodyDiv w:val="1"/>
      <w:marLeft w:val="0"/>
      <w:marRight w:val="0"/>
      <w:marTop w:val="0"/>
      <w:marBottom w:val="0"/>
      <w:divBdr>
        <w:top w:val="none" w:sz="0" w:space="0" w:color="auto"/>
        <w:left w:val="none" w:sz="0" w:space="0" w:color="auto"/>
        <w:bottom w:val="none" w:sz="0" w:space="0" w:color="auto"/>
        <w:right w:val="none" w:sz="0" w:space="0" w:color="auto"/>
      </w:divBdr>
    </w:div>
    <w:div w:id="1251157579">
      <w:bodyDiv w:val="1"/>
      <w:marLeft w:val="0"/>
      <w:marRight w:val="0"/>
      <w:marTop w:val="0"/>
      <w:marBottom w:val="0"/>
      <w:divBdr>
        <w:top w:val="none" w:sz="0" w:space="0" w:color="auto"/>
        <w:left w:val="none" w:sz="0" w:space="0" w:color="auto"/>
        <w:bottom w:val="none" w:sz="0" w:space="0" w:color="auto"/>
        <w:right w:val="none" w:sz="0" w:space="0" w:color="auto"/>
      </w:divBdr>
    </w:div>
    <w:div w:id="1251548859">
      <w:bodyDiv w:val="1"/>
      <w:marLeft w:val="0"/>
      <w:marRight w:val="0"/>
      <w:marTop w:val="0"/>
      <w:marBottom w:val="0"/>
      <w:divBdr>
        <w:top w:val="none" w:sz="0" w:space="0" w:color="auto"/>
        <w:left w:val="none" w:sz="0" w:space="0" w:color="auto"/>
        <w:bottom w:val="none" w:sz="0" w:space="0" w:color="auto"/>
        <w:right w:val="none" w:sz="0" w:space="0" w:color="auto"/>
      </w:divBdr>
    </w:div>
    <w:div w:id="1251964856">
      <w:bodyDiv w:val="1"/>
      <w:marLeft w:val="0"/>
      <w:marRight w:val="0"/>
      <w:marTop w:val="0"/>
      <w:marBottom w:val="0"/>
      <w:divBdr>
        <w:top w:val="none" w:sz="0" w:space="0" w:color="auto"/>
        <w:left w:val="none" w:sz="0" w:space="0" w:color="auto"/>
        <w:bottom w:val="none" w:sz="0" w:space="0" w:color="auto"/>
        <w:right w:val="none" w:sz="0" w:space="0" w:color="auto"/>
      </w:divBdr>
    </w:div>
    <w:div w:id="1252394269">
      <w:bodyDiv w:val="1"/>
      <w:marLeft w:val="0"/>
      <w:marRight w:val="0"/>
      <w:marTop w:val="0"/>
      <w:marBottom w:val="0"/>
      <w:divBdr>
        <w:top w:val="none" w:sz="0" w:space="0" w:color="auto"/>
        <w:left w:val="none" w:sz="0" w:space="0" w:color="auto"/>
        <w:bottom w:val="none" w:sz="0" w:space="0" w:color="auto"/>
        <w:right w:val="none" w:sz="0" w:space="0" w:color="auto"/>
      </w:divBdr>
    </w:div>
    <w:div w:id="1253664670">
      <w:bodyDiv w:val="1"/>
      <w:marLeft w:val="0"/>
      <w:marRight w:val="0"/>
      <w:marTop w:val="0"/>
      <w:marBottom w:val="0"/>
      <w:divBdr>
        <w:top w:val="none" w:sz="0" w:space="0" w:color="auto"/>
        <w:left w:val="none" w:sz="0" w:space="0" w:color="auto"/>
        <w:bottom w:val="none" w:sz="0" w:space="0" w:color="auto"/>
        <w:right w:val="none" w:sz="0" w:space="0" w:color="auto"/>
      </w:divBdr>
    </w:div>
    <w:div w:id="1253780430">
      <w:bodyDiv w:val="1"/>
      <w:marLeft w:val="0"/>
      <w:marRight w:val="0"/>
      <w:marTop w:val="0"/>
      <w:marBottom w:val="0"/>
      <w:divBdr>
        <w:top w:val="none" w:sz="0" w:space="0" w:color="auto"/>
        <w:left w:val="none" w:sz="0" w:space="0" w:color="auto"/>
        <w:bottom w:val="none" w:sz="0" w:space="0" w:color="auto"/>
        <w:right w:val="none" w:sz="0" w:space="0" w:color="auto"/>
      </w:divBdr>
    </w:div>
    <w:div w:id="1253926956">
      <w:bodyDiv w:val="1"/>
      <w:marLeft w:val="0"/>
      <w:marRight w:val="0"/>
      <w:marTop w:val="0"/>
      <w:marBottom w:val="0"/>
      <w:divBdr>
        <w:top w:val="none" w:sz="0" w:space="0" w:color="auto"/>
        <w:left w:val="none" w:sz="0" w:space="0" w:color="auto"/>
        <w:bottom w:val="none" w:sz="0" w:space="0" w:color="auto"/>
        <w:right w:val="none" w:sz="0" w:space="0" w:color="auto"/>
      </w:divBdr>
    </w:div>
    <w:div w:id="1254052269">
      <w:bodyDiv w:val="1"/>
      <w:marLeft w:val="0"/>
      <w:marRight w:val="0"/>
      <w:marTop w:val="0"/>
      <w:marBottom w:val="0"/>
      <w:divBdr>
        <w:top w:val="none" w:sz="0" w:space="0" w:color="auto"/>
        <w:left w:val="none" w:sz="0" w:space="0" w:color="auto"/>
        <w:bottom w:val="none" w:sz="0" w:space="0" w:color="auto"/>
        <w:right w:val="none" w:sz="0" w:space="0" w:color="auto"/>
      </w:divBdr>
    </w:div>
    <w:div w:id="1254162784">
      <w:bodyDiv w:val="1"/>
      <w:marLeft w:val="0"/>
      <w:marRight w:val="0"/>
      <w:marTop w:val="0"/>
      <w:marBottom w:val="0"/>
      <w:divBdr>
        <w:top w:val="none" w:sz="0" w:space="0" w:color="auto"/>
        <w:left w:val="none" w:sz="0" w:space="0" w:color="auto"/>
        <w:bottom w:val="none" w:sz="0" w:space="0" w:color="auto"/>
        <w:right w:val="none" w:sz="0" w:space="0" w:color="auto"/>
      </w:divBdr>
    </w:div>
    <w:div w:id="1254706233">
      <w:bodyDiv w:val="1"/>
      <w:marLeft w:val="0"/>
      <w:marRight w:val="0"/>
      <w:marTop w:val="0"/>
      <w:marBottom w:val="0"/>
      <w:divBdr>
        <w:top w:val="none" w:sz="0" w:space="0" w:color="auto"/>
        <w:left w:val="none" w:sz="0" w:space="0" w:color="auto"/>
        <w:bottom w:val="none" w:sz="0" w:space="0" w:color="auto"/>
        <w:right w:val="none" w:sz="0" w:space="0" w:color="auto"/>
      </w:divBdr>
    </w:div>
    <w:div w:id="1255286464">
      <w:bodyDiv w:val="1"/>
      <w:marLeft w:val="0"/>
      <w:marRight w:val="0"/>
      <w:marTop w:val="0"/>
      <w:marBottom w:val="0"/>
      <w:divBdr>
        <w:top w:val="none" w:sz="0" w:space="0" w:color="auto"/>
        <w:left w:val="none" w:sz="0" w:space="0" w:color="auto"/>
        <w:bottom w:val="none" w:sz="0" w:space="0" w:color="auto"/>
        <w:right w:val="none" w:sz="0" w:space="0" w:color="auto"/>
      </w:divBdr>
    </w:div>
    <w:div w:id="1256327443">
      <w:bodyDiv w:val="1"/>
      <w:marLeft w:val="0"/>
      <w:marRight w:val="0"/>
      <w:marTop w:val="0"/>
      <w:marBottom w:val="0"/>
      <w:divBdr>
        <w:top w:val="none" w:sz="0" w:space="0" w:color="auto"/>
        <w:left w:val="none" w:sz="0" w:space="0" w:color="auto"/>
        <w:bottom w:val="none" w:sz="0" w:space="0" w:color="auto"/>
        <w:right w:val="none" w:sz="0" w:space="0" w:color="auto"/>
      </w:divBdr>
    </w:div>
    <w:div w:id="1256599241">
      <w:bodyDiv w:val="1"/>
      <w:marLeft w:val="0"/>
      <w:marRight w:val="0"/>
      <w:marTop w:val="0"/>
      <w:marBottom w:val="0"/>
      <w:divBdr>
        <w:top w:val="none" w:sz="0" w:space="0" w:color="auto"/>
        <w:left w:val="none" w:sz="0" w:space="0" w:color="auto"/>
        <w:bottom w:val="none" w:sz="0" w:space="0" w:color="auto"/>
        <w:right w:val="none" w:sz="0" w:space="0" w:color="auto"/>
      </w:divBdr>
    </w:div>
    <w:div w:id="1256669782">
      <w:bodyDiv w:val="1"/>
      <w:marLeft w:val="0"/>
      <w:marRight w:val="0"/>
      <w:marTop w:val="0"/>
      <w:marBottom w:val="0"/>
      <w:divBdr>
        <w:top w:val="none" w:sz="0" w:space="0" w:color="auto"/>
        <w:left w:val="none" w:sz="0" w:space="0" w:color="auto"/>
        <w:bottom w:val="none" w:sz="0" w:space="0" w:color="auto"/>
        <w:right w:val="none" w:sz="0" w:space="0" w:color="auto"/>
      </w:divBdr>
    </w:div>
    <w:div w:id="1256673887">
      <w:bodyDiv w:val="1"/>
      <w:marLeft w:val="0"/>
      <w:marRight w:val="0"/>
      <w:marTop w:val="0"/>
      <w:marBottom w:val="0"/>
      <w:divBdr>
        <w:top w:val="none" w:sz="0" w:space="0" w:color="auto"/>
        <w:left w:val="none" w:sz="0" w:space="0" w:color="auto"/>
        <w:bottom w:val="none" w:sz="0" w:space="0" w:color="auto"/>
        <w:right w:val="none" w:sz="0" w:space="0" w:color="auto"/>
      </w:divBdr>
    </w:div>
    <w:div w:id="1257440359">
      <w:bodyDiv w:val="1"/>
      <w:marLeft w:val="0"/>
      <w:marRight w:val="0"/>
      <w:marTop w:val="0"/>
      <w:marBottom w:val="0"/>
      <w:divBdr>
        <w:top w:val="none" w:sz="0" w:space="0" w:color="auto"/>
        <w:left w:val="none" w:sz="0" w:space="0" w:color="auto"/>
        <w:bottom w:val="none" w:sz="0" w:space="0" w:color="auto"/>
        <w:right w:val="none" w:sz="0" w:space="0" w:color="auto"/>
      </w:divBdr>
    </w:div>
    <w:div w:id="1258171798">
      <w:bodyDiv w:val="1"/>
      <w:marLeft w:val="0"/>
      <w:marRight w:val="0"/>
      <w:marTop w:val="0"/>
      <w:marBottom w:val="0"/>
      <w:divBdr>
        <w:top w:val="none" w:sz="0" w:space="0" w:color="auto"/>
        <w:left w:val="none" w:sz="0" w:space="0" w:color="auto"/>
        <w:bottom w:val="none" w:sz="0" w:space="0" w:color="auto"/>
        <w:right w:val="none" w:sz="0" w:space="0" w:color="auto"/>
      </w:divBdr>
    </w:div>
    <w:div w:id="1259219508">
      <w:bodyDiv w:val="1"/>
      <w:marLeft w:val="0"/>
      <w:marRight w:val="0"/>
      <w:marTop w:val="0"/>
      <w:marBottom w:val="0"/>
      <w:divBdr>
        <w:top w:val="none" w:sz="0" w:space="0" w:color="auto"/>
        <w:left w:val="none" w:sz="0" w:space="0" w:color="auto"/>
        <w:bottom w:val="none" w:sz="0" w:space="0" w:color="auto"/>
        <w:right w:val="none" w:sz="0" w:space="0" w:color="auto"/>
      </w:divBdr>
    </w:div>
    <w:div w:id="1259290919">
      <w:bodyDiv w:val="1"/>
      <w:marLeft w:val="0"/>
      <w:marRight w:val="0"/>
      <w:marTop w:val="0"/>
      <w:marBottom w:val="0"/>
      <w:divBdr>
        <w:top w:val="none" w:sz="0" w:space="0" w:color="auto"/>
        <w:left w:val="none" w:sz="0" w:space="0" w:color="auto"/>
        <w:bottom w:val="none" w:sz="0" w:space="0" w:color="auto"/>
        <w:right w:val="none" w:sz="0" w:space="0" w:color="auto"/>
      </w:divBdr>
    </w:div>
    <w:div w:id="1261333265">
      <w:bodyDiv w:val="1"/>
      <w:marLeft w:val="0"/>
      <w:marRight w:val="0"/>
      <w:marTop w:val="0"/>
      <w:marBottom w:val="0"/>
      <w:divBdr>
        <w:top w:val="none" w:sz="0" w:space="0" w:color="auto"/>
        <w:left w:val="none" w:sz="0" w:space="0" w:color="auto"/>
        <w:bottom w:val="none" w:sz="0" w:space="0" w:color="auto"/>
        <w:right w:val="none" w:sz="0" w:space="0" w:color="auto"/>
      </w:divBdr>
    </w:div>
    <w:div w:id="1261990996">
      <w:bodyDiv w:val="1"/>
      <w:marLeft w:val="0"/>
      <w:marRight w:val="0"/>
      <w:marTop w:val="0"/>
      <w:marBottom w:val="0"/>
      <w:divBdr>
        <w:top w:val="none" w:sz="0" w:space="0" w:color="auto"/>
        <w:left w:val="none" w:sz="0" w:space="0" w:color="auto"/>
        <w:bottom w:val="none" w:sz="0" w:space="0" w:color="auto"/>
        <w:right w:val="none" w:sz="0" w:space="0" w:color="auto"/>
      </w:divBdr>
    </w:div>
    <w:div w:id="1262106079">
      <w:bodyDiv w:val="1"/>
      <w:marLeft w:val="0"/>
      <w:marRight w:val="0"/>
      <w:marTop w:val="0"/>
      <w:marBottom w:val="0"/>
      <w:divBdr>
        <w:top w:val="none" w:sz="0" w:space="0" w:color="auto"/>
        <w:left w:val="none" w:sz="0" w:space="0" w:color="auto"/>
        <w:bottom w:val="none" w:sz="0" w:space="0" w:color="auto"/>
        <w:right w:val="none" w:sz="0" w:space="0" w:color="auto"/>
      </w:divBdr>
    </w:div>
    <w:div w:id="1262177832">
      <w:bodyDiv w:val="1"/>
      <w:marLeft w:val="0"/>
      <w:marRight w:val="0"/>
      <w:marTop w:val="0"/>
      <w:marBottom w:val="0"/>
      <w:divBdr>
        <w:top w:val="none" w:sz="0" w:space="0" w:color="auto"/>
        <w:left w:val="none" w:sz="0" w:space="0" w:color="auto"/>
        <w:bottom w:val="none" w:sz="0" w:space="0" w:color="auto"/>
        <w:right w:val="none" w:sz="0" w:space="0" w:color="auto"/>
      </w:divBdr>
    </w:div>
    <w:div w:id="1262302946">
      <w:bodyDiv w:val="1"/>
      <w:marLeft w:val="0"/>
      <w:marRight w:val="0"/>
      <w:marTop w:val="0"/>
      <w:marBottom w:val="0"/>
      <w:divBdr>
        <w:top w:val="none" w:sz="0" w:space="0" w:color="auto"/>
        <w:left w:val="none" w:sz="0" w:space="0" w:color="auto"/>
        <w:bottom w:val="none" w:sz="0" w:space="0" w:color="auto"/>
        <w:right w:val="none" w:sz="0" w:space="0" w:color="auto"/>
      </w:divBdr>
    </w:div>
    <w:div w:id="1263757106">
      <w:bodyDiv w:val="1"/>
      <w:marLeft w:val="0"/>
      <w:marRight w:val="0"/>
      <w:marTop w:val="0"/>
      <w:marBottom w:val="0"/>
      <w:divBdr>
        <w:top w:val="none" w:sz="0" w:space="0" w:color="auto"/>
        <w:left w:val="none" w:sz="0" w:space="0" w:color="auto"/>
        <w:bottom w:val="none" w:sz="0" w:space="0" w:color="auto"/>
        <w:right w:val="none" w:sz="0" w:space="0" w:color="auto"/>
      </w:divBdr>
    </w:div>
    <w:div w:id="1264533908">
      <w:bodyDiv w:val="1"/>
      <w:marLeft w:val="0"/>
      <w:marRight w:val="0"/>
      <w:marTop w:val="0"/>
      <w:marBottom w:val="0"/>
      <w:divBdr>
        <w:top w:val="none" w:sz="0" w:space="0" w:color="auto"/>
        <w:left w:val="none" w:sz="0" w:space="0" w:color="auto"/>
        <w:bottom w:val="none" w:sz="0" w:space="0" w:color="auto"/>
        <w:right w:val="none" w:sz="0" w:space="0" w:color="auto"/>
      </w:divBdr>
    </w:div>
    <w:div w:id="1265261789">
      <w:bodyDiv w:val="1"/>
      <w:marLeft w:val="0"/>
      <w:marRight w:val="0"/>
      <w:marTop w:val="0"/>
      <w:marBottom w:val="0"/>
      <w:divBdr>
        <w:top w:val="none" w:sz="0" w:space="0" w:color="auto"/>
        <w:left w:val="none" w:sz="0" w:space="0" w:color="auto"/>
        <w:bottom w:val="none" w:sz="0" w:space="0" w:color="auto"/>
        <w:right w:val="none" w:sz="0" w:space="0" w:color="auto"/>
      </w:divBdr>
    </w:div>
    <w:div w:id="1265269109">
      <w:bodyDiv w:val="1"/>
      <w:marLeft w:val="0"/>
      <w:marRight w:val="0"/>
      <w:marTop w:val="0"/>
      <w:marBottom w:val="0"/>
      <w:divBdr>
        <w:top w:val="none" w:sz="0" w:space="0" w:color="auto"/>
        <w:left w:val="none" w:sz="0" w:space="0" w:color="auto"/>
        <w:bottom w:val="none" w:sz="0" w:space="0" w:color="auto"/>
        <w:right w:val="none" w:sz="0" w:space="0" w:color="auto"/>
      </w:divBdr>
    </w:div>
    <w:div w:id="1266573242">
      <w:bodyDiv w:val="1"/>
      <w:marLeft w:val="0"/>
      <w:marRight w:val="0"/>
      <w:marTop w:val="0"/>
      <w:marBottom w:val="0"/>
      <w:divBdr>
        <w:top w:val="none" w:sz="0" w:space="0" w:color="auto"/>
        <w:left w:val="none" w:sz="0" w:space="0" w:color="auto"/>
        <w:bottom w:val="none" w:sz="0" w:space="0" w:color="auto"/>
        <w:right w:val="none" w:sz="0" w:space="0" w:color="auto"/>
      </w:divBdr>
    </w:div>
    <w:div w:id="1266814490">
      <w:bodyDiv w:val="1"/>
      <w:marLeft w:val="0"/>
      <w:marRight w:val="0"/>
      <w:marTop w:val="0"/>
      <w:marBottom w:val="0"/>
      <w:divBdr>
        <w:top w:val="none" w:sz="0" w:space="0" w:color="auto"/>
        <w:left w:val="none" w:sz="0" w:space="0" w:color="auto"/>
        <w:bottom w:val="none" w:sz="0" w:space="0" w:color="auto"/>
        <w:right w:val="none" w:sz="0" w:space="0" w:color="auto"/>
      </w:divBdr>
    </w:div>
    <w:div w:id="1267497785">
      <w:bodyDiv w:val="1"/>
      <w:marLeft w:val="0"/>
      <w:marRight w:val="0"/>
      <w:marTop w:val="0"/>
      <w:marBottom w:val="0"/>
      <w:divBdr>
        <w:top w:val="none" w:sz="0" w:space="0" w:color="auto"/>
        <w:left w:val="none" w:sz="0" w:space="0" w:color="auto"/>
        <w:bottom w:val="none" w:sz="0" w:space="0" w:color="auto"/>
        <w:right w:val="none" w:sz="0" w:space="0" w:color="auto"/>
      </w:divBdr>
    </w:div>
    <w:div w:id="1267542691">
      <w:bodyDiv w:val="1"/>
      <w:marLeft w:val="0"/>
      <w:marRight w:val="0"/>
      <w:marTop w:val="0"/>
      <w:marBottom w:val="0"/>
      <w:divBdr>
        <w:top w:val="none" w:sz="0" w:space="0" w:color="auto"/>
        <w:left w:val="none" w:sz="0" w:space="0" w:color="auto"/>
        <w:bottom w:val="none" w:sz="0" w:space="0" w:color="auto"/>
        <w:right w:val="none" w:sz="0" w:space="0" w:color="auto"/>
      </w:divBdr>
    </w:div>
    <w:div w:id="1267692451">
      <w:bodyDiv w:val="1"/>
      <w:marLeft w:val="0"/>
      <w:marRight w:val="0"/>
      <w:marTop w:val="0"/>
      <w:marBottom w:val="0"/>
      <w:divBdr>
        <w:top w:val="none" w:sz="0" w:space="0" w:color="auto"/>
        <w:left w:val="none" w:sz="0" w:space="0" w:color="auto"/>
        <w:bottom w:val="none" w:sz="0" w:space="0" w:color="auto"/>
        <w:right w:val="none" w:sz="0" w:space="0" w:color="auto"/>
      </w:divBdr>
    </w:div>
    <w:div w:id="1268123371">
      <w:bodyDiv w:val="1"/>
      <w:marLeft w:val="0"/>
      <w:marRight w:val="0"/>
      <w:marTop w:val="0"/>
      <w:marBottom w:val="0"/>
      <w:divBdr>
        <w:top w:val="none" w:sz="0" w:space="0" w:color="auto"/>
        <w:left w:val="none" w:sz="0" w:space="0" w:color="auto"/>
        <w:bottom w:val="none" w:sz="0" w:space="0" w:color="auto"/>
        <w:right w:val="none" w:sz="0" w:space="0" w:color="auto"/>
      </w:divBdr>
    </w:div>
    <w:div w:id="1268385741">
      <w:bodyDiv w:val="1"/>
      <w:marLeft w:val="0"/>
      <w:marRight w:val="0"/>
      <w:marTop w:val="0"/>
      <w:marBottom w:val="0"/>
      <w:divBdr>
        <w:top w:val="none" w:sz="0" w:space="0" w:color="auto"/>
        <w:left w:val="none" w:sz="0" w:space="0" w:color="auto"/>
        <w:bottom w:val="none" w:sz="0" w:space="0" w:color="auto"/>
        <w:right w:val="none" w:sz="0" w:space="0" w:color="auto"/>
      </w:divBdr>
    </w:div>
    <w:div w:id="1268536660">
      <w:bodyDiv w:val="1"/>
      <w:marLeft w:val="0"/>
      <w:marRight w:val="0"/>
      <w:marTop w:val="0"/>
      <w:marBottom w:val="0"/>
      <w:divBdr>
        <w:top w:val="none" w:sz="0" w:space="0" w:color="auto"/>
        <w:left w:val="none" w:sz="0" w:space="0" w:color="auto"/>
        <w:bottom w:val="none" w:sz="0" w:space="0" w:color="auto"/>
        <w:right w:val="none" w:sz="0" w:space="0" w:color="auto"/>
      </w:divBdr>
    </w:div>
    <w:div w:id="1268731742">
      <w:bodyDiv w:val="1"/>
      <w:marLeft w:val="0"/>
      <w:marRight w:val="0"/>
      <w:marTop w:val="0"/>
      <w:marBottom w:val="0"/>
      <w:divBdr>
        <w:top w:val="none" w:sz="0" w:space="0" w:color="auto"/>
        <w:left w:val="none" w:sz="0" w:space="0" w:color="auto"/>
        <w:bottom w:val="none" w:sz="0" w:space="0" w:color="auto"/>
        <w:right w:val="none" w:sz="0" w:space="0" w:color="auto"/>
      </w:divBdr>
    </w:div>
    <w:div w:id="1269196774">
      <w:bodyDiv w:val="1"/>
      <w:marLeft w:val="0"/>
      <w:marRight w:val="0"/>
      <w:marTop w:val="0"/>
      <w:marBottom w:val="0"/>
      <w:divBdr>
        <w:top w:val="none" w:sz="0" w:space="0" w:color="auto"/>
        <w:left w:val="none" w:sz="0" w:space="0" w:color="auto"/>
        <w:bottom w:val="none" w:sz="0" w:space="0" w:color="auto"/>
        <w:right w:val="none" w:sz="0" w:space="0" w:color="auto"/>
      </w:divBdr>
    </w:div>
    <w:div w:id="1270433954">
      <w:bodyDiv w:val="1"/>
      <w:marLeft w:val="0"/>
      <w:marRight w:val="0"/>
      <w:marTop w:val="0"/>
      <w:marBottom w:val="0"/>
      <w:divBdr>
        <w:top w:val="none" w:sz="0" w:space="0" w:color="auto"/>
        <w:left w:val="none" w:sz="0" w:space="0" w:color="auto"/>
        <w:bottom w:val="none" w:sz="0" w:space="0" w:color="auto"/>
        <w:right w:val="none" w:sz="0" w:space="0" w:color="auto"/>
      </w:divBdr>
    </w:div>
    <w:div w:id="1271737396">
      <w:bodyDiv w:val="1"/>
      <w:marLeft w:val="0"/>
      <w:marRight w:val="0"/>
      <w:marTop w:val="0"/>
      <w:marBottom w:val="0"/>
      <w:divBdr>
        <w:top w:val="none" w:sz="0" w:space="0" w:color="auto"/>
        <w:left w:val="none" w:sz="0" w:space="0" w:color="auto"/>
        <w:bottom w:val="none" w:sz="0" w:space="0" w:color="auto"/>
        <w:right w:val="none" w:sz="0" w:space="0" w:color="auto"/>
      </w:divBdr>
    </w:div>
    <w:div w:id="1272080684">
      <w:bodyDiv w:val="1"/>
      <w:marLeft w:val="0"/>
      <w:marRight w:val="0"/>
      <w:marTop w:val="0"/>
      <w:marBottom w:val="0"/>
      <w:divBdr>
        <w:top w:val="none" w:sz="0" w:space="0" w:color="auto"/>
        <w:left w:val="none" w:sz="0" w:space="0" w:color="auto"/>
        <w:bottom w:val="none" w:sz="0" w:space="0" w:color="auto"/>
        <w:right w:val="none" w:sz="0" w:space="0" w:color="auto"/>
      </w:divBdr>
    </w:div>
    <w:div w:id="1272130593">
      <w:bodyDiv w:val="1"/>
      <w:marLeft w:val="0"/>
      <w:marRight w:val="0"/>
      <w:marTop w:val="0"/>
      <w:marBottom w:val="0"/>
      <w:divBdr>
        <w:top w:val="none" w:sz="0" w:space="0" w:color="auto"/>
        <w:left w:val="none" w:sz="0" w:space="0" w:color="auto"/>
        <w:bottom w:val="none" w:sz="0" w:space="0" w:color="auto"/>
        <w:right w:val="none" w:sz="0" w:space="0" w:color="auto"/>
      </w:divBdr>
    </w:div>
    <w:div w:id="1272592188">
      <w:bodyDiv w:val="1"/>
      <w:marLeft w:val="0"/>
      <w:marRight w:val="0"/>
      <w:marTop w:val="0"/>
      <w:marBottom w:val="0"/>
      <w:divBdr>
        <w:top w:val="none" w:sz="0" w:space="0" w:color="auto"/>
        <w:left w:val="none" w:sz="0" w:space="0" w:color="auto"/>
        <w:bottom w:val="none" w:sz="0" w:space="0" w:color="auto"/>
        <w:right w:val="none" w:sz="0" w:space="0" w:color="auto"/>
      </w:divBdr>
    </w:div>
    <w:div w:id="1273707393">
      <w:bodyDiv w:val="1"/>
      <w:marLeft w:val="0"/>
      <w:marRight w:val="0"/>
      <w:marTop w:val="0"/>
      <w:marBottom w:val="0"/>
      <w:divBdr>
        <w:top w:val="none" w:sz="0" w:space="0" w:color="auto"/>
        <w:left w:val="none" w:sz="0" w:space="0" w:color="auto"/>
        <w:bottom w:val="none" w:sz="0" w:space="0" w:color="auto"/>
        <w:right w:val="none" w:sz="0" w:space="0" w:color="auto"/>
      </w:divBdr>
    </w:div>
    <w:div w:id="1274359800">
      <w:bodyDiv w:val="1"/>
      <w:marLeft w:val="0"/>
      <w:marRight w:val="0"/>
      <w:marTop w:val="0"/>
      <w:marBottom w:val="0"/>
      <w:divBdr>
        <w:top w:val="none" w:sz="0" w:space="0" w:color="auto"/>
        <w:left w:val="none" w:sz="0" w:space="0" w:color="auto"/>
        <w:bottom w:val="none" w:sz="0" w:space="0" w:color="auto"/>
        <w:right w:val="none" w:sz="0" w:space="0" w:color="auto"/>
      </w:divBdr>
    </w:div>
    <w:div w:id="1275819123">
      <w:bodyDiv w:val="1"/>
      <w:marLeft w:val="0"/>
      <w:marRight w:val="0"/>
      <w:marTop w:val="0"/>
      <w:marBottom w:val="0"/>
      <w:divBdr>
        <w:top w:val="none" w:sz="0" w:space="0" w:color="auto"/>
        <w:left w:val="none" w:sz="0" w:space="0" w:color="auto"/>
        <w:bottom w:val="none" w:sz="0" w:space="0" w:color="auto"/>
        <w:right w:val="none" w:sz="0" w:space="0" w:color="auto"/>
      </w:divBdr>
    </w:div>
    <w:div w:id="1276525899">
      <w:bodyDiv w:val="1"/>
      <w:marLeft w:val="0"/>
      <w:marRight w:val="0"/>
      <w:marTop w:val="0"/>
      <w:marBottom w:val="0"/>
      <w:divBdr>
        <w:top w:val="none" w:sz="0" w:space="0" w:color="auto"/>
        <w:left w:val="none" w:sz="0" w:space="0" w:color="auto"/>
        <w:bottom w:val="none" w:sz="0" w:space="0" w:color="auto"/>
        <w:right w:val="none" w:sz="0" w:space="0" w:color="auto"/>
      </w:divBdr>
    </w:div>
    <w:div w:id="1277059443">
      <w:bodyDiv w:val="1"/>
      <w:marLeft w:val="0"/>
      <w:marRight w:val="0"/>
      <w:marTop w:val="0"/>
      <w:marBottom w:val="0"/>
      <w:divBdr>
        <w:top w:val="none" w:sz="0" w:space="0" w:color="auto"/>
        <w:left w:val="none" w:sz="0" w:space="0" w:color="auto"/>
        <w:bottom w:val="none" w:sz="0" w:space="0" w:color="auto"/>
        <w:right w:val="none" w:sz="0" w:space="0" w:color="auto"/>
      </w:divBdr>
    </w:div>
    <w:div w:id="1277372307">
      <w:bodyDiv w:val="1"/>
      <w:marLeft w:val="0"/>
      <w:marRight w:val="0"/>
      <w:marTop w:val="0"/>
      <w:marBottom w:val="0"/>
      <w:divBdr>
        <w:top w:val="none" w:sz="0" w:space="0" w:color="auto"/>
        <w:left w:val="none" w:sz="0" w:space="0" w:color="auto"/>
        <w:bottom w:val="none" w:sz="0" w:space="0" w:color="auto"/>
        <w:right w:val="none" w:sz="0" w:space="0" w:color="auto"/>
      </w:divBdr>
    </w:div>
    <w:div w:id="1277835213">
      <w:bodyDiv w:val="1"/>
      <w:marLeft w:val="0"/>
      <w:marRight w:val="0"/>
      <w:marTop w:val="0"/>
      <w:marBottom w:val="0"/>
      <w:divBdr>
        <w:top w:val="none" w:sz="0" w:space="0" w:color="auto"/>
        <w:left w:val="none" w:sz="0" w:space="0" w:color="auto"/>
        <w:bottom w:val="none" w:sz="0" w:space="0" w:color="auto"/>
        <w:right w:val="none" w:sz="0" w:space="0" w:color="auto"/>
      </w:divBdr>
    </w:div>
    <w:div w:id="1278102119">
      <w:bodyDiv w:val="1"/>
      <w:marLeft w:val="0"/>
      <w:marRight w:val="0"/>
      <w:marTop w:val="0"/>
      <w:marBottom w:val="0"/>
      <w:divBdr>
        <w:top w:val="none" w:sz="0" w:space="0" w:color="auto"/>
        <w:left w:val="none" w:sz="0" w:space="0" w:color="auto"/>
        <w:bottom w:val="none" w:sz="0" w:space="0" w:color="auto"/>
        <w:right w:val="none" w:sz="0" w:space="0" w:color="auto"/>
      </w:divBdr>
    </w:div>
    <w:div w:id="1278173543">
      <w:bodyDiv w:val="1"/>
      <w:marLeft w:val="0"/>
      <w:marRight w:val="0"/>
      <w:marTop w:val="0"/>
      <w:marBottom w:val="0"/>
      <w:divBdr>
        <w:top w:val="none" w:sz="0" w:space="0" w:color="auto"/>
        <w:left w:val="none" w:sz="0" w:space="0" w:color="auto"/>
        <w:bottom w:val="none" w:sz="0" w:space="0" w:color="auto"/>
        <w:right w:val="none" w:sz="0" w:space="0" w:color="auto"/>
      </w:divBdr>
    </w:div>
    <w:div w:id="1279795230">
      <w:bodyDiv w:val="1"/>
      <w:marLeft w:val="0"/>
      <w:marRight w:val="0"/>
      <w:marTop w:val="0"/>
      <w:marBottom w:val="0"/>
      <w:divBdr>
        <w:top w:val="none" w:sz="0" w:space="0" w:color="auto"/>
        <w:left w:val="none" w:sz="0" w:space="0" w:color="auto"/>
        <w:bottom w:val="none" w:sz="0" w:space="0" w:color="auto"/>
        <w:right w:val="none" w:sz="0" w:space="0" w:color="auto"/>
      </w:divBdr>
    </w:div>
    <w:div w:id="1280146229">
      <w:bodyDiv w:val="1"/>
      <w:marLeft w:val="0"/>
      <w:marRight w:val="0"/>
      <w:marTop w:val="0"/>
      <w:marBottom w:val="0"/>
      <w:divBdr>
        <w:top w:val="none" w:sz="0" w:space="0" w:color="auto"/>
        <w:left w:val="none" w:sz="0" w:space="0" w:color="auto"/>
        <w:bottom w:val="none" w:sz="0" w:space="0" w:color="auto"/>
        <w:right w:val="none" w:sz="0" w:space="0" w:color="auto"/>
      </w:divBdr>
    </w:div>
    <w:div w:id="1281112997">
      <w:bodyDiv w:val="1"/>
      <w:marLeft w:val="0"/>
      <w:marRight w:val="0"/>
      <w:marTop w:val="0"/>
      <w:marBottom w:val="0"/>
      <w:divBdr>
        <w:top w:val="none" w:sz="0" w:space="0" w:color="auto"/>
        <w:left w:val="none" w:sz="0" w:space="0" w:color="auto"/>
        <w:bottom w:val="none" w:sz="0" w:space="0" w:color="auto"/>
        <w:right w:val="none" w:sz="0" w:space="0" w:color="auto"/>
      </w:divBdr>
    </w:div>
    <w:div w:id="1281179598">
      <w:bodyDiv w:val="1"/>
      <w:marLeft w:val="0"/>
      <w:marRight w:val="0"/>
      <w:marTop w:val="0"/>
      <w:marBottom w:val="0"/>
      <w:divBdr>
        <w:top w:val="none" w:sz="0" w:space="0" w:color="auto"/>
        <w:left w:val="none" w:sz="0" w:space="0" w:color="auto"/>
        <w:bottom w:val="none" w:sz="0" w:space="0" w:color="auto"/>
        <w:right w:val="none" w:sz="0" w:space="0" w:color="auto"/>
      </w:divBdr>
    </w:div>
    <w:div w:id="1282415090">
      <w:bodyDiv w:val="1"/>
      <w:marLeft w:val="0"/>
      <w:marRight w:val="0"/>
      <w:marTop w:val="0"/>
      <w:marBottom w:val="0"/>
      <w:divBdr>
        <w:top w:val="none" w:sz="0" w:space="0" w:color="auto"/>
        <w:left w:val="none" w:sz="0" w:space="0" w:color="auto"/>
        <w:bottom w:val="none" w:sz="0" w:space="0" w:color="auto"/>
        <w:right w:val="none" w:sz="0" w:space="0" w:color="auto"/>
      </w:divBdr>
    </w:div>
    <w:div w:id="1282489980">
      <w:bodyDiv w:val="1"/>
      <w:marLeft w:val="0"/>
      <w:marRight w:val="0"/>
      <w:marTop w:val="0"/>
      <w:marBottom w:val="0"/>
      <w:divBdr>
        <w:top w:val="none" w:sz="0" w:space="0" w:color="auto"/>
        <w:left w:val="none" w:sz="0" w:space="0" w:color="auto"/>
        <w:bottom w:val="none" w:sz="0" w:space="0" w:color="auto"/>
        <w:right w:val="none" w:sz="0" w:space="0" w:color="auto"/>
      </w:divBdr>
    </w:div>
    <w:div w:id="1283147644">
      <w:bodyDiv w:val="1"/>
      <w:marLeft w:val="0"/>
      <w:marRight w:val="0"/>
      <w:marTop w:val="0"/>
      <w:marBottom w:val="0"/>
      <w:divBdr>
        <w:top w:val="none" w:sz="0" w:space="0" w:color="auto"/>
        <w:left w:val="none" w:sz="0" w:space="0" w:color="auto"/>
        <w:bottom w:val="none" w:sz="0" w:space="0" w:color="auto"/>
        <w:right w:val="none" w:sz="0" w:space="0" w:color="auto"/>
      </w:divBdr>
    </w:div>
    <w:div w:id="1283458298">
      <w:bodyDiv w:val="1"/>
      <w:marLeft w:val="0"/>
      <w:marRight w:val="0"/>
      <w:marTop w:val="0"/>
      <w:marBottom w:val="0"/>
      <w:divBdr>
        <w:top w:val="none" w:sz="0" w:space="0" w:color="auto"/>
        <w:left w:val="none" w:sz="0" w:space="0" w:color="auto"/>
        <w:bottom w:val="none" w:sz="0" w:space="0" w:color="auto"/>
        <w:right w:val="none" w:sz="0" w:space="0" w:color="auto"/>
      </w:divBdr>
    </w:div>
    <w:div w:id="1284001612">
      <w:bodyDiv w:val="1"/>
      <w:marLeft w:val="0"/>
      <w:marRight w:val="0"/>
      <w:marTop w:val="0"/>
      <w:marBottom w:val="0"/>
      <w:divBdr>
        <w:top w:val="none" w:sz="0" w:space="0" w:color="auto"/>
        <w:left w:val="none" w:sz="0" w:space="0" w:color="auto"/>
        <w:bottom w:val="none" w:sz="0" w:space="0" w:color="auto"/>
        <w:right w:val="none" w:sz="0" w:space="0" w:color="auto"/>
      </w:divBdr>
    </w:div>
    <w:div w:id="1284191298">
      <w:bodyDiv w:val="1"/>
      <w:marLeft w:val="0"/>
      <w:marRight w:val="0"/>
      <w:marTop w:val="0"/>
      <w:marBottom w:val="0"/>
      <w:divBdr>
        <w:top w:val="none" w:sz="0" w:space="0" w:color="auto"/>
        <w:left w:val="none" w:sz="0" w:space="0" w:color="auto"/>
        <w:bottom w:val="none" w:sz="0" w:space="0" w:color="auto"/>
        <w:right w:val="none" w:sz="0" w:space="0" w:color="auto"/>
      </w:divBdr>
    </w:div>
    <w:div w:id="1284381657">
      <w:bodyDiv w:val="1"/>
      <w:marLeft w:val="0"/>
      <w:marRight w:val="0"/>
      <w:marTop w:val="0"/>
      <w:marBottom w:val="0"/>
      <w:divBdr>
        <w:top w:val="none" w:sz="0" w:space="0" w:color="auto"/>
        <w:left w:val="none" w:sz="0" w:space="0" w:color="auto"/>
        <w:bottom w:val="none" w:sz="0" w:space="0" w:color="auto"/>
        <w:right w:val="none" w:sz="0" w:space="0" w:color="auto"/>
      </w:divBdr>
    </w:div>
    <w:div w:id="1284459354">
      <w:bodyDiv w:val="1"/>
      <w:marLeft w:val="0"/>
      <w:marRight w:val="0"/>
      <w:marTop w:val="0"/>
      <w:marBottom w:val="0"/>
      <w:divBdr>
        <w:top w:val="none" w:sz="0" w:space="0" w:color="auto"/>
        <w:left w:val="none" w:sz="0" w:space="0" w:color="auto"/>
        <w:bottom w:val="none" w:sz="0" w:space="0" w:color="auto"/>
        <w:right w:val="none" w:sz="0" w:space="0" w:color="auto"/>
      </w:divBdr>
    </w:div>
    <w:div w:id="1284507371">
      <w:bodyDiv w:val="1"/>
      <w:marLeft w:val="0"/>
      <w:marRight w:val="0"/>
      <w:marTop w:val="0"/>
      <w:marBottom w:val="0"/>
      <w:divBdr>
        <w:top w:val="none" w:sz="0" w:space="0" w:color="auto"/>
        <w:left w:val="none" w:sz="0" w:space="0" w:color="auto"/>
        <w:bottom w:val="none" w:sz="0" w:space="0" w:color="auto"/>
        <w:right w:val="none" w:sz="0" w:space="0" w:color="auto"/>
      </w:divBdr>
    </w:div>
    <w:div w:id="1284843182">
      <w:bodyDiv w:val="1"/>
      <w:marLeft w:val="0"/>
      <w:marRight w:val="0"/>
      <w:marTop w:val="0"/>
      <w:marBottom w:val="0"/>
      <w:divBdr>
        <w:top w:val="none" w:sz="0" w:space="0" w:color="auto"/>
        <w:left w:val="none" w:sz="0" w:space="0" w:color="auto"/>
        <w:bottom w:val="none" w:sz="0" w:space="0" w:color="auto"/>
        <w:right w:val="none" w:sz="0" w:space="0" w:color="auto"/>
      </w:divBdr>
    </w:div>
    <w:div w:id="1287347147">
      <w:bodyDiv w:val="1"/>
      <w:marLeft w:val="0"/>
      <w:marRight w:val="0"/>
      <w:marTop w:val="0"/>
      <w:marBottom w:val="0"/>
      <w:divBdr>
        <w:top w:val="none" w:sz="0" w:space="0" w:color="auto"/>
        <w:left w:val="none" w:sz="0" w:space="0" w:color="auto"/>
        <w:bottom w:val="none" w:sz="0" w:space="0" w:color="auto"/>
        <w:right w:val="none" w:sz="0" w:space="0" w:color="auto"/>
      </w:divBdr>
    </w:div>
    <w:div w:id="1287813183">
      <w:bodyDiv w:val="1"/>
      <w:marLeft w:val="0"/>
      <w:marRight w:val="0"/>
      <w:marTop w:val="0"/>
      <w:marBottom w:val="0"/>
      <w:divBdr>
        <w:top w:val="none" w:sz="0" w:space="0" w:color="auto"/>
        <w:left w:val="none" w:sz="0" w:space="0" w:color="auto"/>
        <w:bottom w:val="none" w:sz="0" w:space="0" w:color="auto"/>
        <w:right w:val="none" w:sz="0" w:space="0" w:color="auto"/>
      </w:divBdr>
    </w:div>
    <w:div w:id="1287931350">
      <w:bodyDiv w:val="1"/>
      <w:marLeft w:val="0"/>
      <w:marRight w:val="0"/>
      <w:marTop w:val="0"/>
      <w:marBottom w:val="0"/>
      <w:divBdr>
        <w:top w:val="none" w:sz="0" w:space="0" w:color="auto"/>
        <w:left w:val="none" w:sz="0" w:space="0" w:color="auto"/>
        <w:bottom w:val="none" w:sz="0" w:space="0" w:color="auto"/>
        <w:right w:val="none" w:sz="0" w:space="0" w:color="auto"/>
      </w:divBdr>
    </w:div>
    <w:div w:id="1288202522">
      <w:bodyDiv w:val="1"/>
      <w:marLeft w:val="0"/>
      <w:marRight w:val="0"/>
      <w:marTop w:val="0"/>
      <w:marBottom w:val="0"/>
      <w:divBdr>
        <w:top w:val="none" w:sz="0" w:space="0" w:color="auto"/>
        <w:left w:val="none" w:sz="0" w:space="0" w:color="auto"/>
        <w:bottom w:val="none" w:sz="0" w:space="0" w:color="auto"/>
        <w:right w:val="none" w:sz="0" w:space="0" w:color="auto"/>
      </w:divBdr>
    </w:div>
    <w:div w:id="1288854495">
      <w:bodyDiv w:val="1"/>
      <w:marLeft w:val="0"/>
      <w:marRight w:val="0"/>
      <w:marTop w:val="0"/>
      <w:marBottom w:val="0"/>
      <w:divBdr>
        <w:top w:val="none" w:sz="0" w:space="0" w:color="auto"/>
        <w:left w:val="none" w:sz="0" w:space="0" w:color="auto"/>
        <w:bottom w:val="none" w:sz="0" w:space="0" w:color="auto"/>
        <w:right w:val="none" w:sz="0" w:space="0" w:color="auto"/>
      </w:divBdr>
    </w:div>
    <w:div w:id="1289244975">
      <w:bodyDiv w:val="1"/>
      <w:marLeft w:val="0"/>
      <w:marRight w:val="0"/>
      <w:marTop w:val="0"/>
      <w:marBottom w:val="0"/>
      <w:divBdr>
        <w:top w:val="none" w:sz="0" w:space="0" w:color="auto"/>
        <w:left w:val="none" w:sz="0" w:space="0" w:color="auto"/>
        <w:bottom w:val="none" w:sz="0" w:space="0" w:color="auto"/>
        <w:right w:val="none" w:sz="0" w:space="0" w:color="auto"/>
      </w:divBdr>
    </w:div>
    <w:div w:id="1290934402">
      <w:bodyDiv w:val="1"/>
      <w:marLeft w:val="0"/>
      <w:marRight w:val="0"/>
      <w:marTop w:val="0"/>
      <w:marBottom w:val="0"/>
      <w:divBdr>
        <w:top w:val="none" w:sz="0" w:space="0" w:color="auto"/>
        <w:left w:val="none" w:sz="0" w:space="0" w:color="auto"/>
        <w:bottom w:val="none" w:sz="0" w:space="0" w:color="auto"/>
        <w:right w:val="none" w:sz="0" w:space="0" w:color="auto"/>
      </w:divBdr>
    </w:div>
    <w:div w:id="1291284997">
      <w:bodyDiv w:val="1"/>
      <w:marLeft w:val="0"/>
      <w:marRight w:val="0"/>
      <w:marTop w:val="0"/>
      <w:marBottom w:val="0"/>
      <w:divBdr>
        <w:top w:val="none" w:sz="0" w:space="0" w:color="auto"/>
        <w:left w:val="none" w:sz="0" w:space="0" w:color="auto"/>
        <w:bottom w:val="none" w:sz="0" w:space="0" w:color="auto"/>
        <w:right w:val="none" w:sz="0" w:space="0" w:color="auto"/>
      </w:divBdr>
    </w:div>
    <w:div w:id="1291596321">
      <w:bodyDiv w:val="1"/>
      <w:marLeft w:val="0"/>
      <w:marRight w:val="0"/>
      <w:marTop w:val="0"/>
      <w:marBottom w:val="0"/>
      <w:divBdr>
        <w:top w:val="none" w:sz="0" w:space="0" w:color="auto"/>
        <w:left w:val="none" w:sz="0" w:space="0" w:color="auto"/>
        <w:bottom w:val="none" w:sz="0" w:space="0" w:color="auto"/>
        <w:right w:val="none" w:sz="0" w:space="0" w:color="auto"/>
      </w:divBdr>
    </w:div>
    <w:div w:id="1291784911">
      <w:bodyDiv w:val="1"/>
      <w:marLeft w:val="0"/>
      <w:marRight w:val="0"/>
      <w:marTop w:val="0"/>
      <w:marBottom w:val="0"/>
      <w:divBdr>
        <w:top w:val="none" w:sz="0" w:space="0" w:color="auto"/>
        <w:left w:val="none" w:sz="0" w:space="0" w:color="auto"/>
        <w:bottom w:val="none" w:sz="0" w:space="0" w:color="auto"/>
        <w:right w:val="none" w:sz="0" w:space="0" w:color="auto"/>
      </w:divBdr>
    </w:div>
    <w:div w:id="1292246812">
      <w:bodyDiv w:val="1"/>
      <w:marLeft w:val="0"/>
      <w:marRight w:val="0"/>
      <w:marTop w:val="0"/>
      <w:marBottom w:val="0"/>
      <w:divBdr>
        <w:top w:val="none" w:sz="0" w:space="0" w:color="auto"/>
        <w:left w:val="none" w:sz="0" w:space="0" w:color="auto"/>
        <w:bottom w:val="none" w:sz="0" w:space="0" w:color="auto"/>
        <w:right w:val="none" w:sz="0" w:space="0" w:color="auto"/>
      </w:divBdr>
    </w:div>
    <w:div w:id="1292439449">
      <w:bodyDiv w:val="1"/>
      <w:marLeft w:val="0"/>
      <w:marRight w:val="0"/>
      <w:marTop w:val="0"/>
      <w:marBottom w:val="0"/>
      <w:divBdr>
        <w:top w:val="none" w:sz="0" w:space="0" w:color="auto"/>
        <w:left w:val="none" w:sz="0" w:space="0" w:color="auto"/>
        <w:bottom w:val="none" w:sz="0" w:space="0" w:color="auto"/>
        <w:right w:val="none" w:sz="0" w:space="0" w:color="auto"/>
      </w:divBdr>
    </w:div>
    <w:div w:id="1293704615">
      <w:bodyDiv w:val="1"/>
      <w:marLeft w:val="0"/>
      <w:marRight w:val="0"/>
      <w:marTop w:val="0"/>
      <w:marBottom w:val="0"/>
      <w:divBdr>
        <w:top w:val="none" w:sz="0" w:space="0" w:color="auto"/>
        <w:left w:val="none" w:sz="0" w:space="0" w:color="auto"/>
        <w:bottom w:val="none" w:sz="0" w:space="0" w:color="auto"/>
        <w:right w:val="none" w:sz="0" w:space="0" w:color="auto"/>
      </w:divBdr>
    </w:div>
    <w:div w:id="1294410125">
      <w:bodyDiv w:val="1"/>
      <w:marLeft w:val="0"/>
      <w:marRight w:val="0"/>
      <w:marTop w:val="0"/>
      <w:marBottom w:val="0"/>
      <w:divBdr>
        <w:top w:val="none" w:sz="0" w:space="0" w:color="auto"/>
        <w:left w:val="none" w:sz="0" w:space="0" w:color="auto"/>
        <w:bottom w:val="none" w:sz="0" w:space="0" w:color="auto"/>
        <w:right w:val="none" w:sz="0" w:space="0" w:color="auto"/>
      </w:divBdr>
    </w:div>
    <w:div w:id="1294604352">
      <w:bodyDiv w:val="1"/>
      <w:marLeft w:val="0"/>
      <w:marRight w:val="0"/>
      <w:marTop w:val="0"/>
      <w:marBottom w:val="0"/>
      <w:divBdr>
        <w:top w:val="none" w:sz="0" w:space="0" w:color="auto"/>
        <w:left w:val="none" w:sz="0" w:space="0" w:color="auto"/>
        <w:bottom w:val="none" w:sz="0" w:space="0" w:color="auto"/>
        <w:right w:val="none" w:sz="0" w:space="0" w:color="auto"/>
      </w:divBdr>
    </w:div>
    <w:div w:id="1295021394">
      <w:bodyDiv w:val="1"/>
      <w:marLeft w:val="0"/>
      <w:marRight w:val="0"/>
      <w:marTop w:val="0"/>
      <w:marBottom w:val="0"/>
      <w:divBdr>
        <w:top w:val="none" w:sz="0" w:space="0" w:color="auto"/>
        <w:left w:val="none" w:sz="0" w:space="0" w:color="auto"/>
        <w:bottom w:val="none" w:sz="0" w:space="0" w:color="auto"/>
        <w:right w:val="none" w:sz="0" w:space="0" w:color="auto"/>
      </w:divBdr>
    </w:div>
    <w:div w:id="1295216308">
      <w:bodyDiv w:val="1"/>
      <w:marLeft w:val="0"/>
      <w:marRight w:val="0"/>
      <w:marTop w:val="0"/>
      <w:marBottom w:val="0"/>
      <w:divBdr>
        <w:top w:val="none" w:sz="0" w:space="0" w:color="auto"/>
        <w:left w:val="none" w:sz="0" w:space="0" w:color="auto"/>
        <w:bottom w:val="none" w:sz="0" w:space="0" w:color="auto"/>
        <w:right w:val="none" w:sz="0" w:space="0" w:color="auto"/>
      </w:divBdr>
    </w:div>
    <w:div w:id="1295595265">
      <w:bodyDiv w:val="1"/>
      <w:marLeft w:val="0"/>
      <w:marRight w:val="0"/>
      <w:marTop w:val="0"/>
      <w:marBottom w:val="0"/>
      <w:divBdr>
        <w:top w:val="none" w:sz="0" w:space="0" w:color="auto"/>
        <w:left w:val="none" w:sz="0" w:space="0" w:color="auto"/>
        <w:bottom w:val="none" w:sz="0" w:space="0" w:color="auto"/>
        <w:right w:val="none" w:sz="0" w:space="0" w:color="auto"/>
      </w:divBdr>
    </w:div>
    <w:div w:id="1296372291">
      <w:bodyDiv w:val="1"/>
      <w:marLeft w:val="0"/>
      <w:marRight w:val="0"/>
      <w:marTop w:val="0"/>
      <w:marBottom w:val="0"/>
      <w:divBdr>
        <w:top w:val="none" w:sz="0" w:space="0" w:color="auto"/>
        <w:left w:val="none" w:sz="0" w:space="0" w:color="auto"/>
        <w:bottom w:val="none" w:sz="0" w:space="0" w:color="auto"/>
        <w:right w:val="none" w:sz="0" w:space="0" w:color="auto"/>
      </w:divBdr>
    </w:div>
    <w:div w:id="1297564771">
      <w:bodyDiv w:val="1"/>
      <w:marLeft w:val="0"/>
      <w:marRight w:val="0"/>
      <w:marTop w:val="0"/>
      <w:marBottom w:val="0"/>
      <w:divBdr>
        <w:top w:val="none" w:sz="0" w:space="0" w:color="auto"/>
        <w:left w:val="none" w:sz="0" w:space="0" w:color="auto"/>
        <w:bottom w:val="none" w:sz="0" w:space="0" w:color="auto"/>
        <w:right w:val="none" w:sz="0" w:space="0" w:color="auto"/>
      </w:divBdr>
    </w:div>
    <w:div w:id="1297642938">
      <w:bodyDiv w:val="1"/>
      <w:marLeft w:val="0"/>
      <w:marRight w:val="0"/>
      <w:marTop w:val="0"/>
      <w:marBottom w:val="0"/>
      <w:divBdr>
        <w:top w:val="none" w:sz="0" w:space="0" w:color="auto"/>
        <w:left w:val="none" w:sz="0" w:space="0" w:color="auto"/>
        <w:bottom w:val="none" w:sz="0" w:space="0" w:color="auto"/>
        <w:right w:val="none" w:sz="0" w:space="0" w:color="auto"/>
      </w:divBdr>
    </w:div>
    <w:div w:id="1298032025">
      <w:bodyDiv w:val="1"/>
      <w:marLeft w:val="0"/>
      <w:marRight w:val="0"/>
      <w:marTop w:val="0"/>
      <w:marBottom w:val="0"/>
      <w:divBdr>
        <w:top w:val="none" w:sz="0" w:space="0" w:color="auto"/>
        <w:left w:val="none" w:sz="0" w:space="0" w:color="auto"/>
        <w:bottom w:val="none" w:sz="0" w:space="0" w:color="auto"/>
        <w:right w:val="none" w:sz="0" w:space="0" w:color="auto"/>
      </w:divBdr>
    </w:div>
    <w:div w:id="1298685038">
      <w:bodyDiv w:val="1"/>
      <w:marLeft w:val="0"/>
      <w:marRight w:val="0"/>
      <w:marTop w:val="0"/>
      <w:marBottom w:val="0"/>
      <w:divBdr>
        <w:top w:val="none" w:sz="0" w:space="0" w:color="auto"/>
        <w:left w:val="none" w:sz="0" w:space="0" w:color="auto"/>
        <w:bottom w:val="none" w:sz="0" w:space="0" w:color="auto"/>
        <w:right w:val="none" w:sz="0" w:space="0" w:color="auto"/>
      </w:divBdr>
    </w:div>
    <w:div w:id="1298755423">
      <w:bodyDiv w:val="1"/>
      <w:marLeft w:val="0"/>
      <w:marRight w:val="0"/>
      <w:marTop w:val="0"/>
      <w:marBottom w:val="0"/>
      <w:divBdr>
        <w:top w:val="none" w:sz="0" w:space="0" w:color="auto"/>
        <w:left w:val="none" w:sz="0" w:space="0" w:color="auto"/>
        <w:bottom w:val="none" w:sz="0" w:space="0" w:color="auto"/>
        <w:right w:val="none" w:sz="0" w:space="0" w:color="auto"/>
      </w:divBdr>
    </w:div>
    <w:div w:id="1299266855">
      <w:bodyDiv w:val="1"/>
      <w:marLeft w:val="0"/>
      <w:marRight w:val="0"/>
      <w:marTop w:val="0"/>
      <w:marBottom w:val="0"/>
      <w:divBdr>
        <w:top w:val="none" w:sz="0" w:space="0" w:color="auto"/>
        <w:left w:val="none" w:sz="0" w:space="0" w:color="auto"/>
        <w:bottom w:val="none" w:sz="0" w:space="0" w:color="auto"/>
        <w:right w:val="none" w:sz="0" w:space="0" w:color="auto"/>
      </w:divBdr>
    </w:div>
    <w:div w:id="1300113052">
      <w:bodyDiv w:val="1"/>
      <w:marLeft w:val="0"/>
      <w:marRight w:val="0"/>
      <w:marTop w:val="0"/>
      <w:marBottom w:val="0"/>
      <w:divBdr>
        <w:top w:val="none" w:sz="0" w:space="0" w:color="auto"/>
        <w:left w:val="none" w:sz="0" w:space="0" w:color="auto"/>
        <w:bottom w:val="none" w:sz="0" w:space="0" w:color="auto"/>
        <w:right w:val="none" w:sz="0" w:space="0" w:color="auto"/>
      </w:divBdr>
    </w:div>
    <w:div w:id="1300185969">
      <w:bodyDiv w:val="1"/>
      <w:marLeft w:val="0"/>
      <w:marRight w:val="0"/>
      <w:marTop w:val="0"/>
      <w:marBottom w:val="0"/>
      <w:divBdr>
        <w:top w:val="none" w:sz="0" w:space="0" w:color="auto"/>
        <w:left w:val="none" w:sz="0" w:space="0" w:color="auto"/>
        <w:bottom w:val="none" w:sz="0" w:space="0" w:color="auto"/>
        <w:right w:val="none" w:sz="0" w:space="0" w:color="auto"/>
      </w:divBdr>
    </w:div>
    <w:div w:id="1300383205">
      <w:bodyDiv w:val="1"/>
      <w:marLeft w:val="0"/>
      <w:marRight w:val="0"/>
      <w:marTop w:val="0"/>
      <w:marBottom w:val="0"/>
      <w:divBdr>
        <w:top w:val="none" w:sz="0" w:space="0" w:color="auto"/>
        <w:left w:val="none" w:sz="0" w:space="0" w:color="auto"/>
        <w:bottom w:val="none" w:sz="0" w:space="0" w:color="auto"/>
        <w:right w:val="none" w:sz="0" w:space="0" w:color="auto"/>
      </w:divBdr>
    </w:div>
    <w:div w:id="1302078998">
      <w:bodyDiv w:val="1"/>
      <w:marLeft w:val="0"/>
      <w:marRight w:val="0"/>
      <w:marTop w:val="0"/>
      <w:marBottom w:val="0"/>
      <w:divBdr>
        <w:top w:val="none" w:sz="0" w:space="0" w:color="auto"/>
        <w:left w:val="none" w:sz="0" w:space="0" w:color="auto"/>
        <w:bottom w:val="none" w:sz="0" w:space="0" w:color="auto"/>
        <w:right w:val="none" w:sz="0" w:space="0" w:color="auto"/>
      </w:divBdr>
    </w:div>
    <w:div w:id="1302273570">
      <w:bodyDiv w:val="1"/>
      <w:marLeft w:val="0"/>
      <w:marRight w:val="0"/>
      <w:marTop w:val="0"/>
      <w:marBottom w:val="0"/>
      <w:divBdr>
        <w:top w:val="none" w:sz="0" w:space="0" w:color="auto"/>
        <w:left w:val="none" w:sz="0" w:space="0" w:color="auto"/>
        <w:bottom w:val="none" w:sz="0" w:space="0" w:color="auto"/>
        <w:right w:val="none" w:sz="0" w:space="0" w:color="auto"/>
      </w:divBdr>
    </w:div>
    <w:div w:id="1302537814">
      <w:bodyDiv w:val="1"/>
      <w:marLeft w:val="0"/>
      <w:marRight w:val="0"/>
      <w:marTop w:val="0"/>
      <w:marBottom w:val="0"/>
      <w:divBdr>
        <w:top w:val="none" w:sz="0" w:space="0" w:color="auto"/>
        <w:left w:val="none" w:sz="0" w:space="0" w:color="auto"/>
        <w:bottom w:val="none" w:sz="0" w:space="0" w:color="auto"/>
        <w:right w:val="none" w:sz="0" w:space="0" w:color="auto"/>
      </w:divBdr>
    </w:div>
    <w:div w:id="1303195870">
      <w:bodyDiv w:val="1"/>
      <w:marLeft w:val="0"/>
      <w:marRight w:val="0"/>
      <w:marTop w:val="0"/>
      <w:marBottom w:val="0"/>
      <w:divBdr>
        <w:top w:val="none" w:sz="0" w:space="0" w:color="auto"/>
        <w:left w:val="none" w:sz="0" w:space="0" w:color="auto"/>
        <w:bottom w:val="none" w:sz="0" w:space="0" w:color="auto"/>
        <w:right w:val="none" w:sz="0" w:space="0" w:color="auto"/>
      </w:divBdr>
    </w:div>
    <w:div w:id="1303776179">
      <w:bodyDiv w:val="1"/>
      <w:marLeft w:val="0"/>
      <w:marRight w:val="0"/>
      <w:marTop w:val="0"/>
      <w:marBottom w:val="0"/>
      <w:divBdr>
        <w:top w:val="none" w:sz="0" w:space="0" w:color="auto"/>
        <w:left w:val="none" w:sz="0" w:space="0" w:color="auto"/>
        <w:bottom w:val="none" w:sz="0" w:space="0" w:color="auto"/>
        <w:right w:val="none" w:sz="0" w:space="0" w:color="auto"/>
      </w:divBdr>
    </w:div>
    <w:div w:id="1307859996">
      <w:bodyDiv w:val="1"/>
      <w:marLeft w:val="0"/>
      <w:marRight w:val="0"/>
      <w:marTop w:val="0"/>
      <w:marBottom w:val="0"/>
      <w:divBdr>
        <w:top w:val="none" w:sz="0" w:space="0" w:color="auto"/>
        <w:left w:val="none" w:sz="0" w:space="0" w:color="auto"/>
        <w:bottom w:val="none" w:sz="0" w:space="0" w:color="auto"/>
        <w:right w:val="none" w:sz="0" w:space="0" w:color="auto"/>
      </w:divBdr>
    </w:div>
    <w:div w:id="1307861506">
      <w:bodyDiv w:val="1"/>
      <w:marLeft w:val="0"/>
      <w:marRight w:val="0"/>
      <w:marTop w:val="0"/>
      <w:marBottom w:val="0"/>
      <w:divBdr>
        <w:top w:val="none" w:sz="0" w:space="0" w:color="auto"/>
        <w:left w:val="none" w:sz="0" w:space="0" w:color="auto"/>
        <w:bottom w:val="none" w:sz="0" w:space="0" w:color="auto"/>
        <w:right w:val="none" w:sz="0" w:space="0" w:color="auto"/>
      </w:divBdr>
    </w:div>
    <w:div w:id="1308241283">
      <w:bodyDiv w:val="1"/>
      <w:marLeft w:val="0"/>
      <w:marRight w:val="0"/>
      <w:marTop w:val="0"/>
      <w:marBottom w:val="0"/>
      <w:divBdr>
        <w:top w:val="none" w:sz="0" w:space="0" w:color="auto"/>
        <w:left w:val="none" w:sz="0" w:space="0" w:color="auto"/>
        <w:bottom w:val="none" w:sz="0" w:space="0" w:color="auto"/>
        <w:right w:val="none" w:sz="0" w:space="0" w:color="auto"/>
      </w:divBdr>
    </w:div>
    <w:div w:id="1309165620">
      <w:bodyDiv w:val="1"/>
      <w:marLeft w:val="0"/>
      <w:marRight w:val="0"/>
      <w:marTop w:val="0"/>
      <w:marBottom w:val="0"/>
      <w:divBdr>
        <w:top w:val="none" w:sz="0" w:space="0" w:color="auto"/>
        <w:left w:val="none" w:sz="0" w:space="0" w:color="auto"/>
        <w:bottom w:val="none" w:sz="0" w:space="0" w:color="auto"/>
        <w:right w:val="none" w:sz="0" w:space="0" w:color="auto"/>
      </w:divBdr>
    </w:div>
    <w:div w:id="1309826002">
      <w:bodyDiv w:val="1"/>
      <w:marLeft w:val="0"/>
      <w:marRight w:val="0"/>
      <w:marTop w:val="0"/>
      <w:marBottom w:val="0"/>
      <w:divBdr>
        <w:top w:val="none" w:sz="0" w:space="0" w:color="auto"/>
        <w:left w:val="none" w:sz="0" w:space="0" w:color="auto"/>
        <w:bottom w:val="none" w:sz="0" w:space="0" w:color="auto"/>
        <w:right w:val="none" w:sz="0" w:space="0" w:color="auto"/>
      </w:divBdr>
    </w:div>
    <w:div w:id="1311255600">
      <w:bodyDiv w:val="1"/>
      <w:marLeft w:val="0"/>
      <w:marRight w:val="0"/>
      <w:marTop w:val="0"/>
      <w:marBottom w:val="0"/>
      <w:divBdr>
        <w:top w:val="none" w:sz="0" w:space="0" w:color="auto"/>
        <w:left w:val="none" w:sz="0" w:space="0" w:color="auto"/>
        <w:bottom w:val="none" w:sz="0" w:space="0" w:color="auto"/>
        <w:right w:val="none" w:sz="0" w:space="0" w:color="auto"/>
      </w:divBdr>
    </w:div>
    <w:div w:id="1311524143">
      <w:bodyDiv w:val="1"/>
      <w:marLeft w:val="0"/>
      <w:marRight w:val="0"/>
      <w:marTop w:val="0"/>
      <w:marBottom w:val="0"/>
      <w:divBdr>
        <w:top w:val="none" w:sz="0" w:space="0" w:color="auto"/>
        <w:left w:val="none" w:sz="0" w:space="0" w:color="auto"/>
        <w:bottom w:val="none" w:sz="0" w:space="0" w:color="auto"/>
        <w:right w:val="none" w:sz="0" w:space="0" w:color="auto"/>
      </w:divBdr>
    </w:div>
    <w:div w:id="1311638838">
      <w:bodyDiv w:val="1"/>
      <w:marLeft w:val="0"/>
      <w:marRight w:val="0"/>
      <w:marTop w:val="0"/>
      <w:marBottom w:val="0"/>
      <w:divBdr>
        <w:top w:val="none" w:sz="0" w:space="0" w:color="auto"/>
        <w:left w:val="none" w:sz="0" w:space="0" w:color="auto"/>
        <w:bottom w:val="none" w:sz="0" w:space="0" w:color="auto"/>
        <w:right w:val="none" w:sz="0" w:space="0" w:color="auto"/>
      </w:divBdr>
    </w:div>
    <w:div w:id="1311834198">
      <w:bodyDiv w:val="1"/>
      <w:marLeft w:val="0"/>
      <w:marRight w:val="0"/>
      <w:marTop w:val="0"/>
      <w:marBottom w:val="0"/>
      <w:divBdr>
        <w:top w:val="none" w:sz="0" w:space="0" w:color="auto"/>
        <w:left w:val="none" w:sz="0" w:space="0" w:color="auto"/>
        <w:bottom w:val="none" w:sz="0" w:space="0" w:color="auto"/>
        <w:right w:val="none" w:sz="0" w:space="0" w:color="auto"/>
      </w:divBdr>
    </w:div>
    <w:div w:id="1311864498">
      <w:bodyDiv w:val="1"/>
      <w:marLeft w:val="0"/>
      <w:marRight w:val="0"/>
      <w:marTop w:val="0"/>
      <w:marBottom w:val="0"/>
      <w:divBdr>
        <w:top w:val="none" w:sz="0" w:space="0" w:color="auto"/>
        <w:left w:val="none" w:sz="0" w:space="0" w:color="auto"/>
        <w:bottom w:val="none" w:sz="0" w:space="0" w:color="auto"/>
        <w:right w:val="none" w:sz="0" w:space="0" w:color="auto"/>
      </w:divBdr>
    </w:div>
    <w:div w:id="1312097328">
      <w:bodyDiv w:val="1"/>
      <w:marLeft w:val="0"/>
      <w:marRight w:val="0"/>
      <w:marTop w:val="0"/>
      <w:marBottom w:val="0"/>
      <w:divBdr>
        <w:top w:val="none" w:sz="0" w:space="0" w:color="auto"/>
        <w:left w:val="none" w:sz="0" w:space="0" w:color="auto"/>
        <w:bottom w:val="none" w:sz="0" w:space="0" w:color="auto"/>
        <w:right w:val="none" w:sz="0" w:space="0" w:color="auto"/>
      </w:divBdr>
    </w:div>
    <w:div w:id="1315177777">
      <w:bodyDiv w:val="1"/>
      <w:marLeft w:val="0"/>
      <w:marRight w:val="0"/>
      <w:marTop w:val="0"/>
      <w:marBottom w:val="0"/>
      <w:divBdr>
        <w:top w:val="none" w:sz="0" w:space="0" w:color="auto"/>
        <w:left w:val="none" w:sz="0" w:space="0" w:color="auto"/>
        <w:bottom w:val="none" w:sz="0" w:space="0" w:color="auto"/>
        <w:right w:val="none" w:sz="0" w:space="0" w:color="auto"/>
      </w:divBdr>
    </w:div>
    <w:div w:id="1315527820">
      <w:bodyDiv w:val="1"/>
      <w:marLeft w:val="0"/>
      <w:marRight w:val="0"/>
      <w:marTop w:val="0"/>
      <w:marBottom w:val="0"/>
      <w:divBdr>
        <w:top w:val="none" w:sz="0" w:space="0" w:color="auto"/>
        <w:left w:val="none" w:sz="0" w:space="0" w:color="auto"/>
        <w:bottom w:val="none" w:sz="0" w:space="0" w:color="auto"/>
        <w:right w:val="none" w:sz="0" w:space="0" w:color="auto"/>
      </w:divBdr>
    </w:div>
    <w:div w:id="1316564278">
      <w:bodyDiv w:val="1"/>
      <w:marLeft w:val="0"/>
      <w:marRight w:val="0"/>
      <w:marTop w:val="0"/>
      <w:marBottom w:val="0"/>
      <w:divBdr>
        <w:top w:val="none" w:sz="0" w:space="0" w:color="auto"/>
        <w:left w:val="none" w:sz="0" w:space="0" w:color="auto"/>
        <w:bottom w:val="none" w:sz="0" w:space="0" w:color="auto"/>
        <w:right w:val="none" w:sz="0" w:space="0" w:color="auto"/>
      </w:divBdr>
    </w:div>
    <w:div w:id="1316840666">
      <w:bodyDiv w:val="1"/>
      <w:marLeft w:val="0"/>
      <w:marRight w:val="0"/>
      <w:marTop w:val="0"/>
      <w:marBottom w:val="0"/>
      <w:divBdr>
        <w:top w:val="none" w:sz="0" w:space="0" w:color="auto"/>
        <w:left w:val="none" w:sz="0" w:space="0" w:color="auto"/>
        <w:bottom w:val="none" w:sz="0" w:space="0" w:color="auto"/>
        <w:right w:val="none" w:sz="0" w:space="0" w:color="auto"/>
      </w:divBdr>
    </w:div>
    <w:div w:id="1317031481">
      <w:bodyDiv w:val="1"/>
      <w:marLeft w:val="0"/>
      <w:marRight w:val="0"/>
      <w:marTop w:val="0"/>
      <w:marBottom w:val="0"/>
      <w:divBdr>
        <w:top w:val="none" w:sz="0" w:space="0" w:color="auto"/>
        <w:left w:val="none" w:sz="0" w:space="0" w:color="auto"/>
        <w:bottom w:val="none" w:sz="0" w:space="0" w:color="auto"/>
        <w:right w:val="none" w:sz="0" w:space="0" w:color="auto"/>
      </w:divBdr>
    </w:div>
    <w:div w:id="1317341228">
      <w:bodyDiv w:val="1"/>
      <w:marLeft w:val="0"/>
      <w:marRight w:val="0"/>
      <w:marTop w:val="0"/>
      <w:marBottom w:val="0"/>
      <w:divBdr>
        <w:top w:val="none" w:sz="0" w:space="0" w:color="auto"/>
        <w:left w:val="none" w:sz="0" w:space="0" w:color="auto"/>
        <w:bottom w:val="none" w:sz="0" w:space="0" w:color="auto"/>
        <w:right w:val="none" w:sz="0" w:space="0" w:color="auto"/>
      </w:divBdr>
    </w:div>
    <w:div w:id="1317614889">
      <w:bodyDiv w:val="1"/>
      <w:marLeft w:val="0"/>
      <w:marRight w:val="0"/>
      <w:marTop w:val="0"/>
      <w:marBottom w:val="0"/>
      <w:divBdr>
        <w:top w:val="none" w:sz="0" w:space="0" w:color="auto"/>
        <w:left w:val="none" w:sz="0" w:space="0" w:color="auto"/>
        <w:bottom w:val="none" w:sz="0" w:space="0" w:color="auto"/>
        <w:right w:val="none" w:sz="0" w:space="0" w:color="auto"/>
      </w:divBdr>
    </w:div>
    <w:div w:id="1318071218">
      <w:bodyDiv w:val="1"/>
      <w:marLeft w:val="0"/>
      <w:marRight w:val="0"/>
      <w:marTop w:val="0"/>
      <w:marBottom w:val="0"/>
      <w:divBdr>
        <w:top w:val="none" w:sz="0" w:space="0" w:color="auto"/>
        <w:left w:val="none" w:sz="0" w:space="0" w:color="auto"/>
        <w:bottom w:val="none" w:sz="0" w:space="0" w:color="auto"/>
        <w:right w:val="none" w:sz="0" w:space="0" w:color="auto"/>
      </w:divBdr>
    </w:div>
    <w:div w:id="1320038508">
      <w:bodyDiv w:val="1"/>
      <w:marLeft w:val="0"/>
      <w:marRight w:val="0"/>
      <w:marTop w:val="0"/>
      <w:marBottom w:val="0"/>
      <w:divBdr>
        <w:top w:val="none" w:sz="0" w:space="0" w:color="auto"/>
        <w:left w:val="none" w:sz="0" w:space="0" w:color="auto"/>
        <w:bottom w:val="none" w:sz="0" w:space="0" w:color="auto"/>
        <w:right w:val="none" w:sz="0" w:space="0" w:color="auto"/>
      </w:divBdr>
    </w:div>
    <w:div w:id="1320423672">
      <w:bodyDiv w:val="1"/>
      <w:marLeft w:val="0"/>
      <w:marRight w:val="0"/>
      <w:marTop w:val="0"/>
      <w:marBottom w:val="0"/>
      <w:divBdr>
        <w:top w:val="none" w:sz="0" w:space="0" w:color="auto"/>
        <w:left w:val="none" w:sz="0" w:space="0" w:color="auto"/>
        <w:bottom w:val="none" w:sz="0" w:space="0" w:color="auto"/>
        <w:right w:val="none" w:sz="0" w:space="0" w:color="auto"/>
      </w:divBdr>
    </w:div>
    <w:div w:id="1320579791">
      <w:bodyDiv w:val="1"/>
      <w:marLeft w:val="0"/>
      <w:marRight w:val="0"/>
      <w:marTop w:val="0"/>
      <w:marBottom w:val="0"/>
      <w:divBdr>
        <w:top w:val="none" w:sz="0" w:space="0" w:color="auto"/>
        <w:left w:val="none" w:sz="0" w:space="0" w:color="auto"/>
        <w:bottom w:val="none" w:sz="0" w:space="0" w:color="auto"/>
        <w:right w:val="none" w:sz="0" w:space="0" w:color="auto"/>
      </w:divBdr>
    </w:div>
    <w:div w:id="1320963285">
      <w:bodyDiv w:val="1"/>
      <w:marLeft w:val="0"/>
      <w:marRight w:val="0"/>
      <w:marTop w:val="0"/>
      <w:marBottom w:val="0"/>
      <w:divBdr>
        <w:top w:val="none" w:sz="0" w:space="0" w:color="auto"/>
        <w:left w:val="none" w:sz="0" w:space="0" w:color="auto"/>
        <w:bottom w:val="none" w:sz="0" w:space="0" w:color="auto"/>
        <w:right w:val="none" w:sz="0" w:space="0" w:color="auto"/>
      </w:divBdr>
    </w:div>
    <w:div w:id="1321231228">
      <w:bodyDiv w:val="1"/>
      <w:marLeft w:val="0"/>
      <w:marRight w:val="0"/>
      <w:marTop w:val="0"/>
      <w:marBottom w:val="0"/>
      <w:divBdr>
        <w:top w:val="none" w:sz="0" w:space="0" w:color="auto"/>
        <w:left w:val="none" w:sz="0" w:space="0" w:color="auto"/>
        <w:bottom w:val="none" w:sz="0" w:space="0" w:color="auto"/>
        <w:right w:val="none" w:sz="0" w:space="0" w:color="auto"/>
      </w:divBdr>
    </w:div>
    <w:div w:id="1321231876">
      <w:bodyDiv w:val="1"/>
      <w:marLeft w:val="0"/>
      <w:marRight w:val="0"/>
      <w:marTop w:val="0"/>
      <w:marBottom w:val="0"/>
      <w:divBdr>
        <w:top w:val="none" w:sz="0" w:space="0" w:color="auto"/>
        <w:left w:val="none" w:sz="0" w:space="0" w:color="auto"/>
        <w:bottom w:val="none" w:sz="0" w:space="0" w:color="auto"/>
        <w:right w:val="none" w:sz="0" w:space="0" w:color="auto"/>
      </w:divBdr>
    </w:div>
    <w:div w:id="1322269262">
      <w:bodyDiv w:val="1"/>
      <w:marLeft w:val="0"/>
      <w:marRight w:val="0"/>
      <w:marTop w:val="0"/>
      <w:marBottom w:val="0"/>
      <w:divBdr>
        <w:top w:val="none" w:sz="0" w:space="0" w:color="auto"/>
        <w:left w:val="none" w:sz="0" w:space="0" w:color="auto"/>
        <w:bottom w:val="none" w:sz="0" w:space="0" w:color="auto"/>
        <w:right w:val="none" w:sz="0" w:space="0" w:color="auto"/>
      </w:divBdr>
    </w:div>
    <w:div w:id="1322276727">
      <w:bodyDiv w:val="1"/>
      <w:marLeft w:val="0"/>
      <w:marRight w:val="0"/>
      <w:marTop w:val="0"/>
      <w:marBottom w:val="0"/>
      <w:divBdr>
        <w:top w:val="none" w:sz="0" w:space="0" w:color="auto"/>
        <w:left w:val="none" w:sz="0" w:space="0" w:color="auto"/>
        <w:bottom w:val="none" w:sz="0" w:space="0" w:color="auto"/>
        <w:right w:val="none" w:sz="0" w:space="0" w:color="auto"/>
      </w:divBdr>
    </w:div>
    <w:div w:id="1322463611">
      <w:bodyDiv w:val="1"/>
      <w:marLeft w:val="0"/>
      <w:marRight w:val="0"/>
      <w:marTop w:val="0"/>
      <w:marBottom w:val="0"/>
      <w:divBdr>
        <w:top w:val="none" w:sz="0" w:space="0" w:color="auto"/>
        <w:left w:val="none" w:sz="0" w:space="0" w:color="auto"/>
        <w:bottom w:val="none" w:sz="0" w:space="0" w:color="auto"/>
        <w:right w:val="none" w:sz="0" w:space="0" w:color="auto"/>
      </w:divBdr>
    </w:div>
    <w:div w:id="1322660026">
      <w:bodyDiv w:val="1"/>
      <w:marLeft w:val="0"/>
      <w:marRight w:val="0"/>
      <w:marTop w:val="0"/>
      <w:marBottom w:val="0"/>
      <w:divBdr>
        <w:top w:val="none" w:sz="0" w:space="0" w:color="auto"/>
        <w:left w:val="none" w:sz="0" w:space="0" w:color="auto"/>
        <w:bottom w:val="none" w:sz="0" w:space="0" w:color="auto"/>
        <w:right w:val="none" w:sz="0" w:space="0" w:color="auto"/>
      </w:divBdr>
    </w:div>
    <w:div w:id="1322924352">
      <w:bodyDiv w:val="1"/>
      <w:marLeft w:val="0"/>
      <w:marRight w:val="0"/>
      <w:marTop w:val="0"/>
      <w:marBottom w:val="0"/>
      <w:divBdr>
        <w:top w:val="none" w:sz="0" w:space="0" w:color="auto"/>
        <w:left w:val="none" w:sz="0" w:space="0" w:color="auto"/>
        <w:bottom w:val="none" w:sz="0" w:space="0" w:color="auto"/>
        <w:right w:val="none" w:sz="0" w:space="0" w:color="auto"/>
      </w:divBdr>
    </w:div>
    <w:div w:id="1322929381">
      <w:bodyDiv w:val="1"/>
      <w:marLeft w:val="0"/>
      <w:marRight w:val="0"/>
      <w:marTop w:val="0"/>
      <w:marBottom w:val="0"/>
      <w:divBdr>
        <w:top w:val="none" w:sz="0" w:space="0" w:color="auto"/>
        <w:left w:val="none" w:sz="0" w:space="0" w:color="auto"/>
        <w:bottom w:val="none" w:sz="0" w:space="0" w:color="auto"/>
        <w:right w:val="none" w:sz="0" w:space="0" w:color="auto"/>
      </w:divBdr>
    </w:div>
    <w:div w:id="1323191801">
      <w:bodyDiv w:val="1"/>
      <w:marLeft w:val="0"/>
      <w:marRight w:val="0"/>
      <w:marTop w:val="0"/>
      <w:marBottom w:val="0"/>
      <w:divBdr>
        <w:top w:val="none" w:sz="0" w:space="0" w:color="auto"/>
        <w:left w:val="none" w:sz="0" w:space="0" w:color="auto"/>
        <w:bottom w:val="none" w:sz="0" w:space="0" w:color="auto"/>
        <w:right w:val="none" w:sz="0" w:space="0" w:color="auto"/>
      </w:divBdr>
    </w:div>
    <w:div w:id="1323389979">
      <w:bodyDiv w:val="1"/>
      <w:marLeft w:val="0"/>
      <w:marRight w:val="0"/>
      <w:marTop w:val="0"/>
      <w:marBottom w:val="0"/>
      <w:divBdr>
        <w:top w:val="none" w:sz="0" w:space="0" w:color="auto"/>
        <w:left w:val="none" w:sz="0" w:space="0" w:color="auto"/>
        <w:bottom w:val="none" w:sz="0" w:space="0" w:color="auto"/>
        <w:right w:val="none" w:sz="0" w:space="0" w:color="auto"/>
      </w:divBdr>
    </w:div>
    <w:div w:id="1324511549">
      <w:bodyDiv w:val="1"/>
      <w:marLeft w:val="0"/>
      <w:marRight w:val="0"/>
      <w:marTop w:val="0"/>
      <w:marBottom w:val="0"/>
      <w:divBdr>
        <w:top w:val="none" w:sz="0" w:space="0" w:color="auto"/>
        <w:left w:val="none" w:sz="0" w:space="0" w:color="auto"/>
        <w:bottom w:val="none" w:sz="0" w:space="0" w:color="auto"/>
        <w:right w:val="none" w:sz="0" w:space="0" w:color="auto"/>
      </w:divBdr>
    </w:div>
    <w:div w:id="1325620797">
      <w:bodyDiv w:val="1"/>
      <w:marLeft w:val="0"/>
      <w:marRight w:val="0"/>
      <w:marTop w:val="0"/>
      <w:marBottom w:val="0"/>
      <w:divBdr>
        <w:top w:val="none" w:sz="0" w:space="0" w:color="auto"/>
        <w:left w:val="none" w:sz="0" w:space="0" w:color="auto"/>
        <w:bottom w:val="none" w:sz="0" w:space="0" w:color="auto"/>
        <w:right w:val="none" w:sz="0" w:space="0" w:color="auto"/>
      </w:divBdr>
    </w:div>
    <w:div w:id="1325665152">
      <w:bodyDiv w:val="1"/>
      <w:marLeft w:val="0"/>
      <w:marRight w:val="0"/>
      <w:marTop w:val="0"/>
      <w:marBottom w:val="0"/>
      <w:divBdr>
        <w:top w:val="none" w:sz="0" w:space="0" w:color="auto"/>
        <w:left w:val="none" w:sz="0" w:space="0" w:color="auto"/>
        <w:bottom w:val="none" w:sz="0" w:space="0" w:color="auto"/>
        <w:right w:val="none" w:sz="0" w:space="0" w:color="auto"/>
      </w:divBdr>
    </w:div>
    <w:div w:id="1326056294">
      <w:bodyDiv w:val="1"/>
      <w:marLeft w:val="0"/>
      <w:marRight w:val="0"/>
      <w:marTop w:val="0"/>
      <w:marBottom w:val="0"/>
      <w:divBdr>
        <w:top w:val="none" w:sz="0" w:space="0" w:color="auto"/>
        <w:left w:val="none" w:sz="0" w:space="0" w:color="auto"/>
        <w:bottom w:val="none" w:sz="0" w:space="0" w:color="auto"/>
        <w:right w:val="none" w:sz="0" w:space="0" w:color="auto"/>
      </w:divBdr>
    </w:div>
    <w:div w:id="1326279018">
      <w:bodyDiv w:val="1"/>
      <w:marLeft w:val="0"/>
      <w:marRight w:val="0"/>
      <w:marTop w:val="0"/>
      <w:marBottom w:val="0"/>
      <w:divBdr>
        <w:top w:val="none" w:sz="0" w:space="0" w:color="auto"/>
        <w:left w:val="none" w:sz="0" w:space="0" w:color="auto"/>
        <w:bottom w:val="none" w:sz="0" w:space="0" w:color="auto"/>
        <w:right w:val="none" w:sz="0" w:space="0" w:color="auto"/>
      </w:divBdr>
    </w:div>
    <w:div w:id="1326586332">
      <w:bodyDiv w:val="1"/>
      <w:marLeft w:val="0"/>
      <w:marRight w:val="0"/>
      <w:marTop w:val="0"/>
      <w:marBottom w:val="0"/>
      <w:divBdr>
        <w:top w:val="none" w:sz="0" w:space="0" w:color="auto"/>
        <w:left w:val="none" w:sz="0" w:space="0" w:color="auto"/>
        <w:bottom w:val="none" w:sz="0" w:space="0" w:color="auto"/>
        <w:right w:val="none" w:sz="0" w:space="0" w:color="auto"/>
      </w:divBdr>
    </w:div>
    <w:div w:id="1326855582">
      <w:bodyDiv w:val="1"/>
      <w:marLeft w:val="0"/>
      <w:marRight w:val="0"/>
      <w:marTop w:val="0"/>
      <w:marBottom w:val="0"/>
      <w:divBdr>
        <w:top w:val="none" w:sz="0" w:space="0" w:color="auto"/>
        <w:left w:val="none" w:sz="0" w:space="0" w:color="auto"/>
        <w:bottom w:val="none" w:sz="0" w:space="0" w:color="auto"/>
        <w:right w:val="none" w:sz="0" w:space="0" w:color="auto"/>
      </w:divBdr>
    </w:div>
    <w:div w:id="1327511583">
      <w:bodyDiv w:val="1"/>
      <w:marLeft w:val="0"/>
      <w:marRight w:val="0"/>
      <w:marTop w:val="0"/>
      <w:marBottom w:val="0"/>
      <w:divBdr>
        <w:top w:val="none" w:sz="0" w:space="0" w:color="auto"/>
        <w:left w:val="none" w:sz="0" w:space="0" w:color="auto"/>
        <w:bottom w:val="none" w:sz="0" w:space="0" w:color="auto"/>
        <w:right w:val="none" w:sz="0" w:space="0" w:color="auto"/>
      </w:divBdr>
    </w:div>
    <w:div w:id="1328752335">
      <w:bodyDiv w:val="1"/>
      <w:marLeft w:val="0"/>
      <w:marRight w:val="0"/>
      <w:marTop w:val="0"/>
      <w:marBottom w:val="0"/>
      <w:divBdr>
        <w:top w:val="none" w:sz="0" w:space="0" w:color="auto"/>
        <w:left w:val="none" w:sz="0" w:space="0" w:color="auto"/>
        <w:bottom w:val="none" w:sz="0" w:space="0" w:color="auto"/>
        <w:right w:val="none" w:sz="0" w:space="0" w:color="auto"/>
      </w:divBdr>
    </w:div>
    <w:div w:id="1329333550">
      <w:bodyDiv w:val="1"/>
      <w:marLeft w:val="0"/>
      <w:marRight w:val="0"/>
      <w:marTop w:val="0"/>
      <w:marBottom w:val="0"/>
      <w:divBdr>
        <w:top w:val="none" w:sz="0" w:space="0" w:color="auto"/>
        <w:left w:val="none" w:sz="0" w:space="0" w:color="auto"/>
        <w:bottom w:val="none" w:sz="0" w:space="0" w:color="auto"/>
        <w:right w:val="none" w:sz="0" w:space="0" w:color="auto"/>
      </w:divBdr>
    </w:div>
    <w:div w:id="1330866230">
      <w:bodyDiv w:val="1"/>
      <w:marLeft w:val="0"/>
      <w:marRight w:val="0"/>
      <w:marTop w:val="0"/>
      <w:marBottom w:val="0"/>
      <w:divBdr>
        <w:top w:val="none" w:sz="0" w:space="0" w:color="auto"/>
        <w:left w:val="none" w:sz="0" w:space="0" w:color="auto"/>
        <w:bottom w:val="none" w:sz="0" w:space="0" w:color="auto"/>
        <w:right w:val="none" w:sz="0" w:space="0" w:color="auto"/>
      </w:divBdr>
    </w:div>
    <w:div w:id="1331058960">
      <w:bodyDiv w:val="1"/>
      <w:marLeft w:val="0"/>
      <w:marRight w:val="0"/>
      <w:marTop w:val="0"/>
      <w:marBottom w:val="0"/>
      <w:divBdr>
        <w:top w:val="none" w:sz="0" w:space="0" w:color="auto"/>
        <w:left w:val="none" w:sz="0" w:space="0" w:color="auto"/>
        <w:bottom w:val="none" w:sz="0" w:space="0" w:color="auto"/>
        <w:right w:val="none" w:sz="0" w:space="0" w:color="auto"/>
      </w:divBdr>
    </w:div>
    <w:div w:id="1331249991">
      <w:bodyDiv w:val="1"/>
      <w:marLeft w:val="0"/>
      <w:marRight w:val="0"/>
      <w:marTop w:val="0"/>
      <w:marBottom w:val="0"/>
      <w:divBdr>
        <w:top w:val="none" w:sz="0" w:space="0" w:color="auto"/>
        <w:left w:val="none" w:sz="0" w:space="0" w:color="auto"/>
        <w:bottom w:val="none" w:sz="0" w:space="0" w:color="auto"/>
        <w:right w:val="none" w:sz="0" w:space="0" w:color="auto"/>
      </w:divBdr>
    </w:div>
    <w:div w:id="1331835487">
      <w:bodyDiv w:val="1"/>
      <w:marLeft w:val="0"/>
      <w:marRight w:val="0"/>
      <w:marTop w:val="0"/>
      <w:marBottom w:val="0"/>
      <w:divBdr>
        <w:top w:val="none" w:sz="0" w:space="0" w:color="auto"/>
        <w:left w:val="none" w:sz="0" w:space="0" w:color="auto"/>
        <w:bottom w:val="none" w:sz="0" w:space="0" w:color="auto"/>
        <w:right w:val="none" w:sz="0" w:space="0" w:color="auto"/>
      </w:divBdr>
    </w:div>
    <w:div w:id="1332298926">
      <w:bodyDiv w:val="1"/>
      <w:marLeft w:val="0"/>
      <w:marRight w:val="0"/>
      <w:marTop w:val="0"/>
      <w:marBottom w:val="0"/>
      <w:divBdr>
        <w:top w:val="none" w:sz="0" w:space="0" w:color="auto"/>
        <w:left w:val="none" w:sz="0" w:space="0" w:color="auto"/>
        <w:bottom w:val="none" w:sz="0" w:space="0" w:color="auto"/>
        <w:right w:val="none" w:sz="0" w:space="0" w:color="auto"/>
      </w:divBdr>
    </w:div>
    <w:div w:id="1333214236">
      <w:bodyDiv w:val="1"/>
      <w:marLeft w:val="0"/>
      <w:marRight w:val="0"/>
      <w:marTop w:val="0"/>
      <w:marBottom w:val="0"/>
      <w:divBdr>
        <w:top w:val="none" w:sz="0" w:space="0" w:color="auto"/>
        <w:left w:val="none" w:sz="0" w:space="0" w:color="auto"/>
        <w:bottom w:val="none" w:sz="0" w:space="0" w:color="auto"/>
        <w:right w:val="none" w:sz="0" w:space="0" w:color="auto"/>
      </w:divBdr>
    </w:div>
    <w:div w:id="1333869353">
      <w:bodyDiv w:val="1"/>
      <w:marLeft w:val="0"/>
      <w:marRight w:val="0"/>
      <w:marTop w:val="0"/>
      <w:marBottom w:val="0"/>
      <w:divBdr>
        <w:top w:val="none" w:sz="0" w:space="0" w:color="auto"/>
        <w:left w:val="none" w:sz="0" w:space="0" w:color="auto"/>
        <w:bottom w:val="none" w:sz="0" w:space="0" w:color="auto"/>
        <w:right w:val="none" w:sz="0" w:space="0" w:color="auto"/>
      </w:divBdr>
    </w:div>
    <w:div w:id="1334381619">
      <w:bodyDiv w:val="1"/>
      <w:marLeft w:val="0"/>
      <w:marRight w:val="0"/>
      <w:marTop w:val="0"/>
      <w:marBottom w:val="0"/>
      <w:divBdr>
        <w:top w:val="none" w:sz="0" w:space="0" w:color="auto"/>
        <w:left w:val="none" w:sz="0" w:space="0" w:color="auto"/>
        <w:bottom w:val="none" w:sz="0" w:space="0" w:color="auto"/>
        <w:right w:val="none" w:sz="0" w:space="0" w:color="auto"/>
      </w:divBdr>
    </w:div>
    <w:div w:id="1334722895">
      <w:bodyDiv w:val="1"/>
      <w:marLeft w:val="0"/>
      <w:marRight w:val="0"/>
      <w:marTop w:val="0"/>
      <w:marBottom w:val="0"/>
      <w:divBdr>
        <w:top w:val="none" w:sz="0" w:space="0" w:color="auto"/>
        <w:left w:val="none" w:sz="0" w:space="0" w:color="auto"/>
        <w:bottom w:val="none" w:sz="0" w:space="0" w:color="auto"/>
        <w:right w:val="none" w:sz="0" w:space="0" w:color="auto"/>
      </w:divBdr>
    </w:div>
    <w:div w:id="1336764620">
      <w:bodyDiv w:val="1"/>
      <w:marLeft w:val="0"/>
      <w:marRight w:val="0"/>
      <w:marTop w:val="0"/>
      <w:marBottom w:val="0"/>
      <w:divBdr>
        <w:top w:val="none" w:sz="0" w:space="0" w:color="auto"/>
        <w:left w:val="none" w:sz="0" w:space="0" w:color="auto"/>
        <w:bottom w:val="none" w:sz="0" w:space="0" w:color="auto"/>
        <w:right w:val="none" w:sz="0" w:space="0" w:color="auto"/>
      </w:divBdr>
    </w:div>
    <w:div w:id="1337031139">
      <w:bodyDiv w:val="1"/>
      <w:marLeft w:val="0"/>
      <w:marRight w:val="0"/>
      <w:marTop w:val="0"/>
      <w:marBottom w:val="0"/>
      <w:divBdr>
        <w:top w:val="none" w:sz="0" w:space="0" w:color="auto"/>
        <w:left w:val="none" w:sz="0" w:space="0" w:color="auto"/>
        <w:bottom w:val="none" w:sz="0" w:space="0" w:color="auto"/>
        <w:right w:val="none" w:sz="0" w:space="0" w:color="auto"/>
      </w:divBdr>
    </w:div>
    <w:div w:id="1337221426">
      <w:bodyDiv w:val="1"/>
      <w:marLeft w:val="0"/>
      <w:marRight w:val="0"/>
      <w:marTop w:val="0"/>
      <w:marBottom w:val="0"/>
      <w:divBdr>
        <w:top w:val="none" w:sz="0" w:space="0" w:color="auto"/>
        <w:left w:val="none" w:sz="0" w:space="0" w:color="auto"/>
        <w:bottom w:val="none" w:sz="0" w:space="0" w:color="auto"/>
        <w:right w:val="none" w:sz="0" w:space="0" w:color="auto"/>
      </w:divBdr>
    </w:div>
    <w:div w:id="1337879087">
      <w:bodyDiv w:val="1"/>
      <w:marLeft w:val="0"/>
      <w:marRight w:val="0"/>
      <w:marTop w:val="0"/>
      <w:marBottom w:val="0"/>
      <w:divBdr>
        <w:top w:val="none" w:sz="0" w:space="0" w:color="auto"/>
        <w:left w:val="none" w:sz="0" w:space="0" w:color="auto"/>
        <w:bottom w:val="none" w:sz="0" w:space="0" w:color="auto"/>
        <w:right w:val="none" w:sz="0" w:space="0" w:color="auto"/>
      </w:divBdr>
    </w:div>
    <w:div w:id="1338922535">
      <w:bodyDiv w:val="1"/>
      <w:marLeft w:val="0"/>
      <w:marRight w:val="0"/>
      <w:marTop w:val="0"/>
      <w:marBottom w:val="0"/>
      <w:divBdr>
        <w:top w:val="none" w:sz="0" w:space="0" w:color="auto"/>
        <w:left w:val="none" w:sz="0" w:space="0" w:color="auto"/>
        <w:bottom w:val="none" w:sz="0" w:space="0" w:color="auto"/>
        <w:right w:val="none" w:sz="0" w:space="0" w:color="auto"/>
      </w:divBdr>
    </w:div>
    <w:div w:id="1340501968">
      <w:bodyDiv w:val="1"/>
      <w:marLeft w:val="0"/>
      <w:marRight w:val="0"/>
      <w:marTop w:val="0"/>
      <w:marBottom w:val="0"/>
      <w:divBdr>
        <w:top w:val="none" w:sz="0" w:space="0" w:color="auto"/>
        <w:left w:val="none" w:sz="0" w:space="0" w:color="auto"/>
        <w:bottom w:val="none" w:sz="0" w:space="0" w:color="auto"/>
        <w:right w:val="none" w:sz="0" w:space="0" w:color="auto"/>
      </w:divBdr>
    </w:div>
    <w:div w:id="1341081657">
      <w:bodyDiv w:val="1"/>
      <w:marLeft w:val="0"/>
      <w:marRight w:val="0"/>
      <w:marTop w:val="0"/>
      <w:marBottom w:val="0"/>
      <w:divBdr>
        <w:top w:val="none" w:sz="0" w:space="0" w:color="auto"/>
        <w:left w:val="none" w:sz="0" w:space="0" w:color="auto"/>
        <w:bottom w:val="none" w:sz="0" w:space="0" w:color="auto"/>
        <w:right w:val="none" w:sz="0" w:space="0" w:color="auto"/>
      </w:divBdr>
    </w:div>
    <w:div w:id="1341347858">
      <w:bodyDiv w:val="1"/>
      <w:marLeft w:val="0"/>
      <w:marRight w:val="0"/>
      <w:marTop w:val="0"/>
      <w:marBottom w:val="0"/>
      <w:divBdr>
        <w:top w:val="none" w:sz="0" w:space="0" w:color="auto"/>
        <w:left w:val="none" w:sz="0" w:space="0" w:color="auto"/>
        <w:bottom w:val="none" w:sz="0" w:space="0" w:color="auto"/>
        <w:right w:val="none" w:sz="0" w:space="0" w:color="auto"/>
      </w:divBdr>
    </w:div>
    <w:div w:id="1341933261">
      <w:bodyDiv w:val="1"/>
      <w:marLeft w:val="0"/>
      <w:marRight w:val="0"/>
      <w:marTop w:val="0"/>
      <w:marBottom w:val="0"/>
      <w:divBdr>
        <w:top w:val="none" w:sz="0" w:space="0" w:color="auto"/>
        <w:left w:val="none" w:sz="0" w:space="0" w:color="auto"/>
        <w:bottom w:val="none" w:sz="0" w:space="0" w:color="auto"/>
        <w:right w:val="none" w:sz="0" w:space="0" w:color="auto"/>
      </w:divBdr>
    </w:div>
    <w:div w:id="1342246787">
      <w:bodyDiv w:val="1"/>
      <w:marLeft w:val="0"/>
      <w:marRight w:val="0"/>
      <w:marTop w:val="0"/>
      <w:marBottom w:val="0"/>
      <w:divBdr>
        <w:top w:val="none" w:sz="0" w:space="0" w:color="auto"/>
        <w:left w:val="none" w:sz="0" w:space="0" w:color="auto"/>
        <w:bottom w:val="none" w:sz="0" w:space="0" w:color="auto"/>
        <w:right w:val="none" w:sz="0" w:space="0" w:color="auto"/>
      </w:divBdr>
    </w:div>
    <w:div w:id="1342857366">
      <w:bodyDiv w:val="1"/>
      <w:marLeft w:val="0"/>
      <w:marRight w:val="0"/>
      <w:marTop w:val="0"/>
      <w:marBottom w:val="0"/>
      <w:divBdr>
        <w:top w:val="none" w:sz="0" w:space="0" w:color="auto"/>
        <w:left w:val="none" w:sz="0" w:space="0" w:color="auto"/>
        <w:bottom w:val="none" w:sz="0" w:space="0" w:color="auto"/>
        <w:right w:val="none" w:sz="0" w:space="0" w:color="auto"/>
      </w:divBdr>
    </w:div>
    <w:div w:id="1343047271">
      <w:bodyDiv w:val="1"/>
      <w:marLeft w:val="0"/>
      <w:marRight w:val="0"/>
      <w:marTop w:val="0"/>
      <w:marBottom w:val="0"/>
      <w:divBdr>
        <w:top w:val="none" w:sz="0" w:space="0" w:color="auto"/>
        <w:left w:val="none" w:sz="0" w:space="0" w:color="auto"/>
        <w:bottom w:val="none" w:sz="0" w:space="0" w:color="auto"/>
        <w:right w:val="none" w:sz="0" w:space="0" w:color="auto"/>
      </w:divBdr>
    </w:div>
    <w:div w:id="1343705252">
      <w:bodyDiv w:val="1"/>
      <w:marLeft w:val="0"/>
      <w:marRight w:val="0"/>
      <w:marTop w:val="0"/>
      <w:marBottom w:val="0"/>
      <w:divBdr>
        <w:top w:val="none" w:sz="0" w:space="0" w:color="auto"/>
        <w:left w:val="none" w:sz="0" w:space="0" w:color="auto"/>
        <w:bottom w:val="none" w:sz="0" w:space="0" w:color="auto"/>
        <w:right w:val="none" w:sz="0" w:space="0" w:color="auto"/>
      </w:divBdr>
    </w:div>
    <w:div w:id="1346634154">
      <w:bodyDiv w:val="1"/>
      <w:marLeft w:val="0"/>
      <w:marRight w:val="0"/>
      <w:marTop w:val="0"/>
      <w:marBottom w:val="0"/>
      <w:divBdr>
        <w:top w:val="none" w:sz="0" w:space="0" w:color="auto"/>
        <w:left w:val="none" w:sz="0" w:space="0" w:color="auto"/>
        <w:bottom w:val="none" w:sz="0" w:space="0" w:color="auto"/>
        <w:right w:val="none" w:sz="0" w:space="0" w:color="auto"/>
      </w:divBdr>
    </w:div>
    <w:div w:id="1347247146">
      <w:bodyDiv w:val="1"/>
      <w:marLeft w:val="0"/>
      <w:marRight w:val="0"/>
      <w:marTop w:val="0"/>
      <w:marBottom w:val="0"/>
      <w:divBdr>
        <w:top w:val="none" w:sz="0" w:space="0" w:color="auto"/>
        <w:left w:val="none" w:sz="0" w:space="0" w:color="auto"/>
        <w:bottom w:val="none" w:sz="0" w:space="0" w:color="auto"/>
        <w:right w:val="none" w:sz="0" w:space="0" w:color="auto"/>
      </w:divBdr>
    </w:div>
    <w:div w:id="1347900672">
      <w:bodyDiv w:val="1"/>
      <w:marLeft w:val="0"/>
      <w:marRight w:val="0"/>
      <w:marTop w:val="0"/>
      <w:marBottom w:val="0"/>
      <w:divBdr>
        <w:top w:val="none" w:sz="0" w:space="0" w:color="auto"/>
        <w:left w:val="none" w:sz="0" w:space="0" w:color="auto"/>
        <w:bottom w:val="none" w:sz="0" w:space="0" w:color="auto"/>
        <w:right w:val="none" w:sz="0" w:space="0" w:color="auto"/>
      </w:divBdr>
    </w:div>
    <w:div w:id="1348403965">
      <w:bodyDiv w:val="1"/>
      <w:marLeft w:val="0"/>
      <w:marRight w:val="0"/>
      <w:marTop w:val="0"/>
      <w:marBottom w:val="0"/>
      <w:divBdr>
        <w:top w:val="none" w:sz="0" w:space="0" w:color="auto"/>
        <w:left w:val="none" w:sz="0" w:space="0" w:color="auto"/>
        <w:bottom w:val="none" w:sz="0" w:space="0" w:color="auto"/>
        <w:right w:val="none" w:sz="0" w:space="0" w:color="auto"/>
      </w:divBdr>
    </w:div>
    <w:div w:id="1348487742">
      <w:bodyDiv w:val="1"/>
      <w:marLeft w:val="0"/>
      <w:marRight w:val="0"/>
      <w:marTop w:val="0"/>
      <w:marBottom w:val="0"/>
      <w:divBdr>
        <w:top w:val="none" w:sz="0" w:space="0" w:color="auto"/>
        <w:left w:val="none" w:sz="0" w:space="0" w:color="auto"/>
        <w:bottom w:val="none" w:sz="0" w:space="0" w:color="auto"/>
        <w:right w:val="none" w:sz="0" w:space="0" w:color="auto"/>
      </w:divBdr>
    </w:div>
    <w:div w:id="1348672249">
      <w:bodyDiv w:val="1"/>
      <w:marLeft w:val="0"/>
      <w:marRight w:val="0"/>
      <w:marTop w:val="0"/>
      <w:marBottom w:val="0"/>
      <w:divBdr>
        <w:top w:val="none" w:sz="0" w:space="0" w:color="auto"/>
        <w:left w:val="none" w:sz="0" w:space="0" w:color="auto"/>
        <w:bottom w:val="none" w:sz="0" w:space="0" w:color="auto"/>
        <w:right w:val="none" w:sz="0" w:space="0" w:color="auto"/>
      </w:divBdr>
    </w:div>
    <w:div w:id="1349058590">
      <w:bodyDiv w:val="1"/>
      <w:marLeft w:val="0"/>
      <w:marRight w:val="0"/>
      <w:marTop w:val="0"/>
      <w:marBottom w:val="0"/>
      <w:divBdr>
        <w:top w:val="none" w:sz="0" w:space="0" w:color="auto"/>
        <w:left w:val="none" w:sz="0" w:space="0" w:color="auto"/>
        <w:bottom w:val="none" w:sz="0" w:space="0" w:color="auto"/>
        <w:right w:val="none" w:sz="0" w:space="0" w:color="auto"/>
      </w:divBdr>
    </w:div>
    <w:div w:id="1350520079">
      <w:bodyDiv w:val="1"/>
      <w:marLeft w:val="0"/>
      <w:marRight w:val="0"/>
      <w:marTop w:val="0"/>
      <w:marBottom w:val="0"/>
      <w:divBdr>
        <w:top w:val="none" w:sz="0" w:space="0" w:color="auto"/>
        <w:left w:val="none" w:sz="0" w:space="0" w:color="auto"/>
        <w:bottom w:val="none" w:sz="0" w:space="0" w:color="auto"/>
        <w:right w:val="none" w:sz="0" w:space="0" w:color="auto"/>
      </w:divBdr>
    </w:div>
    <w:div w:id="1350790643">
      <w:bodyDiv w:val="1"/>
      <w:marLeft w:val="0"/>
      <w:marRight w:val="0"/>
      <w:marTop w:val="0"/>
      <w:marBottom w:val="0"/>
      <w:divBdr>
        <w:top w:val="none" w:sz="0" w:space="0" w:color="auto"/>
        <w:left w:val="none" w:sz="0" w:space="0" w:color="auto"/>
        <w:bottom w:val="none" w:sz="0" w:space="0" w:color="auto"/>
        <w:right w:val="none" w:sz="0" w:space="0" w:color="auto"/>
      </w:divBdr>
    </w:div>
    <w:div w:id="1351644911">
      <w:bodyDiv w:val="1"/>
      <w:marLeft w:val="0"/>
      <w:marRight w:val="0"/>
      <w:marTop w:val="0"/>
      <w:marBottom w:val="0"/>
      <w:divBdr>
        <w:top w:val="none" w:sz="0" w:space="0" w:color="auto"/>
        <w:left w:val="none" w:sz="0" w:space="0" w:color="auto"/>
        <w:bottom w:val="none" w:sz="0" w:space="0" w:color="auto"/>
        <w:right w:val="none" w:sz="0" w:space="0" w:color="auto"/>
      </w:divBdr>
    </w:div>
    <w:div w:id="1352030449">
      <w:bodyDiv w:val="1"/>
      <w:marLeft w:val="0"/>
      <w:marRight w:val="0"/>
      <w:marTop w:val="0"/>
      <w:marBottom w:val="0"/>
      <w:divBdr>
        <w:top w:val="none" w:sz="0" w:space="0" w:color="auto"/>
        <w:left w:val="none" w:sz="0" w:space="0" w:color="auto"/>
        <w:bottom w:val="none" w:sz="0" w:space="0" w:color="auto"/>
        <w:right w:val="none" w:sz="0" w:space="0" w:color="auto"/>
      </w:divBdr>
    </w:div>
    <w:div w:id="1352343683">
      <w:bodyDiv w:val="1"/>
      <w:marLeft w:val="0"/>
      <w:marRight w:val="0"/>
      <w:marTop w:val="0"/>
      <w:marBottom w:val="0"/>
      <w:divBdr>
        <w:top w:val="none" w:sz="0" w:space="0" w:color="auto"/>
        <w:left w:val="none" w:sz="0" w:space="0" w:color="auto"/>
        <w:bottom w:val="none" w:sz="0" w:space="0" w:color="auto"/>
        <w:right w:val="none" w:sz="0" w:space="0" w:color="auto"/>
      </w:divBdr>
    </w:div>
    <w:div w:id="1352534127">
      <w:bodyDiv w:val="1"/>
      <w:marLeft w:val="0"/>
      <w:marRight w:val="0"/>
      <w:marTop w:val="0"/>
      <w:marBottom w:val="0"/>
      <w:divBdr>
        <w:top w:val="none" w:sz="0" w:space="0" w:color="auto"/>
        <w:left w:val="none" w:sz="0" w:space="0" w:color="auto"/>
        <w:bottom w:val="none" w:sz="0" w:space="0" w:color="auto"/>
        <w:right w:val="none" w:sz="0" w:space="0" w:color="auto"/>
      </w:divBdr>
    </w:div>
    <w:div w:id="1353072395">
      <w:bodyDiv w:val="1"/>
      <w:marLeft w:val="0"/>
      <w:marRight w:val="0"/>
      <w:marTop w:val="0"/>
      <w:marBottom w:val="0"/>
      <w:divBdr>
        <w:top w:val="none" w:sz="0" w:space="0" w:color="auto"/>
        <w:left w:val="none" w:sz="0" w:space="0" w:color="auto"/>
        <w:bottom w:val="none" w:sz="0" w:space="0" w:color="auto"/>
        <w:right w:val="none" w:sz="0" w:space="0" w:color="auto"/>
      </w:divBdr>
    </w:div>
    <w:div w:id="1354569696">
      <w:bodyDiv w:val="1"/>
      <w:marLeft w:val="0"/>
      <w:marRight w:val="0"/>
      <w:marTop w:val="0"/>
      <w:marBottom w:val="0"/>
      <w:divBdr>
        <w:top w:val="none" w:sz="0" w:space="0" w:color="auto"/>
        <w:left w:val="none" w:sz="0" w:space="0" w:color="auto"/>
        <w:bottom w:val="none" w:sz="0" w:space="0" w:color="auto"/>
        <w:right w:val="none" w:sz="0" w:space="0" w:color="auto"/>
      </w:divBdr>
    </w:div>
    <w:div w:id="1354725328">
      <w:bodyDiv w:val="1"/>
      <w:marLeft w:val="0"/>
      <w:marRight w:val="0"/>
      <w:marTop w:val="0"/>
      <w:marBottom w:val="0"/>
      <w:divBdr>
        <w:top w:val="none" w:sz="0" w:space="0" w:color="auto"/>
        <w:left w:val="none" w:sz="0" w:space="0" w:color="auto"/>
        <w:bottom w:val="none" w:sz="0" w:space="0" w:color="auto"/>
        <w:right w:val="none" w:sz="0" w:space="0" w:color="auto"/>
      </w:divBdr>
    </w:div>
    <w:div w:id="1355768006">
      <w:bodyDiv w:val="1"/>
      <w:marLeft w:val="0"/>
      <w:marRight w:val="0"/>
      <w:marTop w:val="0"/>
      <w:marBottom w:val="0"/>
      <w:divBdr>
        <w:top w:val="none" w:sz="0" w:space="0" w:color="auto"/>
        <w:left w:val="none" w:sz="0" w:space="0" w:color="auto"/>
        <w:bottom w:val="none" w:sz="0" w:space="0" w:color="auto"/>
        <w:right w:val="none" w:sz="0" w:space="0" w:color="auto"/>
      </w:divBdr>
    </w:div>
    <w:div w:id="1356226189">
      <w:bodyDiv w:val="1"/>
      <w:marLeft w:val="0"/>
      <w:marRight w:val="0"/>
      <w:marTop w:val="0"/>
      <w:marBottom w:val="0"/>
      <w:divBdr>
        <w:top w:val="none" w:sz="0" w:space="0" w:color="auto"/>
        <w:left w:val="none" w:sz="0" w:space="0" w:color="auto"/>
        <w:bottom w:val="none" w:sz="0" w:space="0" w:color="auto"/>
        <w:right w:val="none" w:sz="0" w:space="0" w:color="auto"/>
      </w:divBdr>
    </w:div>
    <w:div w:id="1356496059">
      <w:bodyDiv w:val="1"/>
      <w:marLeft w:val="0"/>
      <w:marRight w:val="0"/>
      <w:marTop w:val="0"/>
      <w:marBottom w:val="0"/>
      <w:divBdr>
        <w:top w:val="none" w:sz="0" w:space="0" w:color="auto"/>
        <w:left w:val="none" w:sz="0" w:space="0" w:color="auto"/>
        <w:bottom w:val="none" w:sz="0" w:space="0" w:color="auto"/>
        <w:right w:val="none" w:sz="0" w:space="0" w:color="auto"/>
      </w:divBdr>
    </w:div>
    <w:div w:id="1356686668">
      <w:bodyDiv w:val="1"/>
      <w:marLeft w:val="0"/>
      <w:marRight w:val="0"/>
      <w:marTop w:val="0"/>
      <w:marBottom w:val="0"/>
      <w:divBdr>
        <w:top w:val="none" w:sz="0" w:space="0" w:color="auto"/>
        <w:left w:val="none" w:sz="0" w:space="0" w:color="auto"/>
        <w:bottom w:val="none" w:sz="0" w:space="0" w:color="auto"/>
        <w:right w:val="none" w:sz="0" w:space="0" w:color="auto"/>
      </w:divBdr>
    </w:div>
    <w:div w:id="1356687313">
      <w:bodyDiv w:val="1"/>
      <w:marLeft w:val="0"/>
      <w:marRight w:val="0"/>
      <w:marTop w:val="0"/>
      <w:marBottom w:val="0"/>
      <w:divBdr>
        <w:top w:val="none" w:sz="0" w:space="0" w:color="auto"/>
        <w:left w:val="none" w:sz="0" w:space="0" w:color="auto"/>
        <w:bottom w:val="none" w:sz="0" w:space="0" w:color="auto"/>
        <w:right w:val="none" w:sz="0" w:space="0" w:color="auto"/>
      </w:divBdr>
    </w:div>
    <w:div w:id="1357459832">
      <w:bodyDiv w:val="1"/>
      <w:marLeft w:val="0"/>
      <w:marRight w:val="0"/>
      <w:marTop w:val="0"/>
      <w:marBottom w:val="0"/>
      <w:divBdr>
        <w:top w:val="none" w:sz="0" w:space="0" w:color="auto"/>
        <w:left w:val="none" w:sz="0" w:space="0" w:color="auto"/>
        <w:bottom w:val="none" w:sz="0" w:space="0" w:color="auto"/>
        <w:right w:val="none" w:sz="0" w:space="0" w:color="auto"/>
      </w:divBdr>
    </w:div>
    <w:div w:id="1358237690">
      <w:bodyDiv w:val="1"/>
      <w:marLeft w:val="0"/>
      <w:marRight w:val="0"/>
      <w:marTop w:val="0"/>
      <w:marBottom w:val="0"/>
      <w:divBdr>
        <w:top w:val="none" w:sz="0" w:space="0" w:color="auto"/>
        <w:left w:val="none" w:sz="0" w:space="0" w:color="auto"/>
        <w:bottom w:val="none" w:sz="0" w:space="0" w:color="auto"/>
        <w:right w:val="none" w:sz="0" w:space="0" w:color="auto"/>
      </w:divBdr>
    </w:div>
    <w:div w:id="1358507282">
      <w:bodyDiv w:val="1"/>
      <w:marLeft w:val="0"/>
      <w:marRight w:val="0"/>
      <w:marTop w:val="0"/>
      <w:marBottom w:val="0"/>
      <w:divBdr>
        <w:top w:val="none" w:sz="0" w:space="0" w:color="auto"/>
        <w:left w:val="none" w:sz="0" w:space="0" w:color="auto"/>
        <w:bottom w:val="none" w:sz="0" w:space="0" w:color="auto"/>
        <w:right w:val="none" w:sz="0" w:space="0" w:color="auto"/>
      </w:divBdr>
    </w:div>
    <w:div w:id="1359500916">
      <w:bodyDiv w:val="1"/>
      <w:marLeft w:val="0"/>
      <w:marRight w:val="0"/>
      <w:marTop w:val="0"/>
      <w:marBottom w:val="0"/>
      <w:divBdr>
        <w:top w:val="none" w:sz="0" w:space="0" w:color="auto"/>
        <w:left w:val="none" w:sz="0" w:space="0" w:color="auto"/>
        <w:bottom w:val="none" w:sz="0" w:space="0" w:color="auto"/>
        <w:right w:val="none" w:sz="0" w:space="0" w:color="auto"/>
      </w:divBdr>
    </w:div>
    <w:div w:id="1360469004">
      <w:bodyDiv w:val="1"/>
      <w:marLeft w:val="0"/>
      <w:marRight w:val="0"/>
      <w:marTop w:val="0"/>
      <w:marBottom w:val="0"/>
      <w:divBdr>
        <w:top w:val="none" w:sz="0" w:space="0" w:color="auto"/>
        <w:left w:val="none" w:sz="0" w:space="0" w:color="auto"/>
        <w:bottom w:val="none" w:sz="0" w:space="0" w:color="auto"/>
        <w:right w:val="none" w:sz="0" w:space="0" w:color="auto"/>
      </w:divBdr>
    </w:div>
    <w:div w:id="1360887056">
      <w:bodyDiv w:val="1"/>
      <w:marLeft w:val="0"/>
      <w:marRight w:val="0"/>
      <w:marTop w:val="0"/>
      <w:marBottom w:val="0"/>
      <w:divBdr>
        <w:top w:val="none" w:sz="0" w:space="0" w:color="auto"/>
        <w:left w:val="none" w:sz="0" w:space="0" w:color="auto"/>
        <w:bottom w:val="none" w:sz="0" w:space="0" w:color="auto"/>
        <w:right w:val="none" w:sz="0" w:space="0" w:color="auto"/>
      </w:divBdr>
    </w:div>
    <w:div w:id="1361469349">
      <w:bodyDiv w:val="1"/>
      <w:marLeft w:val="0"/>
      <w:marRight w:val="0"/>
      <w:marTop w:val="0"/>
      <w:marBottom w:val="0"/>
      <w:divBdr>
        <w:top w:val="none" w:sz="0" w:space="0" w:color="auto"/>
        <w:left w:val="none" w:sz="0" w:space="0" w:color="auto"/>
        <w:bottom w:val="none" w:sz="0" w:space="0" w:color="auto"/>
        <w:right w:val="none" w:sz="0" w:space="0" w:color="auto"/>
      </w:divBdr>
    </w:div>
    <w:div w:id="1363021620">
      <w:bodyDiv w:val="1"/>
      <w:marLeft w:val="0"/>
      <w:marRight w:val="0"/>
      <w:marTop w:val="0"/>
      <w:marBottom w:val="0"/>
      <w:divBdr>
        <w:top w:val="none" w:sz="0" w:space="0" w:color="auto"/>
        <w:left w:val="none" w:sz="0" w:space="0" w:color="auto"/>
        <w:bottom w:val="none" w:sz="0" w:space="0" w:color="auto"/>
        <w:right w:val="none" w:sz="0" w:space="0" w:color="auto"/>
      </w:divBdr>
    </w:div>
    <w:div w:id="1363214430">
      <w:bodyDiv w:val="1"/>
      <w:marLeft w:val="0"/>
      <w:marRight w:val="0"/>
      <w:marTop w:val="0"/>
      <w:marBottom w:val="0"/>
      <w:divBdr>
        <w:top w:val="none" w:sz="0" w:space="0" w:color="auto"/>
        <w:left w:val="none" w:sz="0" w:space="0" w:color="auto"/>
        <w:bottom w:val="none" w:sz="0" w:space="0" w:color="auto"/>
        <w:right w:val="none" w:sz="0" w:space="0" w:color="auto"/>
      </w:divBdr>
    </w:div>
    <w:div w:id="1363556123">
      <w:bodyDiv w:val="1"/>
      <w:marLeft w:val="0"/>
      <w:marRight w:val="0"/>
      <w:marTop w:val="0"/>
      <w:marBottom w:val="0"/>
      <w:divBdr>
        <w:top w:val="none" w:sz="0" w:space="0" w:color="auto"/>
        <w:left w:val="none" w:sz="0" w:space="0" w:color="auto"/>
        <w:bottom w:val="none" w:sz="0" w:space="0" w:color="auto"/>
        <w:right w:val="none" w:sz="0" w:space="0" w:color="auto"/>
      </w:divBdr>
    </w:div>
    <w:div w:id="1363894858">
      <w:bodyDiv w:val="1"/>
      <w:marLeft w:val="0"/>
      <w:marRight w:val="0"/>
      <w:marTop w:val="0"/>
      <w:marBottom w:val="0"/>
      <w:divBdr>
        <w:top w:val="none" w:sz="0" w:space="0" w:color="auto"/>
        <w:left w:val="none" w:sz="0" w:space="0" w:color="auto"/>
        <w:bottom w:val="none" w:sz="0" w:space="0" w:color="auto"/>
        <w:right w:val="none" w:sz="0" w:space="0" w:color="auto"/>
      </w:divBdr>
    </w:div>
    <w:div w:id="1363941588">
      <w:bodyDiv w:val="1"/>
      <w:marLeft w:val="0"/>
      <w:marRight w:val="0"/>
      <w:marTop w:val="0"/>
      <w:marBottom w:val="0"/>
      <w:divBdr>
        <w:top w:val="none" w:sz="0" w:space="0" w:color="auto"/>
        <w:left w:val="none" w:sz="0" w:space="0" w:color="auto"/>
        <w:bottom w:val="none" w:sz="0" w:space="0" w:color="auto"/>
        <w:right w:val="none" w:sz="0" w:space="0" w:color="auto"/>
      </w:divBdr>
    </w:div>
    <w:div w:id="1365792619">
      <w:bodyDiv w:val="1"/>
      <w:marLeft w:val="0"/>
      <w:marRight w:val="0"/>
      <w:marTop w:val="0"/>
      <w:marBottom w:val="0"/>
      <w:divBdr>
        <w:top w:val="none" w:sz="0" w:space="0" w:color="auto"/>
        <w:left w:val="none" w:sz="0" w:space="0" w:color="auto"/>
        <w:bottom w:val="none" w:sz="0" w:space="0" w:color="auto"/>
        <w:right w:val="none" w:sz="0" w:space="0" w:color="auto"/>
      </w:divBdr>
    </w:div>
    <w:div w:id="1365978600">
      <w:bodyDiv w:val="1"/>
      <w:marLeft w:val="0"/>
      <w:marRight w:val="0"/>
      <w:marTop w:val="0"/>
      <w:marBottom w:val="0"/>
      <w:divBdr>
        <w:top w:val="none" w:sz="0" w:space="0" w:color="auto"/>
        <w:left w:val="none" w:sz="0" w:space="0" w:color="auto"/>
        <w:bottom w:val="none" w:sz="0" w:space="0" w:color="auto"/>
        <w:right w:val="none" w:sz="0" w:space="0" w:color="auto"/>
      </w:divBdr>
    </w:div>
    <w:div w:id="1366058136">
      <w:bodyDiv w:val="1"/>
      <w:marLeft w:val="0"/>
      <w:marRight w:val="0"/>
      <w:marTop w:val="0"/>
      <w:marBottom w:val="0"/>
      <w:divBdr>
        <w:top w:val="none" w:sz="0" w:space="0" w:color="auto"/>
        <w:left w:val="none" w:sz="0" w:space="0" w:color="auto"/>
        <w:bottom w:val="none" w:sz="0" w:space="0" w:color="auto"/>
        <w:right w:val="none" w:sz="0" w:space="0" w:color="auto"/>
      </w:divBdr>
    </w:div>
    <w:div w:id="1366561501">
      <w:bodyDiv w:val="1"/>
      <w:marLeft w:val="0"/>
      <w:marRight w:val="0"/>
      <w:marTop w:val="0"/>
      <w:marBottom w:val="0"/>
      <w:divBdr>
        <w:top w:val="none" w:sz="0" w:space="0" w:color="auto"/>
        <w:left w:val="none" w:sz="0" w:space="0" w:color="auto"/>
        <w:bottom w:val="none" w:sz="0" w:space="0" w:color="auto"/>
        <w:right w:val="none" w:sz="0" w:space="0" w:color="auto"/>
      </w:divBdr>
    </w:div>
    <w:div w:id="1367288264">
      <w:bodyDiv w:val="1"/>
      <w:marLeft w:val="0"/>
      <w:marRight w:val="0"/>
      <w:marTop w:val="0"/>
      <w:marBottom w:val="0"/>
      <w:divBdr>
        <w:top w:val="none" w:sz="0" w:space="0" w:color="auto"/>
        <w:left w:val="none" w:sz="0" w:space="0" w:color="auto"/>
        <w:bottom w:val="none" w:sz="0" w:space="0" w:color="auto"/>
        <w:right w:val="none" w:sz="0" w:space="0" w:color="auto"/>
      </w:divBdr>
    </w:div>
    <w:div w:id="1368145231">
      <w:bodyDiv w:val="1"/>
      <w:marLeft w:val="0"/>
      <w:marRight w:val="0"/>
      <w:marTop w:val="0"/>
      <w:marBottom w:val="0"/>
      <w:divBdr>
        <w:top w:val="none" w:sz="0" w:space="0" w:color="auto"/>
        <w:left w:val="none" w:sz="0" w:space="0" w:color="auto"/>
        <w:bottom w:val="none" w:sz="0" w:space="0" w:color="auto"/>
        <w:right w:val="none" w:sz="0" w:space="0" w:color="auto"/>
      </w:divBdr>
    </w:div>
    <w:div w:id="1368867718">
      <w:bodyDiv w:val="1"/>
      <w:marLeft w:val="0"/>
      <w:marRight w:val="0"/>
      <w:marTop w:val="0"/>
      <w:marBottom w:val="0"/>
      <w:divBdr>
        <w:top w:val="none" w:sz="0" w:space="0" w:color="auto"/>
        <w:left w:val="none" w:sz="0" w:space="0" w:color="auto"/>
        <w:bottom w:val="none" w:sz="0" w:space="0" w:color="auto"/>
        <w:right w:val="none" w:sz="0" w:space="0" w:color="auto"/>
      </w:divBdr>
    </w:div>
    <w:div w:id="1369376621">
      <w:bodyDiv w:val="1"/>
      <w:marLeft w:val="0"/>
      <w:marRight w:val="0"/>
      <w:marTop w:val="0"/>
      <w:marBottom w:val="0"/>
      <w:divBdr>
        <w:top w:val="none" w:sz="0" w:space="0" w:color="auto"/>
        <w:left w:val="none" w:sz="0" w:space="0" w:color="auto"/>
        <w:bottom w:val="none" w:sz="0" w:space="0" w:color="auto"/>
        <w:right w:val="none" w:sz="0" w:space="0" w:color="auto"/>
      </w:divBdr>
    </w:div>
    <w:div w:id="1369917330">
      <w:bodyDiv w:val="1"/>
      <w:marLeft w:val="0"/>
      <w:marRight w:val="0"/>
      <w:marTop w:val="0"/>
      <w:marBottom w:val="0"/>
      <w:divBdr>
        <w:top w:val="none" w:sz="0" w:space="0" w:color="auto"/>
        <w:left w:val="none" w:sz="0" w:space="0" w:color="auto"/>
        <w:bottom w:val="none" w:sz="0" w:space="0" w:color="auto"/>
        <w:right w:val="none" w:sz="0" w:space="0" w:color="auto"/>
      </w:divBdr>
    </w:div>
    <w:div w:id="1369992791">
      <w:bodyDiv w:val="1"/>
      <w:marLeft w:val="0"/>
      <w:marRight w:val="0"/>
      <w:marTop w:val="0"/>
      <w:marBottom w:val="0"/>
      <w:divBdr>
        <w:top w:val="none" w:sz="0" w:space="0" w:color="auto"/>
        <w:left w:val="none" w:sz="0" w:space="0" w:color="auto"/>
        <w:bottom w:val="none" w:sz="0" w:space="0" w:color="auto"/>
        <w:right w:val="none" w:sz="0" w:space="0" w:color="auto"/>
      </w:divBdr>
    </w:div>
    <w:div w:id="1371954841">
      <w:bodyDiv w:val="1"/>
      <w:marLeft w:val="0"/>
      <w:marRight w:val="0"/>
      <w:marTop w:val="0"/>
      <w:marBottom w:val="0"/>
      <w:divBdr>
        <w:top w:val="none" w:sz="0" w:space="0" w:color="auto"/>
        <w:left w:val="none" w:sz="0" w:space="0" w:color="auto"/>
        <w:bottom w:val="none" w:sz="0" w:space="0" w:color="auto"/>
        <w:right w:val="none" w:sz="0" w:space="0" w:color="auto"/>
      </w:divBdr>
    </w:div>
    <w:div w:id="1372462003">
      <w:bodyDiv w:val="1"/>
      <w:marLeft w:val="0"/>
      <w:marRight w:val="0"/>
      <w:marTop w:val="0"/>
      <w:marBottom w:val="0"/>
      <w:divBdr>
        <w:top w:val="none" w:sz="0" w:space="0" w:color="auto"/>
        <w:left w:val="none" w:sz="0" w:space="0" w:color="auto"/>
        <w:bottom w:val="none" w:sz="0" w:space="0" w:color="auto"/>
        <w:right w:val="none" w:sz="0" w:space="0" w:color="auto"/>
      </w:divBdr>
    </w:div>
    <w:div w:id="1373462026">
      <w:bodyDiv w:val="1"/>
      <w:marLeft w:val="0"/>
      <w:marRight w:val="0"/>
      <w:marTop w:val="0"/>
      <w:marBottom w:val="0"/>
      <w:divBdr>
        <w:top w:val="none" w:sz="0" w:space="0" w:color="auto"/>
        <w:left w:val="none" w:sz="0" w:space="0" w:color="auto"/>
        <w:bottom w:val="none" w:sz="0" w:space="0" w:color="auto"/>
        <w:right w:val="none" w:sz="0" w:space="0" w:color="auto"/>
      </w:divBdr>
    </w:div>
    <w:div w:id="1373774160">
      <w:bodyDiv w:val="1"/>
      <w:marLeft w:val="0"/>
      <w:marRight w:val="0"/>
      <w:marTop w:val="0"/>
      <w:marBottom w:val="0"/>
      <w:divBdr>
        <w:top w:val="none" w:sz="0" w:space="0" w:color="auto"/>
        <w:left w:val="none" w:sz="0" w:space="0" w:color="auto"/>
        <w:bottom w:val="none" w:sz="0" w:space="0" w:color="auto"/>
        <w:right w:val="none" w:sz="0" w:space="0" w:color="auto"/>
      </w:divBdr>
    </w:div>
    <w:div w:id="1373965399">
      <w:bodyDiv w:val="1"/>
      <w:marLeft w:val="0"/>
      <w:marRight w:val="0"/>
      <w:marTop w:val="0"/>
      <w:marBottom w:val="0"/>
      <w:divBdr>
        <w:top w:val="none" w:sz="0" w:space="0" w:color="auto"/>
        <w:left w:val="none" w:sz="0" w:space="0" w:color="auto"/>
        <w:bottom w:val="none" w:sz="0" w:space="0" w:color="auto"/>
        <w:right w:val="none" w:sz="0" w:space="0" w:color="auto"/>
      </w:divBdr>
    </w:div>
    <w:div w:id="1375427864">
      <w:bodyDiv w:val="1"/>
      <w:marLeft w:val="0"/>
      <w:marRight w:val="0"/>
      <w:marTop w:val="0"/>
      <w:marBottom w:val="0"/>
      <w:divBdr>
        <w:top w:val="none" w:sz="0" w:space="0" w:color="auto"/>
        <w:left w:val="none" w:sz="0" w:space="0" w:color="auto"/>
        <w:bottom w:val="none" w:sz="0" w:space="0" w:color="auto"/>
        <w:right w:val="none" w:sz="0" w:space="0" w:color="auto"/>
      </w:divBdr>
    </w:div>
    <w:div w:id="1375471881">
      <w:bodyDiv w:val="1"/>
      <w:marLeft w:val="0"/>
      <w:marRight w:val="0"/>
      <w:marTop w:val="0"/>
      <w:marBottom w:val="0"/>
      <w:divBdr>
        <w:top w:val="none" w:sz="0" w:space="0" w:color="auto"/>
        <w:left w:val="none" w:sz="0" w:space="0" w:color="auto"/>
        <w:bottom w:val="none" w:sz="0" w:space="0" w:color="auto"/>
        <w:right w:val="none" w:sz="0" w:space="0" w:color="auto"/>
      </w:divBdr>
    </w:div>
    <w:div w:id="1375689228">
      <w:bodyDiv w:val="1"/>
      <w:marLeft w:val="0"/>
      <w:marRight w:val="0"/>
      <w:marTop w:val="0"/>
      <w:marBottom w:val="0"/>
      <w:divBdr>
        <w:top w:val="none" w:sz="0" w:space="0" w:color="auto"/>
        <w:left w:val="none" w:sz="0" w:space="0" w:color="auto"/>
        <w:bottom w:val="none" w:sz="0" w:space="0" w:color="auto"/>
        <w:right w:val="none" w:sz="0" w:space="0" w:color="auto"/>
      </w:divBdr>
    </w:div>
    <w:div w:id="1376270209">
      <w:bodyDiv w:val="1"/>
      <w:marLeft w:val="0"/>
      <w:marRight w:val="0"/>
      <w:marTop w:val="0"/>
      <w:marBottom w:val="0"/>
      <w:divBdr>
        <w:top w:val="none" w:sz="0" w:space="0" w:color="auto"/>
        <w:left w:val="none" w:sz="0" w:space="0" w:color="auto"/>
        <w:bottom w:val="none" w:sz="0" w:space="0" w:color="auto"/>
        <w:right w:val="none" w:sz="0" w:space="0" w:color="auto"/>
      </w:divBdr>
    </w:div>
    <w:div w:id="1376659009">
      <w:bodyDiv w:val="1"/>
      <w:marLeft w:val="0"/>
      <w:marRight w:val="0"/>
      <w:marTop w:val="0"/>
      <w:marBottom w:val="0"/>
      <w:divBdr>
        <w:top w:val="none" w:sz="0" w:space="0" w:color="auto"/>
        <w:left w:val="none" w:sz="0" w:space="0" w:color="auto"/>
        <w:bottom w:val="none" w:sz="0" w:space="0" w:color="auto"/>
        <w:right w:val="none" w:sz="0" w:space="0" w:color="auto"/>
      </w:divBdr>
    </w:div>
    <w:div w:id="1377319118">
      <w:bodyDiv w:val="1"/>
      <w:marLeft w:val="0"/>
      <w:marRight w:val="0"/>
      <w:marTop w:val="0"/>
      <w:marBottom w:val="0"/>
      <w:divBdr>
        <w:top w:val="none" w:sz="0" w:space="0" w:color="auto"/>
        <w:left w:val="none" w:sz="0" w:space="0" w:color="auto"/>
        <w:bottom w:val="none" w:sz="0" w:space="0" w:color="auto"/>
        <w:right w:val="none" w:sz="0" w:space="0" w:color="auto"/>
      </w:divBdr>
    </w:div>
    <w:div w:id="1377586017">
      <w:bodyDiv w:val="1"/>
      <w:marLeft w:val="0"/>
      <w:marRight w:val="0"/>
      <w:marTop w:val="0"/>
      <w:marBottom w:val="0"/>
      <w:divBdr>
        <w:top w:val="none" w:sz="0" w:space="0" w:color="auto"/>
        <w:left w:val="none" w:sz="0" w:space="0" w:color="auto"/>
        <w:bottom w:val="none" w:sz="0" w:space="0" w:color="auto"/>
        <w:right w:val="none" w:sz="0" w:space="0" w:color="auto"/>
      </w:divBdr>
    </w:div>
    <w:div w:id="1377970926">
      <w:bodyDiv w:val="1"/>
      <w:marLeft w:val="0"/>
      <w:marRight w:val="0"/>
      <w:marTop w:val="0"/>
      <w:marBottom w:val="0"/>
      <w:divBdr>
        <w:top w:val="none" w:sz="0" w:space="0" w:color="auto"/>
        <w:left w:val="none" w:sz="0" w:space="0" w:color="auto"/>
        <w:bottom w:val="none" w:sz="0" w:space="0" w:color="auto"/>
        <w:right w:val="none" w:sz="0" w:space="0" w:color="auto"/>
      </w:divBdr>
    </w:div>
    <w:div w:id="1378622152">
      <w:bodyDiv w:val="1"/>
      <w:marLeft w:val="0"/>
      <w:marRight w:val="0"/>
      <w:marTop w:val="0"/>
      <w:marBottom w:val="0"/>
      <w:divBdr>
        <w:top w:val="none" w:sz="0" w:space="0" w:color="auto"/>
        <w:left w:val="none" w:sz="0" w:space="0" w:color="auto"/>
        <w:bottom w:val="none" w:sz="0" w:space="0" w:color="auto"/>
        <w:right w:val="none" w:sz="0" w:space="0" w:color="auto"/>
      </w:divBdr>
    </w:div>
    <w:div w:id="1378894846">
      <w:bodyDiv w:val="1"/>
      <w:marLeft w:val="0"/>
      <w:marRight w:val="0"/>
      <w:marTop w:val="0"/>
      <w:marBottom w:val="0"/>
      <w:divBdr>
        <w:top w:val="none" w:sz="0" w:space="0" w:color="auto"/>
        <w:left w:val="none" w:sz="0" w:space="0" w:color="auto"/>
        <w:bottom w:val="none" w:sz="0" w:space="0" w:color="auto"/>
        <w:right w:val="none" w:sz="0" w:space="0" w:color="auto"/>
      </w:divBdr>
    </w:div>
    <w:div w:id="1380519349">
      <w:bodyDiv w:val="1"/>
      <w:marLeft w:val="0"/>
      <w:marRight w:val="0"/>
      <w:marTop w:val="0"/>
      <w:marBottom w:val="0"/>
      <w:divBdr>
        <w:top w:val="none" w:sz="0" w:space="0" w:color="auto"/>
        <w:left w:val="none" w:sz="0" w:space="0" w:color="auto"/>
        <w:bottom w:val="none" w:sz="0" w:space="0" w:color="auto"/>
        <w:right w:val="none" w:sz="0" w:space="0" w:color="auto"/>
      </w:divBdr>
    </w:div>
    <w:div w:id="1380544981">
      <w:bodyDiv w:val="1"/>
      <w:marLeft w:val="0"/>
      <w:marRight w:val="0"/>
      <w:marTop w:val="0"/>
      <w:marBottom w:val="0"/>
      <w:divBdr>
        <w:top w:val="none" w:sz="0" w:space="0" w:color="auto"/>
        <w:left w:val="none" w:sz="0" w:space="0" w:color="auto"/>
        <w:bottom w:val="none" w:sz="0" w:space="0" w:color="auto"/>
        <w:right w:val="none" w:sz="0" w:space="0" w:color="auto"/>
      </w:divBdr>
    </w:div>
    <w:div w:id="1380545767">
      <w:bodyDiv w:val="1"/>
      <w:marLeft w:val="0"/>
      <w:marRight w:val="0"/>
      <w:marTop w:val="0"/>
      <w:marBottom w:val="0"/>
      <w:divBdr>
        <w:top w:val="none" w:sz="0" w:space="0" w:color="auto"/>
        <w:left w:val="none" w:sz="0" w:space="0" w:color="auto"/>
        <w:bottom w:val="none" w:sz="0" w:space="0" w:color="auto"/>
        <w:right w:val="none" w:sz="0" w:space="0" w:color="auto"/>
      </w:divBdr>
    </w:div>
    <w:div w:id="1381176025">
      <w:bodyDiv w:val="1"/>
      <w:marLeft w:val="0"/>
      <w:marRight w:val="0"/>
      <w:marTop w:val="0"/>
      <w:marBottom w:val="0"/>
      <w:divBdr>
        <w:top w:val="none" w:sz="0" w:space="0" w:color="auto"/>
        <w:left w:val="none" w:sz="0" w:space="0" w:color="auto"/>
        <w:bottom w:val="none" w:sz="0" w:space="0" w:color="auto"/>
        <w:right w:val="none" w:sz="0" w:space="0" w:color="auto"/>
      </w:divBdr>
    </w:div>
    <w:div w:id="1381321108">
      <w:bodyDiv w:val="1"/>
      <w:marLeft w:val="0"/>
      <w:marRight w:val="0"/>
      <w:marTop w:val="0"/>
      <w:marBottom w:val="0"/>
      <w:divBdr>
        <w:top w:val="none" w:sz="0" w:space="0" w:color="auto"/>
        <w:left w:val="none" w:sz="0" w:space="0" w:color="auto"/>
        <w:bottom w:val="none" w:sz="0" w:space="0" w:color="auto"/>
        <w:right w:val="none" w:sz="0" w:space="0" w:color="auto"/>
      </w:divBdr>
    </w:div>
    <w:div w:id="1381589817">
      <w:bodyDiv w:val="1"/>
      <w:marLeft w:val="0"/>
      <w:marRight w:val="0"/>
      <w:marTop w:val="0"/>
      <w:marBottom w:val="0"/>
      <w:divBdr>
        <w:top w:val="none" w:sz="0" w:space="0" w:color="auto"/>
        <w:left w:val="none" w:sz="0" w:space="0" w:color="auto"/>
        <w:bottom w:val="none" w:sz="0" w:space="0" w:color="auto"/>
        <w:right w:val="none" w:sz="0" w:space="0" w:color="auto"/>
      </w:divBdr>
    </w:div>
    <w:div w:id="1381855417">
      <w:bodyDiv w:val="1"/>
      <w:marLeft w:val="0"/>
      <w:marRight w:val="0"/>
      <w:marTop w:val="0"/>
      <w:marBottom w:val="0"/>
      <w:divBdr>
        <w:top w:val="none" w:sz="0" w:space="0" w:color="auto"/>
        <w:left w:val="none" w:sz="0" w:space="0" w:color="auto"/>
        <w:bottom w:val="none" w:sz="0" w:space="0" w:color="auto"/>
        <w:right w:val="none" w:sz="0" w:space="0" w:color="auto"/>
      </w:divBdr>
    </w:div>
    <w:div w:id="1382055798">
      <w:bodyDiv w:val="1"/>
      <w:marLeft w:val="0"/>
      <w:marRight w:val="0"/>
      <w:marTop w:val="0"/>
      <w:marBottom w:val="0"/>
      <w:divBdr>
        <w:top w:val="none" w:sz="0" w:space="0" w:color="auto"/>
        <w:left w:val="none" w:sz="0" w:space="0" w:color="auto"/>
        <w:bottom w:val="none" w:sz="0" w:space="0" w:color="auto"/>
        <w:right w:val="none" w:sz="0" w:space="0" w:color="auto"/>
      </w:divBdr>
    </w:div>
    <w:div w:id="1382367700">
      <w:bodyDiv w:val="1"/>
      <w:marLeft w:val="0"/>
      <w:marRight w:val="0"/>
      <w:marTop w:val="0"/>
      <w:marBottom w:val="0"/>
      <w:divBdr>
        <w:top w:val="none" w:sz="0" w:space="0" w:color="auto"/>
        <w:left w:val="none" w:sz="0" w:space="0" w:color="auto"/>
        <w:bottom w:val="none" w:sz="0" w:space="0" w:color="auto"/>
        <w:right w:val="none" w:sz="0" w:space="0" w:color="auto"/>
      </w:divBdr>
    </w:div>
    <w:div w:id="1382556313">
      <w:bodyDiv w:val="1"/>
      <w:marLeft w:val="0"/>
      <w:marRight w:val="0"/>
      <w:marTop w:val="0"/>
      <w:marBottom w:val="0"/>
      <w:divBdr>
        <w:top w:val="none" w:sz="0" w:space="0" w:color="auto"/>
        <w:left w:val="none" w:sz="0" w:space="0" w:color="auto"/>
        <w:bottom w:val="none" w:sz="0" w:space="0" w:color="auto"/>
        <w:right w:val="none" w:sz="0" w:space="0" w:color="auto"/>
      </w:divBdr>
    </w:div>
    <w:div w:id="1383672892">
      <w:bodyDiv w:val="1"/>
      <w:marLeft w:val="0"/>
      <w:marRight w:val="0"/>
      <w:marTop w:val="0"/>
      <w:marBottom w:val="0"/>
      <w:divBdr>
        <w:top w:val="none" w:sz="0" w:space="0" w:color="auto"/>
        <w:left w:val="none" w:sz="0" w:space="0" w:color="auto"/>
        <w:bottom w:val="none" w:sz="0" w:space="0" w:color="auto"/>
        <w:right w:val="none" w:sz="0" w:space="0" w:color="auto"/>
      </w:divBdr>
    </w:div>
    <w:div w:id="1384257574">
      <w:bodyDiv w:val="1"/>
      <w:marLeft w:val="0"/>
      <w:marRight w:val="0"/>
      <w:marTop w:val="0"/>
      <w:marBottom w:val="0"/>
      <w:divBdr>
        <w:top w:val="none" w:sz="0" w:space="0" w:color="auto"/>
        <w:left w:val="none" w:sz="0" w:space="0" w:color="auto"/>
        <w:bottom w:val="none" w:sz="0" w:space="0" w:color="auto"/>
        <w:right w:val="none" w:sz="0" w:space="0" w:color="auto"/>
      </w:divBdr>
    </w:div>
    <w:div w:id="1384401927">
      <w:bodyDiv w:val="1"/>
      <w:marLeft w:val="0"/>
      <w:marRight w:val="0"/>
      <w:marTop w:val="0"/>
      <w:marBottom w:val="0"/>
      <w:divBdr>
        <w:top w:val="none" w:sz="0" w:space="0" w:color="auto"/>
        <w:left w:val="none" w:sz="0" w:space="0" w:color="auto"/>
        <w:bottom w:val="none" w:sz="0" w:space="0" w:color="auto"/>
        <w:right w:val="none" w:sz="0" w:space="0" w:color="auto"/>
      </w:divBdr>
    </w:div>
    <w:div w:id="1387293398">
      <w:bodyDiv w:val="1"/>
      <w:marLeft w:val="0"/>
      <w:marRight w:val="0"/>
      <w:marTop w:val="0"/>
      <w:marBottom w:val="0"/>
      <w:divBdr>
        <w:top w:val="none" w:sz="0" w:space="0" w:color="auto"/>
        <w:left w:val="none" w:sz="0" w:space="0" w:color="auto"/>
        <w:bottom w:val="none" w:sz="0" w:space="0" w:color="auto"/>
        <w:right w:val="none" w:sz="0" w:space="0" w:color="auto"/>
      </w:divBdr>
    </w:div>
    <w:div w:id="1387602409">
      <w:bodyDiv w:val="1"/>
      <w:marLeft w:val="0"/>
      <w:marRight w:val="0"/>
      <w:marTop w:val="0"/>
      <w:marBottom w:val="0"/>
      <w:divBdr>
        <w:top w:val="none" w:sz="0" w:space="0" w:color="auto"/>
        <w:left w:val="none" w:sz="0" w:space="0" w:color="auto"/>
        <w:bottom w:val="none" w:sz="0" w:space="0" w:color="auto"/>
        <w:right w:val="none" w:sz="0" w:space="0" w:color="auto"/>
      </w:divBdr>
    </w:div>
    <w:div w:id="1390226301">
      <w:bodyDiv w:val="1"/>
      <w:marLeft w:val="0"/>
      <w:marRight w:val="0"/>
      <w:marTop w:val="0"/>
      <w:marBottom w:val="0"/>
      <w:divBdr>
        <w:top w:val="none" w:sz="0" w:space="0" w:color="auto"/>
        <w:left w:val="none" w:sz="0" w:space="0" w:color="auto"/>
        <w:bottom w:val="none" w:sz="0" w:space="0" w:color="auto"/>
        <w:right w:val="none" w:sz="0" w:space="0" w:color="auto"/>
      </w:divBdr>
    </w:div>
    <w:div w:id="1390884789">
      <w:bodyDiv w:val="1"/>
      <w:marLeft w:val="0"/>
      <w:marRight w:val="0"/>
      <w:marTop w:val="0"/>
      <w:marBottom w:val="0"/>
      <w:divBdr>
        <w:top w:val="none" w:sz="0" w:space="0" w:color="auto"/>
        <w:left w:val="none" w:sz="0" w:space="0" w:color="auto"/>
        <w:bottom w:val="none" w:sz="0" w:space="0" w:color="auto"/>
        <w:right w:val="none" w:sz="0" w:space="0" w:color="auto"/>
      </w:divBdr>
    </w:div>
    <w:div w:id="1391610958">
      <w:bodyDiv w:val="1"/>
      <w:marLeft w:val="0"/>
      <w:marRight w:val="0"/>
      <w:marTop w:val="0"/>
      <w:marBottom w:val="0"/>
      <w:divBdr>
        <w:top w:val="none" w:sz="0" w:space="0" w:color="auto"/>
        <w:left w:val="none" w:sz="0" w:space="0" w:color="auto"/>
        <w:bottom w:val="none" w:sz="0" w:space="0" w:color="auto"/>
        <w:right w:val="none" w:sz="0" w:space="0" w:color="auto"/>
      </w:divBdr>
    </w:div>
    <w:div w:id="1391730358">
      <w:bodyDiv w:val="1"/>
      <w:marLeft w:val="0"/>
      <w:marRight w:val="0"/>
      <w:marTop w:val="0"/>
      <w:marBottom w:val="0"/>
      <w:divBdr>
        <w:top w:val="none" w:sz="0" w:space="0" w:color="auto"/>
        <w:left w:val="none" w:sz="0" w:space="0" w:color="auto"/>
        <w:bottom w:val="none" w:sz="0" w:space="0" w:color="auto"/>
        <w:right w:val="none" w:sz="0" w:space="0" w:color="auto"/>
      </w:divBdr>
    </w:div>
    <w:div w:id="1392580121">
      <w:bodyDiv w:val="1"/>
      <w:marLeft w:val="0"/>
      <w:marRight w:val="0"/>
      <w:marTop w:val="0"/>
      <w:marBottom w:val="0"/>
      <w:divBdr>
        <w:top w:val="none" w:sz="0" w:space="0" w:color="auto"/>
        <w:left w:val="none" w:sz="0" w:space="0" w:color="auto"/>
        <w:bottom w:val="none" w:sz="0" w:space="0" w:color="auto"/>
        <w:right w:val="none" w:sz="0" w:space="0" w:color="auto"/>
      </w:divBdr>
    </w:div>
    <w:div w:id="1392994523">
      <w:bodyDiv w:val="1"/>
      <w:marLeft w:val="0"/>
      <w:marRight w:val="0"/>
      <w:marTop w:val="0"/>
      <w:marBottom w:val="0"/>
      <w:divBdr>
        <w:top w:val="none" w:sz="0" w:space="0" w:color="auto"/>
        <w:left w:val="none" w:sz="0" w:space="0" w:color="auto"/>
        <w:bottom w:val="none" w:sz="0" w:space="0" w:color="auto"/>
        <w:right w:val="none" w:sz="0" w:space="0" w:color="auto"/>
      </w:divBdr>
    </w:div>
    <w:div w:id="1394960823">
      <w:bodyDiv w:val="1"/>
      <w:marLeft w:val="0"/>
      <w:marRight w:val="0"/>
      <w:marTop w:val="0"/>
      <w:marBottom w:val="0"/>
      <w:divBdr>
        <w:top w:val="none" w:sz="0" w:space="0" w:color="auto"/>
        <w:left w:val="none" w:sz="0" w:space="0" w:color="auto"/>
        <w:bottom w:val="none" w:sz="0" w:space="0" w:color="auto"/>
        <w:right w:val="none" w:sz="0" w:space="0" w:color="auto"/>
      </w:divBdr>
    </w:div>
    <w:div w:id="1395086235">
      <w:bodyDiv w:val="1"/>
      <w:marLeft w:val="0"/>
      <w:marRight w:val="0"/>
      <w:marTop w:val="0"/>
      <w:marBottom w:val="0"/>
      <w:divBdr>
        <w:top w:val="none" w:sz="0" w:space="0" w:color="auto"/>
        <w:left w:val="none" w:sz="0" w:space="0" w:color="auto"/>
        <w:bottom w:val="none" w:sz="0" w:space="0" w:color="auto"/>
        <w:right w:val="none" w:sz="0" w:space="0" w:color="auto"/>
      </w:divBdr>
    </w:div>
    <w:div w:id="1396590729">
      <w:bodyDiv w:val="1"/>
      <w:marLeft w:val="0"/>
      <w:marRight w:val="0"/>
      <w:marTop w:val="0"/>
      <w:marBottom w:val="0"/>
      <w:divBdr>
        <w:top w:val="none" w:sz="0" w:space="0" w:color="auto"/>
        <w:left w:val="none" w:sz="0" w:space="0" w:color="auto"/>
        <w:bottom w:val="none" w:sz="0" w:space="0" w:color="auto"/>
        <w:right w:val="none" w:sz="0" w:space="0" w:color="auto"/>
      </w:divBdr>
    </w:div>
    <w:div w:id="1396969632">
      <w:bodyDiv w:val="1"/>
      <w:marLeft w:val="0"/>
      <w:marRight w:val="0"/>
      <w:marTop w:val="0"/>
      <w:marBottom w:val="0"/>
      <w:divBdr>
        <w:top w:val="none" w:sz="0" w:space="0" w:color="auto"/>
        <w:left w:val="none" w:sz="0" w:space="0" w:color="auto"/>
        <w:bottom w:val="none" w:sz="0" w:space="0" w:color="auto"/>
        <w:right w:val="none" w:sz="0" w:space="0" w:color="auto"/>
      </w:divBdr>
    </w:div>
    <w:div w:id="1397120022">
      <w:bodyDiv w:val="1"/>
      <w:marLeft w:val="0"/>
      <w:marRight w:val="0"/>
      <w:marTop w:val="0"/>
      <w:marBottom w:val="0"/>
      <w:divBdr>
        <w:top w:val="none" w:sz="0" w:space="0" w:color="auto"/>
        <w:left w:val="none" w:sz="0" w:space="0" w:color="auto"/>
        <w:bottom w:val="none" w:sz="0" w:space="0" w:color="auto"/>
        <w:right w:val="none" w:sz="0" w:space="0" w:color="auto"/>
      </w:divBdr>
    </w:div>
    <w:div w:id="1399208575">
      <w:bodyDiv w:val="1"/>
      <w:marLeft w:val="0"/>
      <w:marRight w:val="0"/>
      <w:marTop w:val="0"/>
      <w:marBottom w:val="0"/>
      <w:divBdr>
        <w:top w:val="none" w:sz="0" w:space="0" w:color="auto"/>
        <w:left w:val="none" w:sz="0" w:space="0" w:color="auto"/>
        <w:bottom w:val="none" w:sz="0" w:space="0" w:color="auto"/>
        <w:right w:val="none" w:sz="0" w:space="0" w:color="auto"/>
      </w:divBdr>
    </w:div>
    <w:div w:id="1399330195">
      <w:bodyDiv w:val="1"/>
      <w:marLeft w:val="0"/>
      <w:marRight w:val="0"/>
      <w:marTop w:val="0"/>
      <w:marBottom w:val="0"/>
      <w:divBdr>
        <w:top w:val="none" w:sz="0" w:space="0" w:color="auto"/>
        <w:left w:val="none" w:sz="0" w:space="0" w:color="auto"/>
        <w:bottom w:val="none" w:sz="0" w:space="0" w:color="auto"/>
        <w:right w:val="none" w:sz="0" w:space="0" w:color="auto"/>
      </w:divBdr>
    </w:div>
    <w:div w:id="1399596548">
      <w:bodyDiv w:val="1"/>
      <w:marLeft w:val="0"/>
      <w:marRight w:val="0"/>
      <w:marTop w:val="0"/>
      <w:marBottom w:val="0"/>
      <w:divBdr>
        <w:top w:val="none" w:sz="0" w:space="0" w:color="auto"/>
        <w:left w:val="none" w:sz="0" w:space="0" w:color="auto"/>
        <w:bottom w:val="none" w:sz="0" w:space="0" w:color="auto"/>
        <w:right w:val="none" w:sz="0" w:space="0" w:color="auto"/>
      </w:divBdr>
    </w:div>
    <w:div w:id="1399672895">
      <w:bodyDiv w:val="1"/>
      <w:marLeft w:val="0"/>
      <w:marRight w:val="0"/>
      <w:marTop w:val="0"/>
      <w:marBottom w:val="0"/>
      <w:divBdr>
        <w:top w:val="none" w:sz="0" w:space="0" w:color="auto"/>
        <w:left w:val="none" w:sz="0" w:space="0" w:color="auto"/>
        <w:bottom w:val="none" w:sz="0" w:space="0" w:color="auto"/>
        <w:right w:val="none" w:sz="0" w:space="0" w:color="auto"/>
      </w:divBdr>
    </w:div>
    <w:div w:id="1401244483">
      <w:bodyDiv w:val="1"/>
      <w:marLeft w:val="0"/>
      <w:marRight w:val="0"/>
      <w:marTop w:val="0"/>
      <w:marBottom w:val="0"/>
      <w:divBdr>
        <w:top w:val="none" w:sz="0" w:space="0" w:color="auto"/>
        <w:left w:val="none" w:sz="0" w:space="0" w:color="auto"/>
        <w:bottom w:val="none" w:sz="0" w:space="0" w:color="auto"/>
        <w:right w:val="none" w:sz="0" w:space="0" w:color="auto"/>
      </w:divBdr>
    </w:div>
    <w:div w:id="1402092783">
      <w:bodyDiv w:val="1"/>
      <w:marLeft w:val="0"/>
      <w:marRight w:val="0"/>
      <w:marTop w:val="0"/>
      <w:marBottom w:val="0"/>
      <w:divBdr>
        <w:top w:val="none" w:sz="0" w:space="0" w:color="auto"/>
        <w:left w:val="none" w:sz="0" w:space="0" w:color="auto"/>
        <w:bottom w:val="none" w:sz="0" w:space="0" w:color="auto"/>
        <w:right w:val="none" w:sz="0" w:space="0" w:color="auto"/>
      </w:divBdr>
    </w:div>
    <w:div w:id="1402367401">
      <w:bodyDiv w:val="1"/>
      <w:marLeft w:val="0"/>
      <w:marRight w:val="0"/>
      <w:marTop w:val="0"/>
      <w:marBottom w:val="0"/>
      <w:divBdr>
        <w:top w:val="none" w:sz="0" w:space="0" w:color="auto"/>
        <w:left w:val="none" w:sz="0" w:space="0" w:color="auto"/>
        <w:bottom w:val="none" w:sz="0" w:space="0" w:color="auto"/>
        <w:right w:val="none" w:sz="0" w:space="0" w:color="auto"/>
      </w:divBdr>
    </w:div>
    <w:div w:id="1402754536">
      <w:bodyDiv w:val="1"/>
      <w:marLeft w:val="0"/>
      <w:marRight w:val="0"/>
      <w:marTop w:val="0"/>
      <w:marBottom w:val="0"/>
      <w:divBdr>
        <w:top w:val="none" w:sz="0" w:space="0" w:color="auto"/>
        <w:left w:val="none" w:sz="0" w:space="0" w:color="auto"/>
        <w:bottom w:val="none" w:sz="0" w:space="0" w:color="auto"/>
        <w:right w:val="none" w:sz="0" w:space="0" w:color="auto"/>
      </w:divBdr>
    </w:div>
    <w:div w:id="1402950201">
      <w:bodyDiv w:val="1"/>
      <w:marLeft w:val="0"/>
      <w:marRight w:val="0"/>
      <w:marTop w:val="0"/>
      <w:marBottom w:val="0"/>
      <w:divBdr>
        <w:top w:val="none" w:sz="0" w:space="0" w:color="auto"/>
        <w:left w:val="none" w:sz="0" w:space="0" w:color="auto"/>
        <w:bottom w:val="none" w:sz="0" w:space="0" w:color="auto"/>
        <w:right w:val="none" w:sz="0" w:space="0" w:color="auto"/>
      </w:divBdr>
    </w:div>
    <w:div w:id="1403137675">
      <w:bodyDiv w:val="1"/>
      <w:marLeft w:val="0"/>
      <w:marRight w:val="0"/>
      <w:marTop w:val="0"/>
      <w:marBottom w:val="0"/>
      <w:divBdr>
        <w:top w:val="none" w:sz="0" w:space="0" w:color="auto"/>
        <w:left w:val="none" w:sz="0" w:space="0" w:color="auto"/>
        <w:bottom w:val="none" w:sz="0" w:space="0" w:color="auto"/>
        <w:right w:val="none" w:sz="0" w:space="0" w:color="auto"/>
      </w:divBdr>
    </w:div>
    <w:div w:id="1403211636">
      <w:bodyDiv w:val="1"/>
      <w:marLeft w:val="0"/>
      <w:marRight w:val="0"/>
      <w:marTop w:val="0"/>
      <w:marBottom w:val="0"/>
      <w:divBdr>
        <w:top w:val="none" w:sz="0" w:space="0" w:color="auto"/>
        <w:left w:val="none" w:sz="0" w:space="0" w:color="auto"/>
        <w:bottom w:val="none" w:sz="0" w:space="0" w:color="auto"/>
        <w:right w:val="none" w:sz="0" w:space="0" w:color="auto"/>
      </w:divBdr>
    </w:div>
    <w:div w:id="1403331385">
      <w:bodyDiv w:val="1"/>
      <w:marLeft w:val="0"/>
      <w:marRight w:val="0"/>
      <w:marTop w:val="0"/>
      <w:marBottom w:val="0"/>
      <w:divBdr>
        <w:top w:val="none" w:sz="0" w:space="0" w:color="auto"/>
        <w:left w:val="none" w:sz="0" w:space="0" w:color="auto"/>
        <w:bottom w:val="none" w:sz="0" w:space="0" w:color="auto"/>
        <w:right w:val="none" w:sz="0" w:space="0" w:color="auto"/>
      </w:divBdr>
    </w:div>
    <w:div w:id="1404716042">
      <w:bodyDiv w:val="1"/>
      <w:marLeft w:val="0"/>
      <w:marRight w:val="0"/>
      <w:marTop w:val="0"/>
      <w:marBottom w:val="0"/>
      <w:divBdr>
        <w:top w:val="none" w:sz="0" w:space="0" w:color="auto"/>
        <w:left w:val="none" w:sz="0" w:space="0" w:color="auto"/>
        <w:bottom w:val="none" w:sz="0" w:space="0" w:color="auto"/>
        <w:right w:val="none" w:sz="0" w:space="0" w:color="auto"/>
      </w:divBdr>
    </w:div>
    <w:div w:id="1404764961">
      <w:bodyDiv w:val="1"/>
      <w:marLeft w:val="0"/>
      <w:marRight w:val="0"/>
      <w:marTop w:val="0"/>
      <w:marBottom w:val="0"/>
      <w:divBdr>
        <w:top w:val="none" w:sz="0" w:space="0" w:color="auto"/>
        <w:left w:val="none" w:sz="0" w:space="0" w:color="auto"/>
        <w:bottom w:val="none" w:sz="0" w:space="0" w:color="auto"/>
        <w:right w:val="none" w:sz="0" w:space="0" w:color="auto"/>
      </w:divBdr>
    </w:div>
    <w:div w:id="1405688679">
      <w:bodyDiv w:val="1"/>
      <w:marLeft w:val="0"/>
      <w:marRight w:val="0"/>
      <w:marTop w:val="0"/>
      <w:marBottom w:val="0"/>
      <w:divBdr>
        <w:top w:val="none" w:sz="0" w:space="0" w:color="auto"/>
        <w:left w:val="none" w:sz="0" w:space="0" w:color="auto"/>
        <w:bottom w:val="none" w:sz="0" w:space="0" w:color="auto"/>
        <w:right w:val="none" w:sz="0" w:space="0" w:color="auto"/>
      </w:divBdr>
    </w:div>
    <w:div w:id="1405881052">
      <w:bodyDiv w:val="1"/>
      <w:marLeft w:val="0"/>
      <w:marRight w:val="0"/>
      <w:marTop w:val="0"/>
      <w:marBottom w:val="0"/>
      <w:divBdr>
        <w:top w:val="none" w:sz="0" w:space="0" w:color="auto"/>
        <w:left w:val="none" w:sz="0" w:space="0" w:color="auto"/>
        <w:bottom w:val="none" w:sz="0" w:space="0" w:color="auto"/>
        <w:right w:val="none" w:sz="0" w:space="0" w:color="auto"/>
      </w:divBdr>
    </w:div>
    <w:div w:id="1405950702">
      <w:bodyDiv w:val="1"/>
      <w:marLeft w:val="0"/>
      <w:marRight w:val="0"/>
      <w:marTop w:val="0"/>
      <w:marBottom w:val="0"/>
      <w:divBdr>
        <w:top w:val="none" w:sz="0" w:space="0" w:color="auto"/>
        <w:left w:val="none" w:sz="0" w:space="0" w:color="auto"/>
        <w:bottom w:val="none" w:sz="0" w:space="0" w:color="auto"/>
        <w:right w:val="none" w:sz="0" w:space="0" w:color="auto"/>
      </w:divBdr>
    </w:div>
    <w:div w:id="1406563777">
      <w:bodyDiv w:val="1"/>
      <w:marLeft w:val="0"/>
      <w:marRight w:val="0"/>
      <w:marTop w:val="0"/>
      <w:marBottom w:val="0"/>
      <w:divBdr>
        <w:top w:val="none" w:sz="0" w:space="0" w:color="auto"/>
        <w:left w:val="none" w:sz="0" w:space="0" w:color="auto"/>
        <w:bottom w:val="none" w:sz="0" w:space="0" w:color="auto"/>
        <w:right w:val="none" w:sz="0" w:space="0" w:color="auto"/>
      </w:divBdr>
    </w:div>
    <w:div w:id="1407268861">
      <w:bodyDiv w:val="1"/>
      <w:marLeft w:val="0"/>
      <w:marRight w:val="0"/>
      <w:marTop w:val="0"/>
      <w:marBottom w:val="0"/>
      <w:divBdr>
        <w:top w:val="none" w:sz="0" w:space="0" w:color="auto"/>
        <w:left w:val="none" w:sz="0" w:space="0" w:color="auto"/>
        <w:bottom w:val="none" w:sz="0" w:space="0" w:color="auto"/>
        <w:right w:val="none" w:sz="0" w:space="0" w:color="auto"/>
      </w:divBdr>
    </w:div>
    <w:div w:id="1408112527">
      <w:bodyDiv w:val="1"/>
      <w:marLeft w:val="0"/>
      <w:marRight w:val="0"/>
      <w:marTop w:val="0"/>
      <w:marBottom w:val="0"/>
      <w:divBdr>
        <w:top w:val="none" w:sz="0" w:space="0" w:color="auto"/>
        <w:left w:val="none" w:sz="0" w:space="0" w:color="auto"/>
        <w:bottom w:val="none" w:sz="0" w:space="0" w:color="auto"/>
        <w:right w:val="none" w:sz="0" w:space="0" w:color="auto"/>
      </w:divBdr>
    </w:div>
    <w:div w:id="1408573545">
      <w:bodyDiv w:val="1"/>
      <w:marLeft w:val="0"/>
      <w:marRight w:val="0"/>
      <w:marTop w:val="0"/>
      <w:marBottom w:val="0"/>
      <w:divBdr>
        <w:top w:val="none" w:sz="0" w:space="0" w:color="auto"/>
        <w:left w:val="none" w:sz="0" w:space="0" w:color="auto"/>
        <w:bottom w:val="none" w:sz="0" w:space="0" w:color="auto"/>
        <w:right w:val="none" w:sz="0" w:space="0" w:color="auto"/>
      </w:divBdr>
    </w:div>
    <w:div w:id="1410880219">
      <w:bodyDiv w:val="1"/>
      <w:marLeft w:val="0"/>
      <w:marRight w:val="0"/>
      <w:marTop w:val="0"/>
      <w:marBottom w:val="0"/>
      <w:divBdr>
        <w:top w:val="none" w:sz="0" w:space="0" w:color="auto"/>
        <w:left w:val="none" w:sz="0" w:space="0" w:color="auto"/>
        <w:bottom w:val="none" w:sz="0" w:space="0" w:color="auto"/>
        <w:right w:val="none" w:sz="0" w:space="0" w:color="auto"/>
      </w:divBdr>
    </w:div>
    <w:div w:id="1411194662">
      <w:bodyDiv w:val="1"/>
      <w:marLeft w:val="0"/>
      <w:marRight w:val="0"/>
      <w:marTop w:val="0"/>
      <w:marBottom w:val="0"/>
      <w:divBdr>
        <w:top w:val="none" w:sz="0" w:space="0" w:color="auto"/>
        <w:left w:val="none" w:sz="0" w:space="0" w:color="auto"/>
        <w:bottom w:val="none" w:sz="0" w:space="0" w:color="auto"/>
        <w:right w:val="none" w:sz="0" w:space="0" w:color="auto"/>
      </w:divBdr>
    </w:div>
    <w:div w:id="1412846688">
      <w:bodyDiv w:val="1"/>
      <w:marLeft w:val="0"/>
      <w:marRight w:val="0"/>
      <w:marTop w:val="0"/>
      <w:marBottom w:val="0"/>
      <w:divBdr>
        <w:top w:val="none" w:sz="0" w:space="0" w:color="auto"/>
        <w:left w:val="none" w:sz="0" w:space="0" w:color="auto"/>
        <w:bottom w:val="none" w:sz="0" w:space="0" w:color="auto"/>
        <w:right w:val="none" w:sz="0" w:space="0" w:color="auto"/>
      </w:divBdr>
    </w:div>
    <w:div w:id="1414231797">
      <w:bodyDiv w:val="1"/>
      <w:marLeft w:val="0"/>
      <w:marRight w:val="0"/>
      <w:marTop w:val="0"/>
      <w:marBottom w:val="0"/>
      <w:divBdr>
        <w:top w:val="none" w:sz="0" w:space="0" w:color="auto"/>
        <w:left w:val="none" w:sz="0" w:space="0" w:color="auto"/>
        <w:bottom w:val="none" w:sz="0" w:space="0" w:color="auto"/>
        <w:right w:val="none" w:sz="0" w:space="0" w:color="auto"/>
      </w:divBdr>
    </w:div>
    <w:div w:id="1414741620">
      <w:bodyDiv w:val="1"/>
      <w:marLeft w:val="0"/>
      <w:marRight w:val="0"/>
      <w:marTop w:val="0"/>
      <w:marBottom w:val="0"/>
      <w:divBdr>
        <w:top w:val="none" w:sz="0" w:space="0" w:color="auto"/>
        <w:left w:val="none" w:sz="0" w:space="0" w:color="auto"/>
        <w:bottom w:val="none" w:sz="0" w:space="0" w:color="auto"/>
        <w:right w:val="none" w:sz="0" w:space="0" w:color="auto"/>
      </w:divBdr>
    </w:div>
    <w:div w:id="1415129305">
      <w:bodyDiv w:val="1"/>
      <w:marLeft w:val="0"/>
      <w:marRight w:val="0"/>
      <w:marTop w:val="0"/>
      <w:marBottom w:val="0"/>
      <w:divBdr>
        <w:top w:val="none" w:sz="0" w:space="0" w:color="auto"/>
        <w:left w:val="none" w:sz="0" w:space="0" w:color="auto"/>
        <w:bottom w:val="none" w:sz="0" w:space="0" w:color="auto"/>
        <w:right w:val="none" w:sz="0" w:space="0" w:color="auto"/>
      </w:divBdr>
    </w:div>
    <w:div w:id="1415740377">
      <w:bodyDiv w:val="1"/>
      <w:marLeft w:val="0"/>
      <w:marRight w:val="0"/>
      <w:marTop w:val="0"/>
      <w:marBottom w:val="0"/>
      <w:divBdr>
        <w:top w:val="none" w:sz="0" w:space="0" w:color="auto"/>
        <w:left w:val="none" w:sz="0" w:space="0" w:color="auto"/>
        <w:bottom w:val="none" w:sz="0" w:space="0" w:color="auto"/>
        <w:right w:val="none" w:sz="0" w:space="0" w:color="auto"/>
      </w:divBdr>
    </w:div>
    <w:div w:id="1415862035">
      <w:bodyDiv w:val="1"/>
      <w:marLeft w:val="0"/>
      <w:marRight w:val="0"/>
      <w:marTop w:val="0"/>
      <w:marBottom w:val="0"/>
      <w:divBdr>
        <w:top w:val="none" w:sz="0" w:space="0" w:color="auto"/>
        <w:left w:val="none" w:sz="0" w:space="0" w:color="auto"/>
        <w:bottom w:val="none" w:sz="0" w:space="0" w:color="auto"/>
        <w:right w:val="none" w:sz="0" w:space="0" w:color="auto"/>
      </w:divBdr>
    </w:div>
    <w:div w:id="1417508915">
      <w:bodyDiv w:val="1"/>
      <w:marLeft w:val="0"/>
      <w:marRight w:val="0"/>
      <w:marTop w:val="0"/>
      <w:marBottom w:val="0"/>
      <w:divBdr>
        <w:top w:val="none" w:sz="0" w:space="0" w:color="auto"/>
        <w:left w:val="none" w:sz="0" w:space="0" w:color="auto"/>
        <w:bottom w:val="none" w:sz="0" w:space="0" w:color="auto"/>
        <w:right w:val="none" w:sz="0" w:space="0" w:color="auto"/>
      </w:divBdr>
    </w:div>
    <w:div w:id="1417557507">
      <w:bodyDiv w:val="1"/>
      <w:marLeft w:val="0"/>
      <w:marRight w:val="0"/>
      <w:marTop w:val="0"/>
      <w:marBottom w:val="0"/>
      <w:divBdr>
        <w:top w:val="none" w:sz="0" w:space="0" w:color="auto"/>
        <w:left w:val="none" w:sz="0" w:space="0" w:color="auto"/>
        <w:bottom w:val="none" w:sz="0" w:space="0" w:color="auto"/>
        <w:right w:val="none" w:sz="0" w:space="0" w:color="auto"/>
      </w:divBdr>
    </w:div>
    <w:div w:id="1417824671">
      <w:bodyDiv w:val="1"/>
      <w:marLeft w:val="0"/>
      <w:marRight w:val="0"/>
      <w:marTop w:val="0"/>
      <w:marBottom w:val="0"/>
      <w:divBdr>
        <w:top w:val="none" w:sz="0" w:space="0" w:color="auto"/>
        <w:left w:val="none" w:sz="0" w:space="0" w:color="auto"/>
        <w:bottom w:val="none" w:sz="0" w:space="0" w:color="auto"/>
        <w:right w:val="none" w:sz="0" w:space="0" w:color="auto"/>
      </w:divBdr>
    </w:div>
    <w:div w:id="1418017506">
      <w:bodyDiv w:val="1"/>
      <w:marLeft w:val="0"/>
      <w:marRight w:val="0"/>
      <w:marTop w:val="0"/>
      <w:marBottom w:val="0"/>
      <w:divBdr>
        <w:top w:val="none" w:sz="0" w:space="0" w:color="auto"/>
        <w:left w:val="none" w:sz="0" w:space="0" w:color="auto"/>
        <w:bottom w:val="none" w:sz="0" w:space="0" w:color="auto"/>
        <w:right w:val="none" w:sz="0" w:space="0" w:color="auto"/>
      </w:divBdr>
    </w:div>
    <w:div w:id="1418206206">
      <w:bodyDiv w:val="1"/>
      <w:marLeft w:val="0"/>
      <w:marRight w:val="0"/>
      <w:marTop w:val="0"/>
      <w:marBottom w:val="0"/>
      <w:divBdr>
        <w:top w:val="none" w:sz="0" w:space="0" w:color="auto"/>
        <w:left w:val="none" w:sz="0" w:space="0" w:color="auto"/>
        <w:bottom w:val="none" w:sz="0" w:space="0" w:color="auto"/>
        <w:right w:val="none" w:sz="0" w:space="0" w:color="auto"/>
      </w:divBdr>
    </w:div>
    <w:div w:id="1418482688">
      <w:bodyDiv w:val="1"/>
      <w:marLeft w:val="0"/>
      <w:marRight w:val="0"/>
      <w:marTop w:val="0"/>
      <w:marBottom w:val="0"/>
      <w:divBdr>
        <w:top w:val="none" w:sz="0" w:space="0" w:color="auto"/>
        <w:left w:val="none" w:sz="0" w:space="0" w:color="auto"/>
        <w:bottom w:val="none" w:sz="0" w:space="0" w:color="auto"/>
        <w:right w:val="none" w:sz="0" w:space="0" w:color="auto"/>
      </w:divBdr>
    </w:div>
    <w:div w:id="1418821601">
      <w:bodyDiv w:val="1"/>
      <w:marLeft w:val="0"/>
      <w:marRight w:val="0"/>
      <w:marTop w:val="0"/>
      <w:marBottom w:val="0"/>
      <w:divBdr>
        <w:top w:val="none" w:sz="0" w:space="0" w:color="auto"/>
        <w:left w:val="none" w:sz="0" w:space="0" w:color="auto"/>
        <w:bottom w:val="none" w:sz="0" w:space="0" w:color="auto"/>
        <w:right w:val="none" w:sz="0" w:space="0" w:color="auto"/>
      </w:divBdr>
    </w:div>
    <w:div w:id="1419328992">
      <w:bodyDiv w:val="1"/>
      <w:marLeft w:val="0"/>
      <w:marRight w:val="0"/>
      <w:marTop w:val="0"/>
      <w:marBottom w:val="0"/>
      <w:divBdr>
        <w:top w:val="none" w:sz="0" w:space="0" w:color="auto"/>
        <w:left w:val="none" w:sz="0" w:space="0" w:color="auto"/>
        <w:bottom w:val="none" w:sz="0" w:space="0" w:color="auto"/>
        <w:right w:val="none" w:sz="0" w:space="0" w:color="auto"/>
      </w:divBdr>
    </w:div>
    <w:div w:id="1419593746">
      <w:bodyDiv w:val="1"/>
      <w:marLeft w:val="0"/>
      <w:marRight w:val="0"/>
      <w:marTop w:val="0"/>
      <w:marBottom w:val="0"/>
      <w:divBdr>
        <w:top w:val="none" w:sz="0" w:space="0" w:color="auto"/>
        <w:left w:val="none" w:sz="0" w:space="0" w:color="auto"/>
        <w:bottom w:val="none" w:sz="0" w:space="0" w:color="auto"/>
        <w:right w:val="none" w:sz="0" w:space="0" w:color="auto"/>
      </w:divBdr>
    </w:div>
    <w:div w:id="1420371808">
      <w:bodyDiv w:val="1"/>
      <w:marLeft w:val="0"/>
      <w:marRight w:val="0"/>
      <w:marTop w:val="0"/>
      <w:marBottom w:val="0"/>
      <w:divBdr>
        <w:top w:val="none" w:sz="0" w:space="0" w:color="auto"/>
        <w:left w:val="none" w:sz="0" w:space="0" w:color="auto"/>
        <w:bottom w:val="none" w:sz="0" w:space="0" w:color="auto"/>
        <w:right w:val="none" w:sz="0" w:space="0" w:color="auto"/>
      </w:divBdr>
    </w:div>
    <w:div w:id="1420523262">
      <w:bodyDiv w:val="1"/>
      <w:marLeft w:val="0"/>
      <w:marRight w:val="0"/>
      <w:marTop w:val="0"/>
      <w:marBottom w:val="0"/>
      <w:divBdr>
        <w:top w:val="none" w:sz="0" w:space="0" w:color="auto"/>
        <w:left w:val="none" w:sz="0" w:space="0" w:color="auto"/>
        <w:bottom w:val="none" w:sz="0" w:space="0" w:color="auto"/>
        <w:right w:val="none" w:sz="0" w:space="0" w:color="auto"/>
      </w:divBdr>
    </w:div>
    <w:div w:id="1420758266">
      <w:bodyDiv w:val="1"/>
      <w:marLeft w:val="0"/>
      <w:marRight w:val="0"/>
      <w:marTop w:val="0"/>
      <w:marBottom w:val="0"/>
      <w:divBdr>
        <w:top w:val="none" w:sz="0" w:space="0" w:color="auto"/>
        <w:left w:val="none" w:sz="0" w:space="0" w:color="auto"/>
        <w:bottom w:val="none" w:sz="0" w:space="0" w:color="auto"/>
        <w:right w:val="none" w:sz="0" w:space="0" w:color="auto"/>
      </w:divBdr>
    </w:div>
    <w:div w:id="1420826946">
      <w:bodyDiv w:val="1"/>
      <w:marLeft w:val="0"/>
      <w:marRight w:val="0"/>
      <w:marTop w:val="0"/>
      <w:marBottom w:val="0"/>
      <w:divBdr>
        <w:top w:val="none" w:sz="0" w:space="0" w:color="auto"/>
        <w:left w:val="none" w:sz="0" w:space="0" w:color="auto"/>
        <w:bottom w:val="none" w:sz="0" w:space="0" w:color="auto"/>
        <w:right w:val="none" w:sz="0" w:space="0" w:color="auto"/>
      </w:divBdr>
    </w:div>
    <w:div w:id="1420828691">
      <w:bodyDiv w:val="1"/>
      <w:marLeft w:val="0"/>
      <w:marRight w:val="0"/>
      <w:marTop w:val="0"/>
      <w:marBottom w:val="0"/>
      <w:divBdr>
        <w:top w:val="none" w:sz="0" w:space="0" w:color="auto"/>
        <w:left w:val="none" w:sz="0" w:space="0" w:color="auto"/>
        <w:bottom w:val="none" w:sz="0" w:space="0" w:color="auto"/>
        <w:right w:val="none" w:sz="0" w:space="0" w:color="auto"/>
      </w:divBdr>
    </w:div>
    <w:div w:id="1423257508">
      <w:bodyDiv w:val="1"/>
      <w:marLeft w:val="0"/>
      <w:marRight w:val="0"/>
      <w:marTop w:val="0"/>
      <w:marBottom w:val="0"/>
      <w:divBdr>
        <w:top w:val="none" w:sz="0" w:space="0" w:color="auto"/>
        <w:left w:val="none" w:sz="0" w:space="0" w:color="auto"/>
        <w:bottom w:val="none" w:sz="0" w:space="0" w:color="auto"/>
        <w:right w:val="none" w:sz="0" w:space="0" w:color="auto"/>
      </w:divBdr>
    </w:div>
    <w:div w:id="1423448787">
      <w:bodyDiv w:val="1"/>
      <w:marLeft w:val="0"/>
      <w:marRight w:val="0"/>
      <w:marTop w:val="0"/>
      <w:marBottom w:val="0"/>
      <w:divBdr>
        <w:top w:val="none" w:sz="0" w:space="0" w:color="auto"/>
        <w:left w:val="none" w:sz="0" w:space="0" w:color="auto"/>
        <w:bottom w:val="none" w:sz="0" w:space="0" w:color="auto"/>
        <w:right w:val="none" w:sz="0" w:space="0" w:color="auto"/>
      </w:divBdr>
    </w:div>
    <w:div w:id="1423454011">
      <w:bodyDiv w:val="1"/>
      <w:marLeft w:val="0"/>
      <w:marRight w:val="0"/>
      <w:marTop w:val="0"/>
      <w:marBottom w:val="0"/>
      <w:divBdr>
        <w:top w:val="none" w:sz="0" w:space="0" w:color="auto"/>
        <w:left w:val="none" w:sz="0" w:space="0" w:color="auto"/>
        <w:bottom w:val="none" w:sz="0" w:space="0" w:color="auto"/>
        <w:right w:val="none" w:sz="0" w:space="0" w:color="auto"/>
      </w:divBdr>
    </w:div>
    <w:div w:id="1423842956">
      <w:bodyDiv w:val="1"/>
      <w:marLeft w:val="0"/>
      <w:marRight w:val="0"/>
      <w:marTop w:val="0"/>
      <w:marBottom w:val="0"/>
      <w:divBdr>
        <w:top w:val="none" w:sz="0" w:space="0" w:color="auto"/>
        <w:left w:val="none" w:sz="0" w:space="0" w:color="auto"/>
        <w:bottom w:val="none" w:sz="0" w:space="0" w:color="auto"/>
        <w:right w:val="none" w:sz="0" w:space="0" w:color="auto"/>
      </w:divBdr>
    </w:div>
    <w:div w:id="1423917717">
      <w:bodyDiv w:val="1"/>
      <w:marLeft w:val="0"/>
      <w:marRight w:val="0"/>
      <w:marTop w:val="0"/>
      <w:marBottom w:val="0"/>
      <w:divBdr>
        <w:top w:val="none" w:sz="0" w:space="0" w:color="auto"/>
        <w:left w:val="none" w:sz="0" w:space="0" w:color="auto"/>
        <w:bottom w:val="none" w:sz="0" w:space="0" w:color="auto"/>
        <w:right w:val="none" w:sz="0" w:space="0" w:color="auto"/>
      </w:divBdr>
    </w:div>
    <w:div w:id="1425417897">
      <w:bodyDiv w:val="1"/>
      <w:marLeft w:val="0"/>
      <w:marRight w:val="0"/>
      <w:marTop w:val="0"/>
      <w:marBottom w:val="0"/>
      <w:divBdr>
        <w:top w:val="none" w:sz="0" w:space="0" w:color="auto"/>
        <w:left w:val="none" w:sz="0" w:space="0" w:color="auto"/>
        <w:bottom w:val="none" w:sz="0" w:space="0" w:color="auto"/>
        <w:right w:val="none" w:sz="0" w:space="0" w:color="auto"/>
      </w:divBdr>
    </w:div>
    <w:div w:id="1425762805">
      <w:bodyDiv w:val="1"/>
      <w:marLeft w:val="0"/>
      <w:marRight w:val="0"/>
      <w:marTop w:val="0"/>
      <w:marBottom w:val="0"/>
      <w:divBdr>
        <w:top w:val="none" w:sz="0" w:space="0" w:color="auto"/>
        <w:left w:val="none" w:sz="0" w:space="0" w:color="auto"/>
        <w:bottom w:val="none" w:sz="0" w:space="0" w:color="auto"/>
        <w:right w:val="none" w:sz="0" w:space="0" w:color="auto"/>
      </w:divBdr>
    </w:div>
    <w:div w:id="1426071288">
      <w:bodyDiv w:val="1"/>
      <w:marLeft w:val="0"/>
      <w:marRight w:val="0"/>
      <w:marTop w:val="0"/>
      <w:marBottom w:val="0"/>
      <w:divBdr>
        <w:top w:val="none" w:sz="0" w:space="0" w:color="auto"/>
        <w:left w:val="none" w:sz="0" w:space="0" w:color="auto"/>
        <w:bottom w:val="none" w:sz="0" w:space="0" w:color="auto"/>
        <w:right w:val="none" w:sz="0" w:space="0" w:color="auto"/>
      </w:divBdr>
    </w:div>
    <w:div w:id="1427076182">
      <w:bodyDiv w:val="1"/>
      <w:marLeft w:val="0"/>
      <w:marRight w:val="0"/>
      <w:marTop w:val="0"/>
      <w:marBottom w:val="0"/>
      <w:divBdr>
        <w:top w:val="none" w:sz="0" w:space="0" w:color="auto"/>
        <w:left w:val="none" w:sz="0" w:space="0" w:color="auto"/>
        <w:bottom w:val="none" w:sz="0" w:space="0" w:color="auto"/>
        <w:right w:val="none" w:sz="0" w:space="0" w:color="auto"/>
      </w:divBdr>
    </w:div>
    <w:div w:id="1428117417">
      <w:bodyDiv w:val="1"/>
      <w:marLeft w:val="0"/>
      <w:marRight w:val="0"/>
      <w:marTop w:val="0"/>
      <w:marBottom w:val="0"/>
      <w:divBdr>
        <w:top w:val="none" w:sz="0" w:space="0" w:color="auto"/>
        <w:left w:val="none" w:sz="0" w:space="0" w:color="auto"/>
        <w:bottom w:val="none" w:sz="0" w:space="0" w:color="auto"/>
        <w:right w:val="none" w:sz="0" w:space="0" w:color="auto"/>
      </w:divBdr>
    </w:div>
    <w:div w:id="1428694716">
      <w:bodyDiv w:val="1"/>
      <w:marLeft w:val="0"/>
      <w:marRight w:val="0"/>
      <w:marTop w:val="0"/>
      <w:marBottom w:val="0"/>
      <w:divBdr>
        <w:top w:val="none" w:sz="0" w:space="0" w:color="auto"/>
        <w:left w:val="none" w:sz="0" w:space="0" w:color="auto"/>
        <w:bottom w:val="none" w:sz="0" w:space="0" w:color="auto"/>
        <w:right w:val="none" w:sz="0" w:space="0" w:color="auto"/>
      </w:divBdr>
    </w:div>
    <w:div w:id="1429304538">
      <w:bodyDiv w:val="1"/>
      <w:marLeft w:val="0"/>
      <w:marRight w:val="0"/>
      <w:marTop w:val="0"/>
      <w:marBottom w:val="0"/>
      <w:divBdr>
        <w:top w:val="none" w:sz="0" w:space="0" w:color="auto"/>
        <w:left w:val="none" w:sz="0" w:space="0" w:color="auto"/>
        <w:bottom w:val="none" w:sz="0" w:space="0" w:color="auto"/>
        <w:right w:val="none" w:sz="0" w:space="0" w:color="auto"/>
      </w:divBdr>
    </w:div>
    <w:div w:id="1430616462">
      <w:bodyDiv w:val="1"/>
      <w:marLeft w:val="0"/>
      <w:marRight w:val="0"/>
      <w:marTop w:val="0"/>
      <w:marBottom w:val="0"/>
      <w:divBdr>
        <w:top w:val="none" w:sz="0" w:space="0" w:color="auto"/>
        <w:left w:val="none" w:sz="0" w:space="0" w:color="auto"/>
        <w:bottom w:val="none" w:sz="0" w:space="0" w:color="auto"/>
        <w:right w:val="none" w:sz="0" w:space="0" w:color="auto"/>
      </w:divBdr>
    </w:div>
    <w:div w:id="1430657451">
      <w:bodyDiv w:val="1"/>
      <w:marLeft w:val="0"/>
      <w:marRight w:val="0"/>
      <w:marTop w:val="0"/>
      <w:marBottom w:val="0"/>
      <w:divBdr>
        <w:top w:val="none" w:sz="0" w:space="0" w:color="auto"/>
        <w:left w:val="none" w:sz="0" w:space="0" w:color="auto"/>
        <w:bottom w:val="none" w:sz="0" w:space="0" w:color="auto"/>
        <w:right w:val="none" w:sz="0" w:space="0" w:color="auto"/>
      </w:divBdr>
    </w:div>
    <w:div w:id="1431044193">
      <w:bodyDiv w:val="1"/>
      <w:marLeft w:val="0"/>
      <w:marRight w:val="0"/>
      <w:marTop w:val="0"/>
      <w:marBottom w:val="0"/>
      <w:divBdr>
        <w:top w:val="none" w:sz="0" w:space="0" w:color="auto"/>
        <w:left w:val="none" w:sz="0" w:space="0" w:color="auto"/>
        <w:bottom w:val="none" w:sz="0" w:space="0" w:color="auto"/>
        <w:right w:val="none" w:sz="0" w:space="0" w:color="auto"/>
      </w:divBdr>
    </w:div>
    <w:div w:id="1431076317">
      <w:bodyDiv w:val="1"/>
      <w:marLeft w:val="0"/>
      <w:marRight w:val="0"/>
      <w:marTop w:val="0"/>
      <w:marBottom w:val="0"/>
      <w:divBdr>
        <w:top w:val="none" w:sz="0" w:space="0" w:color="auto"/>
        <w:left w:val="none" w:sz="0" w:space="0" w:color="auto"/>
        <w:bottom w:val="none" w:sz="0" w:space="0" w:color="auto"/>
        <w:right w:val="none" w:sz="0" w:space="0" w:color="auto"/>
      </w:divBdr>
    </w:div>
    <w:div w:id="1431583155">
      <w:bodyDiv w:val="1"/>
      <w:marLeft w:val="0"/>
      <w:marRight w:val="0"/>
      <w:marTop w:val="0"/>
      <w:marBottom w:val="0"/>
      <w:divBdr>
        <w:top w:val="none" w:sz="0" w:space="0" w:color="auto"/>
        <w:left w:val="none" w:sz="0" w:space="0" w:color="auto"/>
        <w:bottom w:val="none" w:sz="0" w:space="0" w:color="auto"/>
        <w:right w:val="none" w:sz="0" w:space="0" w:color="auto"/>
      </w:divBdr>
    </w:div>
    <w:div w:id="1432319146">
      <w:bodyDiv w:val="1"/>
      <w:marLeft w:val="0"/>
      <w:marRight w:val="0"/>
      <w:marTop w:val="0"/>
      <w:marBottom w:val="0"/>
      <w:divBdr>
        <w:top w:val="none" w:sz="0" w:space="0" w:color="auto"/>
        <w:left w:val="none" w:sz="0" w:space="0" w:color="auto"/>
        <w:bottom w:val="none" w:sz="0" w:space="0" w:color="auto"/>
        <w:right w:val="none" w:sz="0" w:space="0" w:color="auto"/>
      </w:divBdr>
    </w:div>
    <w:div w:id="1432820058">
      <w:bodyDiv w:val="1"/>
      <w:marLeft w:val="0"/>
      <w:marRight w:val="0"/>
      <w:marTop w:val="0"/>
      <w:marBottom w:val="0"/>
      <w:divBdr>
        <w:top w:val="none" w:sz="0" w:space="0" w:color="auto"/>
        <w:left w:val="none" w:sz="0" w:space="0" w:color="auto"/>
        <w:bottom w:val="none" w:sz="0" w:space="0" w:color="auto"/>
        <w:right w:val="none" w:sz="0" w:space="0" w:color="auto"/>
      </w:divBdr>
    </w:div>
    <w:div w:id="1433361381">
      <w:bodyDiv w:val="1"/>
      <w:marLeft w:val="0"/>
      <w:marRight w:val="0"/>
      <w:marTop w:val="0"/>
      <w:marBottom w:val="0"/>
      <w:divBdr>
        <w:top w:val="none" w:sz="0" w:space="0" w:color="auto"/>
        <w:left w:val="none" w:sz="0" w:space="0" w:color="auto"/>
        <w:bottom w:val="none" w:sz="0" w:space="0" w:color="auto"/>
        <w:right w:val="none" w:sz="0" w:space="0" w:color="auto"/>
      </w:divBdr>
    </w:div>
    <w:div w:id="1433817165">
      <w:bodyDiv w:val="1"/>
      <w:marLeft w:val="0"/>
      <w:marRight w:val="0"/>
      <w:marTop w:val="0"/>
      <w:marBottom w:val="0"/>
      <w:divBdr>
        <w:top w:val="none" w:sz="0" w:space="0" w:color="auto"/>
        <w:left w:val="none" w:sz="0" w:space="0" w:color="auto"/>
        <w:bottom w:val="none" w:sz="0" w:space="0" w:color="auto"/>
        <w:right w:val="none" w:sz="0" w:space="0" w:color="auto"/>
      </w:divBdr>
    </w:div>
    <w:div w:id="1434982316">
      <w:bodyDiv w:val="1"/>
      <w:marLeft w:val="0"/>
      <w:marRight w:val="0"/>
      <w:marTop w:val="0"/>
      <w:marBottom w:val="0"/>
      <w:divBdr>
        <w:top w:val="none" w:sz="0" w:space="0" w:color="auto"/>
        <w:left w:val="none" w:sz="0" w:space="0" w:color="auto"/>
        <w:bottom w:val="none" w:sz="0" w:space="0" w:color="auto"/>
        <w:right w:val="none" w:sz="0" w:space="0" w:color="auto"/>
      </w:divBdr>
    </w:div>
    <w:div w:id="1435515503">
      <w:bodyDiv w:val="1"/>
      <w:marLeft w:val="0"/>
      <w:marRight w:val="0"/>
      <w:marTop w:val="0"/>
      <w:marBottom w:val="0"/>
      <w:divBdr>
        <w:top w:val="none" w:sz="0" w:space="0" w:color="auto"/>
        <w:left w:val="none" w:sz="0" w:space="0" w:color="auto"/>
        <w:bottom w:val="none" w:sz="0" w:space="0" w:color="auto"/>
        <w:right w:val="none" w:sz="0" w:space="0" w:color="auto"/>
      </w:divBdr>
    </w:div>
    <w:div w:id="1435975834">
      <w:bodyDiv w:val="1"/>
      <w:marLeft w:val="0"/>
      <w:marRight w:val="0"/>
      <w:marTop w:val="0"/>
      <w:marBottom w:val="0"/>
      <w:divBdr>
        <w:top w:val="none" w:sz="0" w:space="0" w:color="auto"/>
        <w:left w:val="none" w:sz="0" w:space="0" w:color="auto"/>
        <w:bottom w:val="none" w:sz="0" w:space="0" w:color="auto"/>
        <w:right w:val="none" w:sz="0" w:space="0" w:color="auto"/>
      </w:divBdr>
    </w:div>
    <w:div w:id="1436363482">
      <w:bodyDiv w:val="1"/>
      <w:marLeft w:val="0"/>
      <w:marRight w:val="0"/>
      <w:marTop w:val="0"/>
      <w:marBottom w:val="0"/>
      <w:divBdr>
        <w:top w:val="none" w:sz="0" w:space="0" w:color="auto"/>
        <w:left w:val="none" w:sz="0" w:space="0" w:color="auto"/>
        <w:bottom w:val="none" w:sz="0" w:space="0" w:color="auto"/>
        <w:right w:val="none" w:sz="0" w:space="0" w:color="auto"/>
      </w:divBdr>
    </w:div>
    <w:div w:id="1436514612">
      <w:bodyDiv w:val="1"/>
      <w:marLeft w:val="0"/>
      <w:marRight w:val="0"/>
      <w:marTop w:val="0"/>
      <w:marBottom w:val="0"/>
      <w:divBdr>
        <w:top w:val="none" w:sz="0" w:space="0" w:color="auto"/>
        <w:left w:val="none" w:sz="0" w:space="0" w:color="auto"/>
        <w:bottom w:val="none" w:sz="0" w:space="0" w:color="auto"/>
        <w:right w:val="none" w:sz="0" w:space="0" w:color="auto"/>
      </w:divBdr>
    </w:div>
    <w:div w:id="1436828839">
      <w:bodyDiv w:val="1"/>
      <w:marLeft w:val="0"/>
      <w:marRight w:val="0"/>
      <w:marTop w:val="0"/>
      <w:marBottom w:val="0"/>
      <w:divBdr>
        <w:top w:val="none" w:sz="0" w:space="0" w:color="auto"/>
        <w:left w:val="none" w:sz="0" w:space="0" w:color="auto"/>
        <w:bottom w:val="none" w:sz="0" w:space="0" w:color="auto"/>
        <w:right w:val="none" w:sz="0" w:space="0" w:color="auto"/>
      </w:divBdr>
    </w:div>
    <w:div w:id="1438519771">
      <w:bodyDiv w:val="1"/>
      <w:marLeft w:val="0"/>
      <w:marRight w:val="0"/>
      <w:marTop w:val="0"/>
      <w:marBottom w:val="0"/>
      <w:divBdr>
        <w:top w:val="none" w:sz="0" w:space="0" w:color="auto"/>
        <w:left w:val="none" w:sz="0" w:space="0" w:color="auto"/>
        <w:bottom w:val="none" w:sz="0" w:space="0" w:color="auto"/>
        <w:right w:val="none" w:sz="0" w:space="0" w:color="auto"/>
      </w:divBdr>
    </w:div>
    <w:div w:id="1439640342">
      <w:bodyDiv w:val="1"/>
      <w:marLeft w:val="0"/>
      <w:marRight w:val="0"/>
      <w:marTop w:val="0"/>
      <w:marBottom w:val="0"/>
      <w:divBdr>
        <w:top w:val="none" w:sz="0" w:space="0" w:color="auto"/>
        <w:left w:val="none" w:sz="0" w:space="0" w:color="auto"/>
        <w:bottom w:val="none" w:sz="0" w:space="0" w:color="auto"/>
        <w:right w:val="none" w:sz="0" w:space="0" w:color="auto"/>
      </w:divBdr>
    </w:div>
    <w:div w:id="1439789919">
      <w:bodyDiv w:val="1"/>
      <w:marLeft w:val="0"/>
      <w:marRight w:val="0"/>
      <w:marTop w:val="0"/>
      <w:marBottom w:val="0"/>
      <w:divBdr>
        <w:top w:val="none" w:sz="0" w:space="0" w:color="auto"/>
        <w:left w:val="none" w:sz="0" w:space="0" w:color="auto"/>
        <w:bottom w:val="none" w:sz="0" w:space="0" w:color="auto"/>
        <w:right w:val="none" w:sz="0" w:space="0" w:color="auto"/>
      </w:divBdr>
    </w:div>
    <w:div w:id="1440025815">
      <w:bodyDiv w:val="1"/>
      <w:marLeft w:val="0"/>
      <w:marRight w:val="0"/>
      <w:marTop w:val="0"/>
      <w:marBottom w:val="0"/>
      <w:divBdr>
        <w:top w:val="none" w:sz="0" w:space="0" w:color="auto"/>
        <w:left w:val="none" w:sz="0" w:space="0" w:color="auto"/>
        <w:bottom w:val="none" w:sz="0" w:space="0" w:color="auto"/>
        <w:right w:val="none" w:sz="0" w:space="0" w:color="auto"/>
      </w:divBdr>
    </w:div>
    <w:div w:id="1440174240">
      <w:bodyDiv w:val="1"/>
      <w:marLeft w:val="0"/>
      <w:marRight w:val="0"/>
      <w:marTop w:val="0"/>
      <w:marBottom w:val="0"/>
      <w:divBdr>
        <w:top w:val="none" w:sz="0" w:space="0" w:color="auto"/>
        <w:left w:val="none" w:sz="0" w:space="0" w:color="auto"/>
        <w:bottom w:val="none" w:sz="0" w:space="0" w:color="auto"/>
        <w:right w:val="none" w:sz="0" w:space="0" w:color="auto"/>
      </w:divBdr>
    </w:div>
    <w:div w:id="1441874575">
      <w:bodyDiv w:val="1"/>
      <w:marLeft w:val="0"/>
      <w:marRight w:val="0"/>
      <w:marTop w:val="0"/>
      <w:marBottom w:val="0"/>
      <w:divBdr>
        <w:top w:val="none" w:sz="0" w:space="0" w:color="auto"/>
        <w:left w:val="none" w:sz="0" w:space="0" w:color="auto"/>
        <w:bottom w:val="none" w:sz="0" w:space="0" w:color="auto"/>
        <w:right w:val="none" w:sz="0" w:space="0" w:color="auto"/>
      </w:divBdr>
    </w:div>
    <w:div w:id="1441880494">
      <w:bodyDiv w:val="1"/>
      <w:marLeft w:val="0"/>
      <w:marRight w:val="0"/>
      <w:marTop w:val="0"/>
      <w:marBottom w:val="0"/>
      <w:divBdr>
        <w:top w:val="none" w:sz="0" w:space="0" w:color="auto"/>
        <w:left w:val="none" w:sz="0" w:space="0" w:color="auto"/>
        <w:bottom w:val="none" w:sz="0" w:space="0" w:color="auto"/>
        <w:right w:val="none" w:sz="0" w:space="0" w:color="auto"/>
      </w:divBdr>
    </w:div>
    <w:div w:id="1441993990">
      <w:bodyDiv w:val="1"/>
      <w:marLeft w:val="0"/>
      <w:marRight w:val="0"/>
      <w:marTop w:val="0"/>
      <w:marBottom w:val="0"/>
      <w:divBdr>
        <w:top w:val="none" w:sz="0" w:space="0" w:color="auto"/>
        <w:left w:val="none" w:sz="0" w:space="0" w:color="auto"/>
        <w:bottom w:val="none" w:sz="0" w:space="0" w:color="auto"/>
        <w:right w:val="none" w:sz="0" w:space="0" w:color="auto"/>
      </w:divBdr>
    </w:div>
    <w:div w:id="1442455084">
      <w:bodyDiv w:val="1"/>
      <w:marLeft w:val="0"/>
      <w:marRight w:val="0"/>
      <w:marTop w:val="0"/>
      <w:marBottom w:val="0"/>
      <w:divBdr>
        <w:top w:val="none" w:sz="0" w:space="0" w:color="auto"/>
        <w:left w:val="none" w:sz="0" w:space="0" w:color="auto"/>
        <w:bottom w:val="none" w:sz="0" w:space="0" w:color="auto"/>
        <w:right w:val="none" w:sz="0" w:space="0" w:color="auto"/>
      </w:divBdr>
    </w:div>
    <w:div w:id="1443450312">
      <w:bodyDiv w:val="1"/>
      <w:marLeft w:val="0"/>
      <w:marRight w:val="0"/>
      <w:marTop w:val="0"/>
      <w:marBottom w:val="0"/>
      <w:divBdr>
        <w:top w:val="none" w:sz="0" w:space="0" w:color="auto"/>
        <w:left w:val="none" w:sz="0" w:space="0" w:color="auto"/>
        <w:bottom w:val="none" w:sz="0" w:space="0" w:color="auto"/>
        <w:right w:val="none" w:sz="0" w:space="0" w:color="auto"/>
      </w:divBdr>
    </w:div>
    <w:div w:id="1443572574">
      <w:bodyDiv w:val="1"/>
      <w:marLeft w:val="0"/>
      <w:marRight w:val="0"/>
      <w:marTop w:val="0"/>
      <w:marBottom w:val="0"/>
      <w:divBdr>
        <w:top w:val="none" w:sz="0" w:space="0" w:color="auto"/>
        <w:left w:val="none" w:sz="0" w:space="0" w:color="auto"/>
        <w:bottom w:val="none" w:sz="0" w:space="0" w:color="auto"/>
        <w:right w:val="none" w:sz="0" w:space="0" w:color="auto"/>
      </w:divBdr>
    </w:div>
    <w:div w:id="1444836700">
      <w:bodyDiv w:val="1"/>
      <w:marLeft w:val="0"/>
      <w:marRight w:val="0"/>
      <w:marTop w:val="0"/>
      <w:marBottom w:val="0"/>
      <w:divBdr>
        <w:top w:val="none" w:sz="0" w:space="0" w:color="auto"/>
        <w:left w:val="none" w:sz="0" w:space="0" w:color="auto"/>
        <w:bottom w:val="none" w:sz="0" w:space="0" w:color="auto"/>
        <w:right w:val="none" w:sz="0" w:space="0" w:color="auto"/>
      </w:divBdr>
    </w:div>
    <w:div w:id="1445230003">
      <w:bodyDiv w:val="1"/>
      <w:marLeft w:val="0"/>
      <w:marRight w:val="0"/>
      <w:marTop w:val="0"/>
      <w:marBottom w:val="0"/>
      <w:divBdr>
        <w:top w:val="none" w:sz="0" w:space="0" w:color="auto"/>
        <w:left w:val="none" w:sz="0" w:space="0" w:color="auto"/>
        <w:bottom w:val="none" w:sz="0" w:space="0" w:color="auto"/>
        <w:right w:val="none" w:sz="0" w:space="0" w:color="auto"/>
      </w:divBdr>
    </w:div>
    <w:div w:id="1446076608">
      <w:bodyDiv w:val="1"/>
      <w:marLeft w:val="0"/>
      <w:marRight w:val="0"/>
      <w:marTop w:val="0"/>
      <w:marBottom w:val="0"/>
      <w:divBdr>
        <w:top w:val="none" w:sz="0" w:space="0" w:color="auto"/>
        <w:left w:val="none" w:sz="0" w:space="0" w:color="auto"/>
        <w:bottom w:val="none" w:sz="0" w:space="0" w:color="auto"/>
        <w:right w:val="none" w:sz="0" w:space="0" w:color="auto"/>
      </w:divBdr>
    </w:div>
    <w:div w:id="1446079222">
      <w:bodyDiv w:val="1"/>
      <w:marLeft w:val="0"/>
      <w:marRight w:val="0"/>
      <w:marTop w:val="0"/>
      <w:marBottom w:val="0"/>
      <w:divBdr>
        <w:top w:val="none" w:sz="0" w:space="0" w:color="auto"/>
        <w:left w:val="none" w:sz="0" w:space="0" w:color="auto"/>
        <w:bottom w:val="none" w:sz="0" w:space="0" w:color="auto"/>
        <w:right w:val="none" w:sz="0" w:space="0" w:color="auto"/>
      </w:divBdr>
    </w:div>
    <w:div w:id="1446189407">
      <w:bodyDiv w:val="1"/>
      <w:marLeft w:val="0"/>
      <w:marRight w:val="0"/>
      <w:marTop w:val="0"/>
      <w:marBottom w:val="0"/>
      <w:divBdr>
        <w:top w:val="none" w:sz="0" w:space="0" w:color="auto"/>
        <w:left w:val="none" w:sz="0" w:space="0" w:color="auto"/>
        <w:bottom w:val="none" w:sz="0" w:space="0" w:color="auto"/>
        <w:right w:val="none" w:sz="0" w:space="0" w:color="auto"/>
      </w:divBdr>
    </w:div>
    <w:div w:id="1446577916">
      <w:bodyDiv w:val="1"/>
      <w:marLeft w:val="0"/>
      <w:marRight w:val="0"/>
      <w:marTop w:val="0"/>
      <w:marBottom w:val="0"/>
      <w:divBdr>
        <w:top w:val="none" w:sz="0" w:space="0" w:color="auto"/>
        <w:left w:val="none" w:sz="0" w:space="0" w:color="auto"/>
        <w:bottom w:val="none" w:sz="0" w:space="0" w:color="auto"/>
        <w:right w:val="none" w:sz="0" w:space="0" w:color="auto"/>
      </w:divBdr>
    </w:div>
    <w:div w:id="1446922489">
      <w:bodyDiv w:val="1"/>
      <w:marLeft w:val="0"/>
      <w:marRight w:val="0"/>
      <w:marTop w:val="0"/>
      <w:marBottom w:val="0"/>
      <w:divBdr>
        <w:top w:val="none" w:sz="0" w:space="0" w:color="auto"/>
        <w:left w:val="none" w:sz="0" w:space="0" w:color="auto"/>
        <w:bottom w:val="none" w:sz="0" w:space="0" w:color="auto"/>
        <w:right w:val="none" w:sz="0" w:space="0" w:color="auto"/>
      </w:divBdr>
    </w:div>
    <w:div w:id="1447315572">
      <w:bodyDiv w:val="1"/>
      <w:marLeft w:val="0"/>
      <w:marRight w:val="0"/>
      <w:marTop w:val="0"/>
      <w:marBottom w:val="0"/>
      <w:divBdr>
        <w:top w:val="none" w:sz="0" w:space="0" w:color="auto"/>
        <w:left w:val="none" w:sz="0" w:space="0" w:color="auto"/>
        <w:bottom w:val="none" w:sz="0" w:space="0" w:color="auto"/>
        <w:right w:val="none" w:sz="0" w:space="0" w:color="auto"/>
      </w:divBdr>
    </w:div>
    <w:div w:id="1447433357">
      <w:bodyDiv w:val="1"/>
      <w:marLeft w:val="0"/>
      <w:marRight w:val="0"/>
      <w:marTop w:val="0"/>
      <w:marBottom w:val="0"/>
      <w:divBdr>
        <w:top w:val="none" w:sz="0" w:space="0" w:color="auto"/>
        <w:left w:val="none" w:sz="0" w:space="0" w:color="auto"/>
        <w:bottom w:val="none" w:sz="0" w:space="0" w:color="auto"/>
        <w:right w:val="none" w:sz="0" w:space="0" w:color="auto"/>
      </w:divBdr>
    </w:div>
    <w:div w:id="1448620495">
      <w:bodyDiv w:val="1"/>
      <w:marLeft w:val="0"/>
      <w:marRight w:val="0"/>
      <w:marTop w:val="0"/>
      <w:marBottom w:val="0"/>
      <w:divBdr>
        <w:top w:val="none" w:sz="0" w:space="0" w:color="auto"/>
        <w:left w:val="none" w:sz="0" w:space="0" w:color="auto"/>
        <w:bottom w:val="none" w:sz="0" w:space="0" w:color="auto"/>
        <w:right w:val="none" w:sz="0" w:space="0" w:color="auto"/>
      </w:divBdr>
    </w:div>
    <w:div w:id="1448964672">
      <w:bodyDiv w:val="1"/>
      <w:marLeft w:val="0"/>
      <w:marRight w:val="0"/>
      <w:marTop w:val="0"/>
      <w:marBottom w:val="0"/>
      <w:divBdr>
        <w:top w:val="none" w:sz="0" w:space="0" w:color="auto"/>
        <w:left w:val="none" w:sz="0" w:space="0" w:color="auto"/>
        <w:bottom w:val="none" w:sz="0" w:space="0" w:color="auto"/>
        <w:right w:val="none" w:sz="0" w:space="0" w:color="auto"/>
      </w:divBdr>
    </w:div>
    <w:div w:id="1449203014">
      <w:bodyDiv w:val="1"/>
      <w:marLeft w:val="0"/>
      <w:marRight w:val="0"/>
      <w:marTop w:val="0"/>
      <w:marBottom w:val="0"/>
      <w:divBdr>
        <w:top w:val="none" w:sz="0" w:space="0" w:color="auto"/>
        <w:left w:val="none" w:sz="0" w:space="0" w:color="auto"/>
        <w:bottom w:val="none" w:sz="0" w:space="0" w:color="auto"/>
        <w:right w:val="none" w:sz="0" w:space="0" w:color="auto"/>
      </w:divBdr>
    </w:div>
    <w:div w:id="1450316839">
      <w:bodyDiv w:val="1"/>
      <w:marLeft w:val="0"/>
      <w:marRight w:val="0"/>
      <w:marTop w:val="0"/>
      <w:marBottom w:val="0"/>
      <w:divBdr>
        <w:top w:val="none" w:sz="0" w:space="0" w:color="auto"/>
        <w:left w:val="none" w:sz="0" w:space="0" w:color="auto"/>
        <w:bottom w:val="none" w:sz="0" w:space="0" w:color="auto"/>
        <w:right w:val="none" w:sz="0" w:space="0" w:color="auto"/>
      </w:divBdr>
    </w:div>
    <w:div w:id="1450469419">
      <w:bodyDiv w:val="1"/>
      <w:marLeft w:val="0"/>
      <w:marRight w:val="0"/>
      <w:marTop w:val="0"/>
      <w:marBottom w:val="0"/>
      <w:divBdr>
        <w:top w:val="none" w:sz="0" w:space="0" w:color="auto"/>
        <w:left w:val="none" w:sz="0" w:space="0" w:color="auto"/>
        <w:bottom w:val="none" w:sz="0" w:space="0" w:color="auto"/>
        <w:right w:val="none" w:sz="0" w:space="0" w:color="auto"/>
      </w:divBdr>
    </w:div>
    <w:div w:id="1451125553">
      <w:bodyDiv w:val="1"/>
      <w:marLeft w:val="0"/>
      <w:marRight w:val="0"/>
      <w:marTop w:val="0"/>
      <w:marBottom w:val="0"/>
      <w:divBdr>
        <w:top w:val="none" w:sz="0" w:space="0" w:color="auto"/>
        <w:left w:val="none" w:sz="0" w:space="0" w:color="auto"/>
        <w:bottom w:val="none" w:sz="0" w:space="0" w:color="auto"/>
        <w:right w:val="none" w:sz="0" w:space="0" w:color="auto"/>
      </w:divBdr>
    </w:div>
    <w:div w:id="1451629911">
      <w:bodyDiv w:val="1"/>
      <w:marLeft w:val="0"/>
      <w:marRight w:val="0"/>
      <w:marTop w:val="0"/>
      <w:marBottom w:val="0"/>
      <w:divBdr>
        <w:top w:val="none" w:sz="0" w:space="0" w:color="auto"/>
        <w:left w:val="none" w:sz="0" w:space="0" w:color="auto"/>
        <w:bottom w:val="none" w:sz="0" w:space="0" w:color="auto"/>
        <w:right w:val="none" w:sz="0" w:space="0" w:color="auto"/>
      </w:divBdr>
    </w:div>
    <w:div w:id="1451775832">
      <w:bodyDiv w:val="1"/>
      <w:marLeft w:val="0"/>
      <w:marRight w:val="0"/>
      <w:marTop w:val="0"/>
      <w:marBottom w:val="0"/>
      <w:divBdr>
        <w:top w:val="none" w:sz="0" w:space="0" w:color="auto"/>
        <w:left w:val="none" w:sz="0" w:space="0" w:color="auto"/>
        <w:bottom w:val="none" w:sz="0" w:space="0" w:color="auto"/>
        <w:right w:val="none" w:sz="0" w:space="0" w:color="auto"/>
      </w:divBdr>
    </w:div>
    <w:div w:id="1452090650">
      <w:bodyDiv w:val="1"/>
      <w:marLeft w:val="0"/>
      <w:marRight w:val="0"/>
      <w:marTop w:val="0"/>
      <w:marBottom w:val="0"/>
      <w:divBdr>
        <w:top w:val="none" w:sz="0" w:space="0" w:color="auto"/>
        <w:left w:val="none" w:sz="0" w:space="0" w:color="auto"/>
        <w:bottom w:val="none" w:sz="0" w:space="0" w:color="auto"/>
        <w:right w:val="none" w:sz="0" w:space="0" w:color="auto"/>
      </w:divBdr>
    </w:div>
    <w:div w:id="1452163980">
      <w:bodyDiv w:val="1"/>
      <w:marLeft w:val="0"/>
      <w:marRight w:val="0"/>
      <w:marTop w:val="0"/>
      <w:marBottom w:val="0"/>
      <w:divBdr>
        <w:top w:val="none" w:sz="0" w:space="0" w:color="auto"/>
        <w:left w:val="none" w:sz="0" w:space="0" w:color="auto"/>
        <w:bottom w:val="none" w:sz="0" w:space="0" w:color="auto"/>
        <w:right w:val="none" w:sz="0" w:space="0" w:color="auto"/>
      </w:divBdr>
    </w:div>
    <w:div w:id="1453670380">
      <w:bodyDiv w:val="1"/>
      <w:marLeft w:val="0"/>
      <w:marRight w:val="0"/>
      <w:marTop w:val="0"/>
      <w:marBottom w:val="0"/>
      <w:divBdr>
        <w:top w:val="none" w:sz="0" w:space="0" w:color="auto"/>
        <w:left w:val="none" w:sz="0" w:space="0" w:color="auto"/>
        <w:bottom w:val="none" w:sz="0" w:space="0" w:color="auto"/>
        <w:right w:val="none" w:sz="0" w:space="0" w:color="auto"/>
      </w:divBdr>
    </w:div>
    <w:div w:id="1454204784">
      <w:bodyDiv w:val="1"/>
      <w:marLeft w:val="0"/>
      <w:marRight w:val="0"/>
      <w:marTop w:val="0"/>
      <w:marBottom w:val="0"/>
      <w:divBdr>
        <w:top w:val="none" w:sz="0" w:space="0" w:color="auto"/>
        <w:left w:val="none" w:sz="0" w:space="0" w:color="auto"/>
        <w:bottom w:val="none" w:sz="0" w:space="0" w:color="auto"/>
        <w:right w:val="none" w:sz="0" w:space="0" w:color="auto"/>
      </w:divBdr>
    </w:div>
    <w:div w:id="1455060490">
      <w:bodyDiv w:val="1"/>
      <w:marLeft w:val="0"/>
      <w:marRight w:val="0"/>
      <w:marTop w:val="0"/>
      <w:marBottom w:val="0"/>
      <w:divBdr>
        <w:top w:val="none" w:sz="0" w:space="0" w:color="auto"/>
        <w:left w:val="none" w:sz="0" w:space="0" w:color="auto"/>
        <w:bottom w:val="none" w:sz="0" w:space="0" w:color="auto"/>
        <w:right w:val="none" w:sz="0" w:space="0" w:color="auto"/>
      </w:divBdr>
    </w:div>
    <w:div w:id="1455708868">
      <w:bodyDiv w:val="1"/>
      <w:marLeft w:val="0"/>
      <w:marRight w:val="0"/>
      <w:marTop w:val="0"/>
      <w:marBottom w:val="0"/>
      <w:divBdr>
        <w:top w:val="none" w:sz="0" w:space="0" w:color="auto"/>
        <w:left w:val="none" w:sz="0" w:space="0" w:color="auto"/>
        <w:bottom w:val="none" w:sz="0" w:space="0" w:color="auto"/>
        <w:right w:val="none" w:sz="0" w:space="0" w:color="auto"/>
      </w:divBdr>
    </w:div>
    <w:div w:id="1456751865">
      <w:bodyDiv w:val="1"/>
      <w:marLeft w:val="0"/>
      <w:marRight w:val="0"/>
      <w:marTop w:val="0"/>
      <w:marBottom w:val="0"/>
      <w:divBdr>
        <w:top w:val="none" w:sz="0" w:space="0" w:color="auto"/>
        <w:left w:val="none" w:sz="0" w:space="0" w:color="auto"/>
        <w:bottom w:val="none" w:sz="0" w:space="0" w:color="auto"/>
        <w:right w:val="none" w:sz="0" w:space="0" w:color="auto"/>
      </w:divBdr>
    </w:div>
    <w:div w:id="1457409669">
      <w:bodyDiv w:val="1"/>
      <w:marLeft w:val="0"/>
      <w:marRight w:val="0"/>
      <w:marTop w:val="0"/>
      <w:marBottom w:val="0"/>
      <w:divBdr>
        <w:top w:val="none" w:sz="0" w:space="0" w:color="auto"/>
        <w:left w:val="none" w:sz="0" w:space="0" w:color="auto"/>
        <w:bottom w:val="none" w:sz="0" w:space="0" w:color="auto"/>
        <w:right w:val="none" w:sz="0" w:space="0" w:color="auto"/>
      </w:divBdr>
    </w:div>
    <w:div w:id="1457749901">
      <w:bodyDiv w:val="1"/>
      <w:marLeft w:val="0"/>
      <w:marRight w:val="0"/>
      <w:marTop w:val="0"/>
      <w:marBottom w:val="0"/>
      <w:divBdr>
        <w:top w:val="none" w:sz="0" w:space="0" w:color="auto"/>
        <w:left w:val="none" w:sz="0" w:space="0" w:color="auto"/>
        <w:bottom w:val="none" w:sz="0" w:space="0" w:color="auto"/>
        <w:right w:val="none" w:sz="0" w:space="0" w:color="auto"/>
      </w:divBdr>
    </w:div>
    <w:div w:id="1457942750">
      <w:bodyDiv w:val="1"/>
      <w:marLeft w:val="0"/>
      <w:marRight w:val="0"/>
      <w:marTop w:val="0"/>
      <w:marBottom w:val="0"/>
      <w:divBdr>
        <w:top w:val="none" w:sz="0" w:space="0" w:color="auto"/>
        <w:left w:val="none" w:sz="0" w:space="0" w:color="auto"/>
        <w:bottom w:val="none" w:sz="0" w:space="0" w:color="auto"/>
        <w:right w:val="none" w:sz="0" w:space="0" w:color="auto"/>
      </w:divBdr>
    </w:div>
    <w:div w:id="1458184377">
      <w:bodyDiv w:val="1"/>
      <w:marLeft w:val="0"/>
      <w:marRight w:val="0"/>
      <w:marTop w:val="0"/>
      <w:marBottom w:val="0"/>
      <w:divBdr>
        <w:top w:val="none" w:sz="0" w:space="0" w:color="auto"/>
        <w:left w:val="none" w:sz="0" w:space="0" w:color="auto"/>
        <w:bottom w:val="none" w:sz="0" w:space="0" w:color="auto"/>
        <w:right w:val="none" w:sz="0" w:space="0" w:color="auto"/>
      </w:divBdr>
    </w:div>
    <w:div w:id="1458447093">
      <w:bodyDiv w:val="1"/>
      <w:marLeft w:val="0"/>
      <w:marRight w:val="0"/>
      <w:marTop w:val="0"/>
      <w:marBottom w:val="0"/>
      <w:divBdr>
        <w:top w:val="none" w:sz="0" w:space="0" w:color="auto"/>
        <w:left w:val="none" w:sz="0" w:space="0" w:color="auto"/>
        <w:bottom w:val="none" w:sz="0" w:space="0" w:color="auto"/>
        <w:right w:val="none" w:sz="0" w:space="0" w:color="auto"/>
      </w:divBdr>
    </w:div>
    <w:div w:id="1459765354">
      <w:bodyDiv w:val="1"/>
      <w:marLeft w:val="0"/>
      <w:marRight w:val="0"/>
      <w:marTop w:val="0"/>
      <w:marBottom w:val="0"/>
      <w:divBdr>
        <w:top w:val="none" w:sz="0" w:space="0" w:color="auto"/>
        <w:left w:val="none" w:sz="0" w:space="0" w:color="auto"/>
        <w:bottom w:val="none" w:sz="0" w:space="0" w:color="auto"/>
        <w:right w:val="none" w:sz="0" w:space="0" w:color="auto"/>
      </w:divBdr>
    </w:div>
    <w:div w:id="1461418055">
      <w:bodyDiv w:val="1"/>
      <w:marLeft w:val="0"/>
      <w:marRight w:val="0"/>
      <w:marTop w:val="0"/>
      <w:marBottom w:val="0"/>
      <w:divBdr>
        <w:top w:val="none" w:sz="0" w:space="0" w:color="auto"/>
        <w:left w:val="none" w:sz="0" w:space="0" w:color="auto"/>
        <w:bottom w:val="none" w:sz="0" w:space="0" w:color="auto"/>
        <w:right w:val="none" w:sz="0" w:space="0" w:color="auto"/>
      </w:divBdr>
    </w:div>
    <w:div w:id="1462458515">
      <w:bodyDiv w:val="1"/>
      <w:marLeft w:val="0"/>
      <w:marRight w:val="0"/>
      <w:marTop w:val="0"/>
      <w:marBottom w:val="0"/>
      <w:divBdr>
        <w:top w:val="none" w:sz="0" w:space="0" w:color="auto"/>
        <w:left w:val="none" w:sz="0" w:space="0" w:color="auto"/>
        <w:bottom w:val="none" w:sz="0" w:space="0" w:color="auto"/>
        <w:right w:val="none" w:sz="0" w:space="0" w:color="auto"/>
      </w:divBdr>
    </w:div>
    <w:div w:id="1463117696">
      <w:bodyDiv w:val="1"/>
      <w:marLeft w:val="0"/>
      <w:marRight w:val="0"/>
      <w:marTop w:val="0"/>
      <w:marBottom w:val="0"/>
      <w:divBdr>
        <w:top w:val="none" w:sz="0" w:space="0" w:color="auto"/>
        <w:left w:val="none" w:sz="0" w:space="0" w:color="auto"/>
        <w:bottom w:val="none" w:sz="0" w:space="0" w:color="auto"/>
        <w:right w:val="none" w:sz="0" w:space="0" w:color="auto"/>
      </w:divBdr>
    </w:div>
    <w:div w:id="1464419636">
      <w:bodyDiv w:val="1"/>
      <w:marLeft w:val="0"/>
      <w:marRight w:val="0"/>
      <w:marTop w:val="0"/>
      <w:marBottom w:val="0"/>
      <w:divBdr>
        <w:top w:val="none" w:sz="0" w:space="0" w:color="auto"/>
        <w:left w:val="none" w:sz="0" w:space="0" w:color="auto"/>
        <w:bottom w:val="none" w:sz="0" w:space="0" w:color="auto"/>
        <w:right w:val="none" w:sz="0" w:space="0" w:color="auto"/>
      </w:divBdr>
    </w:div>
    <w:div w:id="1464426764">
      <w:bodyDiv w:val="1"/>
      <w:marLeft w:val="0"/>
      <w:marRight w:val="0"/>
      <w:marTop w:val="0"/>
      <w:marBottom w:val="0"/>
      <w:divBdr>
        <w:top w:val="none" w:sz="0" w:space="0" w:color="auto"/>
        <w:left w:val="none" w:sz="0" w:space="0" w:color="auto"/>
        <w:bottom w:val="none" w:sz="0" w:space="0" w:color="auto"/>
        <w:right w:val="none" w:sz="0" w:space="0" w:color="auto"/>
      </w:divBdr>
    </w:div>
    <w:div w:id="1464538329">
      <w:bodyDiv w:val="1"/>
      <w:marLeft w:val="0"/>
      <w:marRight w:val="0"/>
      <w:marTop w:val="0"/>
      <w:marBottom w:val="0"/>
      <w:divBdr>
        <w:top w:val="none" w:sz="0" w:space="0" w:color="auto"/>
        <w:left w:val="none" w:sz="0" w:space="0" w:color="auto"/>
        <w:bottom w:val="none" w:sz="0" w:space="0" w:color="auto"/>
        <w:right w:val="none" w:sz="0" w:space="0" w:color="auto"/>
      </w:divBdr>
    </w:div>
    <w:div w:id="1464620246">
      <w:bodyDiv w:val="1"/>
      <w:marLeft w:val="0"/>
      <w:marRight w:val="0"/>
      <w:marTop w:val="0"/>
      <w:marBottom w:val="0"/>
      <w:divBdr>
        <w:top w:val="none" w:sz="0" w:space="0" w:color="auto"/>
        <w:left w:val="none" w:sz="0" w:space="0" w:color="auto"/>
        <w:bottom w:val="none" w:sz="0" w:space="0" w:color="auto"/>
        <w:right w:val="none" w:sz="0" w:space="0" w:color="auto"/>
      </w:divBdr>
    </w:div>
    <w:div w:id="1464689312">
      <w:bodyDiv w:val="1"/>
      <w:marLeft w:val="0"/>
      <w:marRight w:val="0"/>
      <w:marTop w:val="0"/>
      <w:marBottom w:val="0"/>
      <w:divBdr>
        <w:top w:val="none" w:sz="0" w:space="0" w:color="auto"/>
        <w:left w:val="none" w:sz="0" w:space="0" w:color="auto"/>
        <w:bottom w:val="none" w:sz="0" w:space="0" w:color="auto"/>
        <w:right w:val="none" w:sz="0" w:space="0" w:color="auto"/>
      </w:divBdr>
    </w:div>
    <w:div w:id="1464811836">
      <w:bodyDiv w:val="1"/>
      <w:marLeft w:val="0"/>
      <w:marRight w:val="0"/>
      <w:marTop w:val="0"/>
      <w:marBottom w:val="0"/>
      <w:divBdr>
        <w:top w:val="none" w:sz="0" w:space="0" w:color="auto"/>
        <w:left w:val="none" w:sz="0" w:space="0" w:color="auto"/>
        <w:bottom w:val="none" w:sz="0" w:space="0" w:color="auto"/>
        <w:right w:val="none" w:sz="0" w:space="0" w:color="auto"/>
      </w:divBdr>
    </w:div>
    <w:div w:id="1467695189">
      <w:bodyDiv w:val="1"/>
      <w:marLeft w:val="0"/>
      <w:marRight w:val="0"/>
      <w:marTop w:val="0"/>
      <w:marBottom w:val="0"/>
      <w:divBdr>
        <w:top w:val="none" w:sz="0" w:space="0" w:color="auto"/>
        <w:left w:val="none" w:sz="0" w:space="0" w:color="auto"/>
        <w:bottom w:val="none" w:sz="0" w:space="0" w:color="auto"/>
        <w:right w:val="none" w:sz="0" w:space="0" w:color="auto"/>
      </w:divBdr>
    </w:div>
    <w:div w:id="1467971927">
      <w:bodyDiv w:val="1"/>
      <w:marLeft w:val="0"/>
      <w:marRight w:val="0"/>
      <w:marTop w:val="0"/>
      <w:marBottom w:val="0"/>
      <w:divBdr>
        <w:top w:val="none" w:sz="0" w:space="0" w:color="auto"/>
        <w:left w:val="none" w:sz="0" w:space="0" w:color="auto"/>
        <w:bottom w:val="none" w:sz="0" w:space="0" w:color="auto"/>
        <w:right w:val="none" w:sz="0" w:space="0" w:color="auto"/>
      </w:divBdr>
    </w:div>
    <w:div w:id="1468431493">
      <w:bodyDiv w:val="1"/>
      <w:marLeft w:val="0"/>
      <w:marRight w:val="0"/>
      <w:marTop w:val="0"/>
      <w:marBottom w:val="0"/>
      <w:divBdr>
        <w:top w:val="none" w:sz="0" w:space="0" w:color="auto"/>
        <w:left w:val="none" w:sz="0" w:space="0" w:color="auto"/>
        <w:bottom w:val="none" w:sz="0" w:space="0" w:color="auto"/>
        <w:right w:val="none" w:sz="0" w:space="0" w:color="auto"/>
      </w:divBdr>
    </w:div>
    <w:div w:id="1469083837">
      <w:bodyDiv w:val="1"/>
      <w:marLeft w:val="0"/>
      <w:marRight w:val="0"/>
      <w:marTop w:val="0"/>
      <w:marBottom w:val="0"/>
      <w:divBdr>
        <w:top w:val="none" w:sz="0" w:space="0" w:color="auto"/>
        <w:left w:val="none" w:sz="0" w:space="0" w:color="auto"/>
        <w:bottom w:val="none" w:sz="0" w:space="0" w:color="auto"/>
        <w:right w:val="none" w:sz="0" w:space="0" w:color="auto"/>
      </w:divBdr>
    </w:div>
    <w:div w:id="1469934558">
      <w:bodyDiv w:val="1"/>
      <w:marLeft w:val="0"/>
      <w:marRight w:val="0"/>
      <w:marTop w:val="0"/>
      <w:marBottom w:val="0"/>
      <w:divBdr>
        <w:top w:val="none" w:sz="0" w:space="0" w:color="auto"/>
        <w:left w:val="none" w:sz="0" w:space="0" w:color="auto"/>
        <w:bottom w:val="none" w:sz="0" w:space="0" w:color="auto"/>
        <w:right w:val="none" w:sz="0" w:space="0" w:color="auto"/>
      </w:divBdr>
    </w:div>
    <w:div w:id="1469975918">
      <w:bodyDiv w:val="1"/>
      <w:marLeft w:val="0"/>
      <w:marRight w:val="0"/>
      <w:marTop w:val="0"/>
      <w:marBottom w:val="0"/>
      <w:divBdr>
        <w:top w:val="none" w:sz="0" w:space="0" w:color="auto"/>
        <w:left w:val="none" w:sz="0" w:space="0" w:color="auto"/>
        <w:bottom w:val="none" w:sz="0" w:space="0" w:color="auto"/>
        <w:right w:val="none" w:sz="0" w:space="0" w:color="auto"/>
      </w:divBdr>
    </w:div>
    <w:div w:id="1470513495">
      <w:bodyDiv w:val="1"/>
      <w:marLeft w:val="0"/>
      <w:marRight w:val="0"/>
      <w:marTop w:val="0"/>
      <w:marBottom w:val="0"/>
      <w:divBdr>
        <w:top w:val="none" w:sz="0" w:space="0" w:color="auto"/>
        <w:left w:val="none" w:sz="0" w:space="0" w:color="auto"/>
        <w:bottom w:val="none" w:sz="0" w:space="0" w:color="auto"/>
        <w:right w:val="none" w:sz="0" w:space="0" w:color="auto"/>
      </w:divBdr>
    </w:div>
    <w:div w:id="1471092576">
      <w:bodyDiv w:val="1"/>
      <w:marLeft w:val="0"/>
      <w:marRight w:val="0"/>
      <w:marTop w:val="0"/>
      <w:marBottom w:val="0"/>
      <w:divBdr>
        <w:top w:val="none" w:sz="0" w:space="0" w:color="auto"/>
        <w:left w:val="none" w:sz="0" w:space="0" w:color="auto"/>
        <w:bottom w:val="none" w:sz="0" w:space="0" w:color="auto"/>
        <w:right w:val="none" w:sz="0" w:space="0" w:color="auto"/>
      </w:divBdr>
    </w:div>
    <w:div w:id="1471171059">
      <w:bodyDiv w:val="1"/>
      <w:marLeft w:val="0"/>
      <w:marRight w:val="0"/>
      <w:marTop w:val="0"/>
      <w:marBottom w:val="0"/>
      <w:divBdr>
        <w:top w:val="none" w:sz="0" w:space="0" w:color="auto"/>
        <w:left w:val="none" w:sz="0" w:space="0" w:color="auto"/>
        <w:bottom w:val="none" w:sz="0" w:space="0" w:color="auto"/>
        <w:right w:val="none" w:sz="0" w:space="0" w:color="auto"/>
      </w:divBdr>
    </w:div>
    <w:div w:id="1472022702">
      <w:bodyDiv w:val="1"/>
      <w:marLeft w:val="0"/>
      <w:marRight w:val="0"/>
      <w:marTop w:val="0"/>
      <w:marBottom w:val="0"/>
      <w:divBdr>
        <w:top w:val="none" w:sz="0" w:space="0" w:color="auto"/>
        <w:left w:val="none" w:sz="0" w:space="0" w:color="auto"/>
        <w:bottom w:val="none" w:sz="0" w:space="0" w:color="auto"/>
        <w:right w:val="none" w:sz="0" w:space="0" w:color="auto"/>
      </w:divBdr>
    </w:div>
    <w:div w:id="1472363852">
      <w:bodyDiv w:val="1"/>
      <w:marLeft w:val="0"/>
      <w:marRight w:val="0"/>
      <w:marTop w:val="0"/>
      <w:marBottom w:val="0"/>
      <w:divBdr>
        <w:top w:val="none" w:sz="0" w:space="0" w:color="auto"/>
        <w:left w:val="none" w:sz="0" w:space="0" w:color="auto"/>
        <w:bottom w:val="none" w:sz="0" w:space="0" w:color="auto"/>
        <w:right w:val="none" w:sz="0" w:space="0" w:color="auto"/>
      </w:divBdr>
    </w:div>
    <w:div w:id="1472559388">
      <w:bodyDiv w:val="1"/>
      <w:marLeft w:val="0"/>
      <w:marRight w:val="0"/>
      <w:marTop w:val="0"/>
      <w:marBottom w:val="0"/>
      <w:divBdr>
        <w:top w:val="none" w:sz="0" w:space="0" w:color="auto"/>
        <w:left w:val="none" w:sz="0" w:space="0" w:color="auto"/>
        <w:bottom w:val="none" w:sz="0" w:space="0" w:color="auto"/>
        <w:right w:val="none" w:sz="0" w:space="0" w:color="auto"/>
      </w:divBdr>
    </w:div>
    <w:div w:id="1472745013">
      <w:bodyDiv w:val="1"/>
      <w:marLeft w:val="0"/>
      <w:marRight w:val="0"/>
      <w:marTop w:val="0"/>
      <w:marBottom w:val="0"/>
      <w:divBdr>
        <w:top w:val="none" w:sz="0" w:space="0" w:color="auto"/>
        <w:left w:val="none" w:sz="0" w:space="0" w:color="auto"/>
        <w:bottom w:val="none" w:sz="0" w:space="0" w:color="auto"/>
        <w:right w:val="none" w:sz="0" w:space="0" w:color="auto"/>
      </w:divBdr>
    </w:div>
    <w:div w:id="1472746073">
      <w:bodyDiv w:val="1"/>
      <w:marLeft w:val="0"/>
      <w:marRight w:val="0"/>
      <w:marTop w:val="0"/>
      <w:marBottom w:val="0"/>
      <w:divBdr>
        <w:top w:val="none" w:sz="0" w:space="0" w:color="auto"/>
        <w:left w:val="none" w:sz="0" w:space="0" w:color="auto"/>
        <w:bottom w:val="none" w:sz="0" w:space="0" w:color="auto"/>
        <w:right w:val="none" w:sz="0" w:space="0" w:color="auto"/>
      </w:divBdr>
    </w:div>
    <w:div w:id="1472795520">
      <w:bodyDiv w:val="1"/>
      <w:marLeft w:val="0"/>
      <w:marRight w:val="0"/>
      <w:marTop w:val="0"/>
      <w:marBottom w:val="0"/>
      <w:divBdr>
        <w:top w:val="none" w:sz="0" w:space="0" w:color="auto"/>
        <w:left w:val="none" w:sz="0" w:space="0" w:color="auto"/>
        <w:bottom w:val="none" w:sz="0" w:space="0" w:color="auto"/>
        <w:right w:val="none" w:sz="0" w:space="0" w:color="auto"/>
      </w:divBdr>
    </w:div>
    <w:div w:id="1473208332">
      <w:bodyDiv w:val="1"/>
      <w:marLeft w:val="0"/>
      <w:marRight w:val="0"/>
      <w:marTop w:val="0"/>
      <w:marBottom w:val="0"/>
      <w:divBdr>
        <w:top w:val="none" w:sz="0" w:space="0" w:color="auto"/>
        <w:left w:val="none" w:sz="0" w:space="0" w:color="auto"/>
        <w:bottom w:val="none" w:sz="0" w:space="0" w:color="auto"/>
        <w:right w:val="none" w:sz="0" w:space="0" w:color="auto"/>
      </w:divBdr>
    </w:div>
    <w:div w:id="1473333083">
      <w:bodyDiv w:val="1"/>
      <w:marLeft w:val="0"/>
      <w:marRight w:val="0"/>
      <w:marTop w:val="0"/>
      <w:marBottom w:val="0"/>
      <w:divBdr>
        <w:top w:val="none" w:sz="0" w:space="0" w:color="auto"/>
        <w:left w:val="none" w:sz="0" w:space="0" w:color="auto"/>
        <w:bottom w:val="none" w:sz="0" w:space="0" w:color="auto"/>
        <w:right w:val="none" w:sz="0" w:space="0" w:color="auto"/>
      </w:divBdr>
    </w:div>
    <w:div w:id="1475561338">
      <w:bodyDiv w:val="1"/>
      <w:marLeft w:val="0"/>
      <w:marRight w:val="0"/>
      <w:marTop w:val="0"/>
      <w:marBottom w:val="0"/>
      <w:divBdr>
        <w:top w:val="none" w:sz="0" w:space="0" w:color="auto"/>
        <w:left w:val="none" w:sz="0" w:space="0" w:color="auto"/>
        <w:bottom w:val="none" w:sz="0" w:space="0" w:color="auto"/>
        <w:right w:val="none" w:sz="0" w:space="0" w:color="auto"/>
      </w:divBdr>
    </w:div>
    <w:div w:id="1475679766">
      <w:bodyDiv w:val="1"/>
      <w:marLeft w:val="0"/>
      <w:marRight w:val="0"/>
      <w:marTop w:val="0"/>
      <w:marBottom w:val="0"/>
      <w:divBdr>
        <w:top w:val="none" w:sz="0" w:space="0" w:color="auto"/>
        <w:left w:val="none" w:sz="0" w:space="0" w:color="auto"/>
        <w:bottom w:val="none" w:sz="0" w:space="0" w:color="auto"/>
        <w:right w:val="none" w:sz="0" w:space="0" w:color="auto"/>
      </w:divBdr>
    </w:div>
    <w:div w:id="1476217994">
      <w:bodyDiv w:val="1"/>
      <w:marLeft w:val="0"/>
      <w:marRight w:val="0"/>
      <w:marTop w:val="0"/>
      <w:marBottom w:val="0"/>
      <w:divBdr>
        <w:top w:val="none" w:sz="0" w:space="0" w:color="auto"/>
        <w:left w:val="none" w:sz="0" w:space="0" w:color="auto"/>
        <w:bottom w:val="none" w:sz="0" w:space="0" w:color="auto"/>
        <w:right w:val="none" w:sz="0" w:space="0" w:color="auto"/>
      </w:divBdr>
    </w:div>
    <w:div w:id="1477602982">
      <w:bodyDiv w:val="1"/>
      <w:marLeft w:val="0"/>
      <w:marRight w:val="0"/>
      <w:marTop w:val="0"/>
      <w:marBottom w:val="0"/>
      <w:divBdr>
        <w:top w:val="none" w:sz="0" w:space="0" w:color="auto"/>
        <w:left w:val="none" w:sz="0" w:space="0" w:color="auto"/>
        <w:bottom w:val="none" w:sz="0" w:space="0" w:color="auto"/>
        <w:right w:val="none" w:sz="0" w:space="0" w:color="auto"/>
      </w:divBdr>
    </w:div>
    <w:div w:id="1477606680">
      <w:bodyDiv w:val="1"/>
      <w:marLeft w:val="0"/>
      <w:marRight w:val="0"/>
      <w:marTop w:val="0"/>
      <w:marBottom w:val="0"/>
      <w:divBdr>
        <w:top w:val="none" w:sz="0" w:space="0" w:color="auto"/>
        <w:left w:val="none" w:sz="0" w:space="0" w:color="auto"/>
        <w:bottom w:val="none" w:sz="0" w:space="0" w:color="auto"/>
        <w:right w:val="none" w:sz="0" w:space="0" w:color="auto"/>
      </w:divBdr>
    </w:div>
    <w:div w:id="1477796854">
      <w:bodyDiv w:val="1"/>
      <w:marLeft w:val="0"/>
      <w:marRight w:val="0"/>
      <w:marTop w:val="0"/>
      <w:marBottom w:val="0"/>
      <w:divBdr>
        <w:top w:val="none" w:sz="0" w:space="0" w:color="auto"/>
        <w:left w:val="none" w:sz="0" w:space="0" w:color="auto"/>
        <w:bottom w:val="none" w:sz="0" w:space="0" w:color="auto"/>
        <w:right w:val="none" w:sz="0" w:space="0" w:color="auto"/>
      </w:divBdr>
    </w:div>
    <w:div w:id="1478375549">
      <w:bodyDiv w:val="1"/>
      <w:marLeft w:val="0"/>
      <w:marRight w:val="0"/>
      <w:marTop w:val="0"/>
      <w:marBottom w:val="0"/>
      <w:divBdr>
        <w:top w:val="none" w:sz="0" w:space="0" w:color="auto"/>
        <w:left w:val="none" w:sz="0" w:space="0" w:color="auto"/>
        <w:bottom w:val="none" w:sz="0" w:space="0" w:color="auto"/>
        <w:right w:val="none" w:sz="0" w:space="0" w:color="auto"/>
      </w:divBdr>
    </w:div>
    <w:div w:id="1479490463">
      <w:bodyDiv w:val="1"/>
      <w:marLeft w:val="0"/>
      <w:marRight w:val="0"/>
      <w:marTop w:val="0"/>
      <w:marBottom w:val="0"/>
      <w:divBdr>
        <w:top w:val="none" w:sz="0" w:space="0" w:color="auto"/>
        <w:left w:val="none" w:sz="0" w:space="0" w:color="auto"/>
        <w:bottom w:val="none" w:sz="0" w:space="0" w:color="auto"/>
        <w:right w:val="none" w:sz="0" w:space="0" w:color="auto"/>
      </w:divBdr>
    </w:div>
    <w:div w:id="1480148250">
      <w:bodyDiv w:val="1"/>
      <w:marLeft w:val="0"/>
      <w:marRight w:val="0"/>
      <w:marTop w:val="0"/>
      <w:marBottom w:val="0"/>
      <w:divBdr>
        <w:top w:val="none" w:sz="0" w:space="0" w:color="auto"/>
        <w:left w:val="none" w:sz="0" w:space="0" w:color="auto"/>
        <w:bottom w:val="none" w:sz="0" w:space="0" w:color="auto"/>
        <w:right w:val="none" w:sz="0" w:space="0" w:color="auto"/>
      </w:divBdr>
    </w:div>
    <w:div w:id="1480196374">
      <w:bodyDiv w:val="1"/>
      <w:marLeft w:val="0"/>
      <w:marRight w:val="0"/>
      <w:marTop w:val="0"/>
      <w:marBottom w:val="0"/>
      <w:divBdr>
        <w:top w:val="none" w:sz="0" w:space="0" w:color="auto"/>
        <w:left w:val="none" w:sz="0" w:space="0" w:color="auto"/>
        <w:bottom w:val="none" w:sz="0" w:space="0" w:color="auto"/>
        <w:right w:val="none" w:sz="0" w:space="0" w:color="auto"/>
      </w:divBdr>
    </w:div>
    <w:div w:id="1481188646">
      <w:bodyDiv w:val="1"/>
      <w:marLeft w:val="0"/>
      <w:marRight w:val="0"/>
      <w:marTop w:val="0"/>
      <w:marBottom w:val="0"/>
      <w:divBdr>
        <w:top w:val="none" w:sz="0" w:space="0" w:color="auto"/>
        <w:left w:val="none" w:sz="0" w:space="0" w:color="auto"/>
        <w:bottom w:val="none" w:sz="0" w:space="0" w:color="auto"/>
        <w:right w:val="none" w:sz="0" w:space="0" w:color="auto"/>
      </w:divBdr>
    </w:div>
    <w:div w:id="1481338377">
      <w:bodyDiv w:val="1"/>
      <w:marLeft w:val="0"/>
      <w:marRight w:val="0"/>
      <w:marTop w:val="0"/>
      <w:marBottom w:val="0"/>
      <w:divBdr>
        <w:top w:val="none" w:sz="0" w:space="0" w:color="auto"/>
        <w:left w:val="none" w:sz="0" w:space="0" w:color="auto"/>
        <w:bottom w:val="none" w:sz="0" w:space="0" w:color="auto"/>
        <w:right w:val="none" w:sz="0" w:space="0" w:color="auto"/>
      </w:divBdr>
    </w:div>
    <w:div w:id="1481458604">
      <w:bodyDiv w:val="1"/>
      <w:marLeft w:val="0"/>
      <w:marRight w:val="0"/>
      <w:marTop w:val="0"/>
      <w:marBottom w:val="0"/>
      <w:divBdr>
        <w:top w:val="none" w:sz="0" w:space="0" w:color="auto"/>
        <w:left w:val="none" w:sz="0" w:space="0" w:color="auto"/>
        <w:bottom w:val="none" w:sz="0" w:space="0" w:color="auto"/>
        <w:right w:val="none" w:sz="0" w:space="0" w:color="auto"/>
      </w:divBdr>
    </w:div>
    <w:div w:id="1481995398">
      <w:bodyDiv w:val="1"/>
      <w:marLeft w:val="0"/>
      <w:marRight w:val="0"/>
      <w:marTop w:val="0"/>
      <w:marBottom w:val="0"/>
      <w:divBdr>
        <w:top w:val="none" w:sz="0" w:space="0" w:color="auto"/>
        <w:left w:val="none" w:sz="0" w:space="0" w:color="auto"/>
        <w:bottom w:val="none" w:sz="0" w:space="0" w:color="auto"/>
        <w:right w:val="none" w:sz="0" w:space="0" w:color="auto"/>
      </w:divBdr>
    </w:div>
    <w:div w:id="1482162463">
      <w:bodyDiv w:val="1"/>
      <w:marLeft w:val="0"/>
      <w:marRight w:val="0"/>
      <w:marTop w:val="0"/>
      <w:marBottom w:val="0"/>
      <w:divBdr>
        <w:top w:val="none" w:sz="0" w:space="0" w:color="auto"/>
        <w:left w:val="none" w:sz="0" w:space="0" w:color="auto"/>
        <w:bottom w:val="none" w:sz="0" w:space="0" w:color="auto"/>
        <w:right w:val="none" w:sz="0" w:space="0" w:color="auto"/>
      </w:divBdr>
    </w:div>
    <w:div w:id="1482310450">
      <w:bodyDiv w:val="1"/>
      <w:marLeft w:val="0"/>
      <w:marRight w:val="0"/>
      <w:marTop w:val="0"/>
      <w:marBottom w:val="0"/>
      <w:divBdr>
        <w:top w:val="none" w:sz="0" w:space="0" w:color="auto"/>
        <w:left w:val="none" w:sz="0" w:space="0" w:color="auto"/>
        <w:bottom w:val="none" w:sz="0" w:space="0" w:color="auto"/>
        <w:right w:val="none" w:sz="0" w:space="0" w:color="auto"/>
      </w:divBdr>
    </w:div>
    <w:div w:id="1482500868">
      <w:bodyDiv w:val="1"/>
      <w:marLeft w:val="0"/>
      <w:marRight w:val="0"/>
      <w:marTop w:val="0"/>
      <w:marBottom w:val="0"/>
      <w:divBdr>
        <w:top w:val="none" w:sz="0" w:space="0" w:color="auto"/>
        <w:left w:val="none" w:sz="0" w:space="0" w:color="auto"/>
        <w:bottom w:val="none" w:sz="0" w:space="0" w:color="auto"/>
        <w:right w:val="none" w:sz="0" w:space="0" w:color="auto"/>
      </w:divBdr>
    </w:div>
    <w:div w:id="1483236081">
      <w:bodyDiv w:val="1"/>
      <w:marLeft w:val="0"/>
      <w:marRight w:val="0"/>
      <w:marTop w:val="0"/>
      <w:marBottom w:val="0"/>
      <w:divBdr>
        <w:top w:val="none" w:sz="0" w:space="0" w:color="auto"/>
        <w:left w:val="none" w:sz="0" w:space="0" w:color="auto"/>
        <w:bottom w:val="none" w:sz="0" w:space="0" w:color="auto"/>
        <w:right w:val="none" w:sz="0" w:space="0" w:color="auto"/>
      </w:divBdr>
    </w:div>
    <w:div w:id="1483423732">
      <w:bodyDiv w:val="1"/>
      <w:marLeft w:val="0"/>
      <w:marRight w:val="0"/>
      <w:marTop w:val="0"/>
      <w:marBottom w:val="0"/>
      <w:divBdr>
        <w:top w:val="none" w:sz="0" w:space="0" w:color="auto"/>
        <w:left w:val="none" w:sz="0" w:space="0" w:color="auto"/>
        <w:bottom w:val="none" w:sz="0" w:space="0" w:color="auto"/>
        <w:right w:val="none" w:sz="0" w:space="0" w:color="auto"/>
      </w:divBdr>
    </w:div>
    <w:div w:id="1484271194">
      <w:bodyDiv w:val="1"/>
      <w:marLeft w:val="0"/>
      <w:marRight w:val="0"/>
      <w:marTop w:val="0"/>
      <w:marBottom w:val="0"/>
      <w:divBdr>
        <w:top w:val="none" w:sz="0" w:space="0" w:color="auto"/>
        <w:left w:val="none" w:sz="0" w:space="0" w:color="auto"/>
        <w:bottom w:val="none" w:sz="0" w:space="0" w:color="auto"/>
        <w:right w:val="none" w:sz="0" w:space="0" w:color="auto"/>
      </w:divBdr>
    </w:div>
    <w:div w:id="1484855961">
      <w:bodyDiv w:val="1"/>
      <w:marLeft w:val="0"/>
      <w:marRight w:val="0"/>
      <w:marTop w:val="0"/>
      <w:marBottom w:val="0"/>
      <w:divBdr>
        <w:top w:val="none" w:sz="0" w:space="0" w:color="auto"/>
        <w:left w:val="none" w:sz="0" w:space="0" w:color="auto"/>
        <w:bottom w:val="none" w:sz="0" w:space="0" w:color="auto"/>
        <w:right w:val="none" w:sz="0" w:space="0" w:color="auto"/>
      </w:divBdr>
    </w:div>
    <w:div w:id="1485467818">
      <w:bodyDiv w:val="1"/>
      <w:marLeft w:val="0"/>
      <w:marRight w:val="0"/>
      <w:marTop w:val="0"/>
      <w:marBottom w:val="0"/>
      <w:divBdr>
        <w:top w:val="none" w:sz="0" w:space="0" w:color="auto"/>
        <w:left w:val="none" w:sz="0" w:space="0" w:color="auto"/>
        <w:bottom w:val="none" w:sz="0" w:space="0" w:color="auto"/>
        <w:right w:val="none" w:sz="0" w:space="0" w:color="auto"/>
      </w:divBdr>
    </w:div>
    <w:div w:id="1485664530">
      <w:bodyDiv w:val="1"/>
      <w:marLeft w:val="0"/>
      <w:marRight w:val="0"/>
      <w:marTop w:val="0"/>
      <w:marBottom w:val="0"/>
      <w:divBdr>
        <w:top w:val="none" w:sz="0" w:space="0" w:color="auto"/>
        <w:left w:val="none" w:sz="0" w:space="0" w:color="auto"/>
        <w:bottom w:val="none" w:sz="0" w:space="0" w:color="auto"/>
        <w:right w:val="none" w:sz="0" w:space="0" w:color="auto"/>
      </w:divBdr>
    </w:div>
    <w:div w:id="1486164015">
      <w:bodyDiv w:val="1"/>
      <w:marLeft w:val="0"/>
      <w:marRight w:val="0"/>
      <w:marTop w:val="0"/>
      <w:marBottom w:val="0"/>
      <w:divBdr>
        <w:top w:val="none" w:sz="0" w:space="0" w:color="auto"/>
        <w:left w:val="none" w:sz="0" w:space="0" w:color="auto"/>
        <w:bottom w:val="none" w:sz="0" w:space="0" w:color="auto"/>
        <w:right w:val="none" w:sz="0" w:space="0" w:color="auto"/>
      </w:divBdr>
    </w:div>
    <w:div w:id="1486506997">
      <w:bodyDiv w:val="1"/>
      <w:marLeft w:val="0"/>
      <w:marRight w:val="0"/>
      <w:marTop w:val="0"/>
      <w:marBottom w:val="0"/>
      <w:divBdr>
        <w:top w:val="none" w:sz="0" w:space="0" w:color="auto"/>
        <w:left w:val="none" w:sz="0" w:space="0" w:color="auto"/>
        <w:bottom w:val="none" w:sz="0" w:space="0" w:color="auto"/>
        <w:right w:val="none" w:sz="0" w:space="0" w:color="auto"/>
      </w:divBdr>
    </w:div>
    <w:div w:id="1488470815">
      <w:bodyDiv w:val="1"/>
      <w:marLeft w:val="0"/>
      <w:marRight w:val="0"/>
      <w:marTop w:val="0"/>
      <w:marBottom w:val="0"/>
      <w:divBdr>
        <w:top w:val="none" w:sz="0" w:space="0" w:color="auto"/>
        <w:left w:val="none" w:sz="0" w:space="0" w:color="auto"/>
        <w:bottom w:val="none" w:sz="0" w:space="0" w:color="auto"/>
        <w:right w:val="none" w:sz="0" w:space="0" w:color="auto"/>
      </w:divBdr>
    </w:div>
    <w:div w:id="1488865453">
      <w:bodyDiv w:val="1"/>
      <w:marLeft w:val="0"/>
      <w:marRight w:val="0"/>
      <w:marTop w:val="0"/>
      <w:marBottom w:val="0"/>
      <w:divBdr>
        <w:top w:val="none" w:sz="0" w:space="0" w:color="auto"/>
        <w:left w:val="none" w:sz="0" w:space="0" w:color="auto"/>
        <w:bottom w:val="none" w:sz="0" w:space="0" w:color="auto"/>
        <w:right w:val="none" w:sz="0" w:space="0" w:color="auto"/>
      </w:divBdr>
    </w:div>
    <w:div w:id="1488933483">
      <w:bodyDiv w:val="1"/>
      <w:marLeft w:val="0"/>
      <w:marRight w:val="0"/>
      <w:marTop w:val="0"/>
      <w:marBottom w:val="0"/>
      <w:divBdr>
        <w:top w:val="none" w:sz="0" w:space="0" w:color="auto"/>
        <w:left w:val="none" w:sz="0" w:space="0" w:color="auto"/>
        <w:bottom w:val="none" w:sz="0" w:space="0" w:color="auto"/>
        <w:right w:val="none" w:sz="0" w:space="0" w:color="auto"/>
      </w:divBdr>
    </w:div>
    <w:div w:id="1489249948">
      <w:bodyDiv w:val="1"/>
      <w:marLeft w:val="0"/>
      <w:marRight w:val="0"/>
      <w:marTop w:val="0"/>
      <w:marBottom w:val="0"/>
      <w:divBdr>
        <w:top w:val="none" w:sz="0" w:space="0" w:color="auto"/>
        <w:left w:val="none" w:sz="0" w:space="0" w:color="auto"/>
        <w:bottom w:val="none" w:sz="0" w:space="0" w:color="auto"/>
        <w:right w:val="none" w:sz="0" w:space="0" w:color="auto"/>
      </w:divBdr>
    </w:div>
    <w:div w:id="1489638654">
      <w:bodyDiv w:val="1"/>
      <w:marLeft w:val="0"/>
      <w:marRight w:val="0"/>
      <w:marTop w:val="0"/>
      <w:marBottom w:val="0"/>
      <w:divBdr>
        <w:top w:val="none" w:sz="0" w:space="0" w:color="auto"/>
        <w:left w:val="none" w:sz="0" w:space="0" w:color="auto"/>
        <w:bottom w:val="none" w:sz="0" w:space="0" w:color="auto"/>
        <w:right w:val="none" w:sz="0" w:space="0" w:color="auto"/>
      </w:divBdr>
    </w:div>
    <w:div w:id="1490827656">
      <w:bodyDiv w:val="1"/>
      <w:marLeft w:val="0"/>
      <w:marRight w:val="0"/>
      <w:marTop w:val="0"/>
      <w:marBottom w:val="0"/>
      <w:divBdr>
        <w:top w:val="none" w:sz="0" w:space="0" w:color="auto"/>
        <w:left w:val="none" w:sz="0" w:space="0" w:color="auto"/>
        <w:bottom w:val="none" w:sz="0" w:space="0" w:color="auto"/>
        <w:right w:val="none" w:sz="0" w:space="0" w:color="auto"/>
      </w:divBdr>
    </w:div>
    <w:div w:id="1491167761">
      <w:bodyDiv w:val="1"/>
      <w:marLeft w:val="0"/>
      <w:marRight w:val="0"/>
      <w:marTop w:val="0"/>
      <w:marBottom w:val="0"/>
      <w:divBdr>
        <w:top w:val="none" w:sz="0" w:space="0" w:color="auto"/>
        <w:left w:val="none" w:sz="0" w:space="0" w:color="auto"/>
        <w:bottom w:val="none" w:sz="0" w:space="0" w:color="auto"/>
        <w:right w:val="none" w:sz="0" w:space="0" w:color="auto"/>
      </w:divBdr>
    </w:div>
    <w:div w:id="1492138499">
      <w:bodyDiv w:val="1"/>
      <w:marLeft w:val="0"/>
      <w:marRight w:val="0"/>
      <w:marTop w:val="0"/>
      <w:marBottom w:val="0"/>
      <w:divBdr>
        <w:top w:val="none" w:sz="0" w:space="0" w:color="auto"/>
        <w:left w:val="none" w:sz="0" w:space="0" w:color="auto"/>
        <w:bottom w:val="none" w:sz="0" w:space="0" w:color="auto"/>
        <w:right w:val="none" w:sz="0" w:space="0" w:color="auto"/>
      </w:divBdr>
    </w:div>
    <w:div w:id="1492719968">
      <w:bodyDiv w:val="1"/>
      <w:marLeft w:val="0"/>
      <w:marRight w:val="0"/>
      <w:marTop w:val="0"/>
      <w:marBottom w:val="0"/>
      <w:divBdr>
        <w:top w:val="none" w:sz="0" w:space="0" w:color="auto"/>
        <w:left w:val="none" w:sz="0" w:space="0" w:color="auto"/>
        <w:bottom w:val="none" w:sz="0" w:space="0" w:color="auto"/>
        <w:right w:val="none" w:sz="0" w:space="0" w:color="auto"/>
      </w:divBdr>
    </w:div>
    <w:div w:id="1493334297">
      <w:bodyDiv w:val="1"/>
      <w:marLeft w:val="0"/>
      <w:marRight w:val="0"/>
      <w:marTop w:val="0"/>
      <w:marBottom w:val="0"/>
      <w:divBdr>
        <w:top w:val="none" w:sz="0" w:space="0" w:color="auto"/>
        <w:left w:val="none" w:sz="0" w:space="0" w:color="auto"/>
        <w:bottom w:val="none" w:sz="0" w:space="0" w:color="auto"/>
        <w:right w:val="none" w:sz="0" w:space="0" w:color="auto"/>
      </w:divBdr>
    </w:div>
    <w:div w:id="1493905765">
      <w:bodyDiv w:val="1"/>
      <w:marLeft w:val="0"/>
      <w:marRight w:val="0"/>
      <w:marTop w:val="0"/>
      <w:marBottom w:val="0"/>
      <w:divBdr>
        <w:top w:val="none" w:sz="0" w:space="0" w:color="auto"/>
        <w:left w:val="none" w:sz="0" w:space="0" w:color="auto"/>
        <w:bottom w:val="none" w:sz="0" w:space="0" w:color="auto"/>
        <w:right w:val="none" w:sz="0" w:space="0" w:color="auto"/>
      </w:divBdr>
    </w:div>
    <w:div w:id="1494370902">
      <w:bodyDiv w:val="1"/>
      <w:marLeft w:val="0"/>
      <w:marRight w:val="0"/>
      <w:marTop w:val="0"/>
      <w:marBottom w:val="0"/>
      <w:divBdr>
        <w:top w:val="none" w:sz="0" w:space="0" w:color="auto"/>
        <w:left w:val="none" w:sz="0" w:space="0" w:color="auto"/>
        <w:bottom w:val="none" w:sz="0" w:space="0" w:color="auto"/>
        <w:right w:val="none" w:sz="0" w:space="0" w:color="auto"/>
      </w:divBdr>
    </w:div>
    <w:div w:id="1494372572">
      <w:bodyDiv w:val="1"/>
      <w:marLeft w:val="0"/>
      <w:marRight w:val="0"/>
      <w:marTop w:val="0"/>
      <w:marBottom w:val="0"/>
      <w:divBdr>
        <w:top w:val="none" w:sz="0" w:space="0" w:color="auto"/>
        <w:left w:val="none" w:sz="0" w:space="0" w:color="auto"/>
        <w:bottom w:val="none" w:sz="0" w:space="0" w:color="auto"/>
        <w:right w:val="none" w:sz="0" w:space="0" w:color="auto"/>
      </w:divBdr>
    </w:div>
    <w:div w:id="1495490321">
      <w:bodyDiv w:val="1"/>
      <w:marLeft w:val="0"/>
      <w:marRight w:val="0"/>
      <w:marTop w:val="0"/>
      <w:marBottom w:val="0"/>
      <w:divBdr>
        <w:top w:val="none" w:sz="0" w:space="0" w:color="auto"/>
        <w:left w:val="none" w:sz="0" w:space="0" w:color="auto"/>
        <w:bottom w:val="none" w:sz="0" w:space="0" w:color="auto"/>
        <w:right w:val="none" w:sz="0" w:space="0" w:color="auto"/>
      </w:divBdr>
    </w:div>
    <w:div w:id="1496336176">
      <w:bodyDiv w:val="1"/>
      <w:marLeft w:val="0"/>
      <w:marRight w:val="0"/>
      <w:marTop w:val="0"/>
      <w:marBottom w:val="0"/>
      <w:divBdr>
        <w:top w:val="none" w:sz="0" w:space="0" w:color="auto"/>
        <w:left w:val="none" w:sz="0" w:space="0" w:color="auto"/>
        <w:bottom w:val="none" w:sz="0" w:space="0" w:color="auto"/>
        <w:right w:val="none" w:sz="0" w:space="0" w:color="auto"/>
      </w:divBdr>
    </w:div>
    <w:div w:id="1497067546">
      <w:bodyDiv w:val="1"/>
      <w:marLeft w:val="0"/>
      <w:marRight w:val="0"/>
      <w:marTop w:val="0"/>
      <w:marBottom w:val="0"/>
      <w:divBdr>
        <w:top w:val="none" w:sz="0" w:space="0" w:color="auto"/>
        <w:left w:val="none" w:sz="0" w:space="0" w:color="auto"/>
        <w:bottom w:val="none" w:sz="0" w:space="0" w:color="auto"/>
        <w:right w:val="none" w:sz="0" w:space="0" w:color="auto"/>
      </w:divBdr>
    </w:div>
    <w:div w:id="1497574896">
      <w:bodyDiv w:val="1"/>
      <w:marLeft w:val="0"/>
      <w:marRight w:val="0"/>
      <w:marTop w:val="0"/>
      <w:marBottom w:val="0"/>
      <w:divBdr>
        <w:top w:val="none" w:sz="0" w:space="0" w:color="auto"/>
        <w:left w:val="none" w:sz="0" w:space="0" w:color="auto"/>
        <w:bottom w:val="none" w:sz="0" w:space="0" w:color="auto"/>
        <w:right w:val="none" w:sz="0" w:space="0" w:color="auto"/>
      </w:divBdr>
    </w:div>
    <w:div w:id="1497842470">
      <w:bodyDiv w:val="1"/>
      <w:marLeft w:val="0"/>
      <w:marRight w:val="0"/>
      <w:marTop w:val="0"/>
      <w:marBottom w:val="0"/>
      <w:divBdr>
        <w:top w:val="none" w:sz="0" w:space="0" w:color="auto"/>
        <w:left w:val="none" w:sz="0" w:space="0" w:color="auto"/>
        <w:bottom w:val="none" w:sz="0" w:space="0" w:color="auto"/>
        <w:right w:val="none" w:sz="0" w:space="0" w:color="auto"/>
      </w:divBdr>
    </w:div>
    <w:div w:id="1498154588">
      <w:bodyDiv w:val="1"/>
      <w:marLeft w:val="0"/>
      <w:marRight w:val="0"/>
      <w:marTop w:val="0"/>
      <w:marBottom w:val="0"/>
      <w:divBdr>
        <w:top w:val="none" w:sz="0" w:space="0" w:color="auto"/>
        <w:left w:val="none" w:sz="0" w:space="0" w:color="auto"/>
        <w:bottom w:val="none" w:sz="0" w:space="0" w:color="auto"/>
        <w:right w:val="none" w:sz="0" w:space="0" w:color="auto"/>
      </w:divBdr>
    </w:div>
    <w:div w:id="1499688665">
      <w:bodyDiv w:val="1"/>
      <w:marLeft w:val="0"/>
      <w:marRight w:val="0"/>
      <w:marTop w:val="0"/>
      <w:marBottom w:val="0"/>
      <w:divBdr>
        <w:top w:val="none" w:sz="0" w:space="0" w:color="auto"/>
        <w:left w:val="none" w:sz="0" w:space="0" w:color="auto"/>
        <w:bottom w:val="none" w:sz="0" w:space="0" w:color="auto"/>
        <w:right w:val="none" w:sz="0" w:space="0" w:color="auto"/>
      </w:divBdr>
    </w:div>
    <w:div w:id="1499691867">
      <w:bodyDiv w:val="1"/>
      <w:marLeft w:val="0"/>
      <w:marRight w:val="0"/>
      <w:marTop w:val="0"/>
      <w:marBottom w:val="0"/>
      <w:divBdr>
        <w:top w:val="none" w:sz="0" w:space="0" w:color="auto"/>
        <w:left w:val="none" w:sz="0" w:space="0" w:color="auto"/>
        <w:bottom w:val="none" w:sz="0" w:space="0" w:color="auto"/>
        <w:right w:val="none" w:sz="0" w:space="0" w:color="auto"/>
      </w:divBdr>
    </w:div>
    <w:div w:id="1500000343">
      <w:bodyDiv w:val="1"/>
      <w:marLeft w:val="0"/>
      <w:marRight w:val="0"/>
      <w:marTop w:val="0"/>
      <w:marBottom w:val="0"/>
      <w:divBdr>
        <w:top w:val="none" w:sz="0" w:space="0" w:color="auto"/>
        <w:left w:val="none" w:sz="0" w:space="0" w:color="auto"/>
        <w:bottom w:val="none" w:sz="0" w:space="0" w:color="auto"/>
        <w:right w:val="none" w:sz="0" w:space="0" w:color="auto"/>
      </w:divBdr>
    </w:div>
    <w:div w:id="1500802904">
      <w:bodyDiv w:val="1"/>
      <w:marLeft w:val="0"/>
      <w:marRight w:val="0"/>
      <w:marTop w:val="0"/>
      <w:marBottom w:val="0"/>
      <w:divBdr>
        <w:top w:val="none" w:sz="0" w:space="0" w:color="auto"/>
        <w:left w:val="none" w:sz="0" w:space="0" w:color="auto"/>
        <w:bottom w:val="none" w:sz="0" w:space="0" w:color="auto"/>
        <w:right w:val="none" w:sz="0" w:space="0" w:color="auto"/>
      </w:divBdr>
    </w:div>
    <w:div w:id="1501116544">
      <w:bodyDiv w:val="1"/>
      <w:marLeft w:val="0"/>
      <w:marRight w:val="0"/>
      <w:marTop w:val="0"/>
      <w:marBottom w:val="0"/>
      <w:divBdr>
        <w:top w:val="none" w:sz="0" w:space="0" w:color="auto"/>
        <w:left w:val="none" w:sz="0" w:space="0" w:color="auto"/>
        <w:bottom w:val="none" w:sz="0" w:space="0" w:color="auto"/>
        <w:right w:val="none" w:sz="0" w:space="0" w:color="auto"/>
      </w:divBdr>
    </w:div>
    <w:div w:id="1501237589">
      <w:bodyDiv w:val="1"/>
      <w:marLeft w:val="0"/>
      <w:marRight w:val="0"/>
      <w:marTop w:val="0"/>
      <w:marBottom w:val="0"/>
      <w:divBdr>
        <w:top w:val="none" w:sz="0" w:space="0" w:color="auto"/>
        <w:left w:val="none" w:sz="0" w:space="0" w:color="auto"/>
        <w:bottom w:val="none" w:sz="0" w:space="0" w:color="auto"/>
        <w:right w:val="none" w:sz="0" w:space="0" w:color="auto"/>
      </w:divBdr>
    </w:div>
    <w:div w:id="1501895131">
      <w:bodyDiv w:val="1"/>
      <w:marLeft w:val="0"/>
      <w:marRight w:val="0"/>
      <w:marTop w:val="0"/>
      <w:marBottom w:val="0"/>
      <w:divBdr>
        <w:top w:val="none" w:sz="0" w:space="0" w:color="auto"/>
        <w:left w:val="none" w:sz="0" w:space="0" w:color="auto"/>
        <w:bottom w:val="none" w:sz="0" w:space="0" w:color="auto"/>
        <w:right w:val="none" w:sz="0" w:space="0" w:color="auto"/>
      </w:divBdr>
    </w:div>
    <w:div w:id="1502307483">
      <w:bodyDiv w:val="1"/>
      <w:marLeft w:val="0"/>
      <w:marRight w:val="0"/>
      <w:marTop w:val="0"/>
      <w:marBottom w:val="0"/>
      <w:divBdr>
        <w:top w:val="none" w:sz="0" w:space="0" w:color="auto"/>
        <w:left w:val="none" w:sz="0" w:space="0" w:color="auto"/>
        <w:bottom w:val="none" w:sz="0" w:space="0" w:color="auto"/>
        <w:right w:val="none" w:sz="0" w:space="0" w:color="auto"/>
      </w:divBdr>
    </w:div>
    <w:div w:id="1502549192">
      <w:bodyDiv w:val="1"/>
      <w:marLeft w:val="0"/>
      <w:marRight w:val="0"/>
      <w:marTop w:val="0"/>
      <w:marBottom w:val="0"/>
      <w:divBdr>
        <w:top w:val="none" w:sz="0" w:space="0" w:color="auto"/>
        <w:left w:val="none" w:sz="0" w:space="0" w:color="auto"/>
        <w:bottom w:val="none" w:sz="0" w:space="0" w:color="auto"/>
        <w:right w:val="none" w:sz="0" w:space="0" w:color="auto"/>
      </w:divBdr>
    </w:div>
    <w:div w:id="1503472147">
      <w:bodyDiv w:val="1"/>
      <w:marLeft w:val="0"/>
      <w:marRight w:val="0"/>
      <w:marTop w:val="0"/>
      <w:marBottom w:val="0"/>
      <w:divBdr>
        <w:top w:val="none" w:sz="0" w:space="0" w:color="auto"/>
        <w:left w:val="none" w:sz="0" w:space="0" w:color="auto"/>
        <w:bottom w:val="none" w:sz="0" w:space="0" w:color="auto"/>
        <w:right w:val="none" w:sz="0" w:space="0" w:color="auto"/>
      </w:divBdr>
    </w:div>
    <w:div w:id="1503743947">
      <w:bodyDiv w:val="1"/>
      <w:marLeft w:val="0"/>
      <w:marRight w:val="0"/>
      <w:marTop w:val="0"/>
      <w:marBottom w:val="0"/>
      <w:divBdr>
        <w:top w:val="none" w:sz="0" w:space="0" w:color="auto"/>
        <w:left w:val="none" w:sz="0" w:space="0" w:color="auto"/>
        <w:bottom w:val="none" w:sz="0" w:space="0" w:color="auto"/>
        <w:right w:val="none" w:sz="0" w:space="0" w:color="auto"/>
      </w:divBdr>
    </w:div>
    <w:div w:id="1505321369">
      <w:bodyDiv w:val="1"/>
      <w:marLeft w:val="0"/>
      <w:marRight w:val="0"/>
      <w:marTop w:val="0"/>
      <w:marBottom w:val="0"/>
      <w:divBdr>
        <w:top w:val="none" w:sz="0" w:space="0" w:color="auto"/>
        <w:left w:val="none" w:sz="0" w:space="0" w:color="auto"/>
        <w:bottom w:val="none" w:sz="0" w:space="0" w:color="auto"/>
        <w:right w:val="none" w:sz="0" w:space="0" w:color="auto"/>
      </w:divBdr>
    </w:div>
    <w:div w:id="1506171340">
      <w:bodyDiv w:val="1"/>
      <w:marLeft w:val="0"/>
      <w:marRight w:val="0"/>
      <w:marTop w:val="0"/>
      <w:marBottom w:val="0"/>
      <w:divBdr>
        <w:top w:val="none" w:sz="0" w:space="0" w:color="auto"/>
        <w:left w:val="none" w:sz="0" w:space="0" w:color="auto"/>
        <w:bottom w:val="none" w:sz="0" w:space="0" w:color="auto"/>
        <w:right w:val="none" w:sz="0" w:space="0" w:color="auto"/>
      </w:divBdr>
    </w:div>
    <w:div w:id="1507135304">
      <w:bodyDiv w:val="1"/>
      <w:marLeft w:val="0"/>
      <w:marRight w:val="0"/>
      <w:marTop w:val="0"/>
      <w:marBottom w:val="0"/>
      <w:divBdr>
        <w:top w:val="none" w:sz="0" w:space="0" w:color="auto"/>
        <w:left w:val="none" w:sz="0" w:space="0" w:color="auto"/>
        <w:bottom w:val="none" w:sz="0" w:space="0" w:color="auto"/>
        <w:right w:val="none" w:sz="0" w:space="0" w:color="auto"/>
      </w:divBdr>
    </w:div>
    <w:div w:id="1507401704">
      <w:bodyDiv w:val="1"/>
      <w:marLeft w:val="0"/>
      <w:marRight w:val="0"/>
      <w:marTop w:val="0"/>
      <w:marBottom w:val="0"/>
      <w:divBdr>
        <w:top w:val="none" w:sz="0" w:space="0" w:color="auto"/>
        <w:left w:val="none" w:sz="0" w:space="0" w:color="auto"/>
        <w:bottom w:val="none" w:sz="0" w:space="0" w:color="auto"/>
        <w:right w:val="none" w:sz="0" w:space="0" w:color="auto"/>
      </w:divBdr>
    </w:div>
    <w:div w:id="1508786380">
      <w:bodyDiv w:val="1"/>
      <w:marLeft w:val="0"/>
      <w:marRight w:val="0"/>
      <w:marTop w:val="0"/>
      <w:marBottom w:val="0"/>
      <w:divBdr>
        <w:top w:val="none" w:sz="0" w:space="0" w:color="auto"/>
        <w:left w:val="none" w:sz="0" w:space="0" w:color="auto"/>
        <w:bottom w:val="none" w:sz="0" w:space="0" w:color="auto"/>
        <w:right w:val="none" w:sz="0" w:space="0" w:color="auto"/>
      </w:divBdr>
    </w:div>
    <w:div w:id="1510562010">
      <w:bodyDiv w:val="1"/>
      <w:marLeft w:val="0"/>
      <w:marRight w:val="0"/>
      <w:marTop w:val="0"/>
      <w:marBottom w:val="0"/>
      <w:divBdr>
        <w:top w:val="none" w:sz="0" w:space="0" w:color="auto"/>
        <w:left w:val="none" w:sz="0" w:space="0" w:color="auto"/>
        <w:bottom w:val="none" w:sz="0" w:space="0" w:color="auto"/>
        <w:right w:val="none" w:sz="0" w:space="0" w:color="auto"/>
      </w:divBdr>
    </w:div>
    <w:div w:id="1511262611">
      <w:bodyDiv w:val="1"/>
      <w:marLeft w:val="0"/>
      <w:marRight w:val="0"/>
      <w:marTop w:val="0"/>
      <w:marBottom w:val="0"/>
      <w:divBdr>
        <w:top w:val="none" w:sz="0" w:space="0" w:color="auto"/>
        <w:left w:val="none" w:sz="0" w:space="0" w:color="auto"/>
        <w:bottom w:val="none" w:sz="0" w:space="0" w:color="auto"/>
        <w:right w:val="none" w:sz="0" w:space="0" w:color="auto"/>
      </w:divBdr>
    </w:div>
    <w:div w:id="1511408641">
      <w:bodyDiv w:val="1"/>
      <w:marLeft w:val="0"/>
      <w:marRight w:val="0"/>
      <w:marTop w:val="0"/>
      <w:marBottom w:val="0"/>
      <w:divBdr>
        <w:top w:val="none" w:sz="0" w:space="0" w:color="auto"/>
        <w:left w:val="none" w:sz="0" w:space="0" w:color="auto"/>
        <w:bottom w:val="none" w:sz="0" w:space="0" w:color="auto"/>
        <w:right w:val="none" w:sz="0" w:space="0" w:color="auto"/>
      </w:divBdr>
    </w:div>
    <w:div w:id="1511483542">
      <w:bodyDiv w:val="1"/>
      <w:marLeft w:val="0"/>
      <w:marRight w:val="0"/>
      <w:marTop w:val="0"/>
      <w:marBottom w:val="0"/>
      <w:divBdr>
        <w:top w:val="none" w:sz="0" w:space="0" w:color="auto"/>
        <w:left w:val="none" w:sz="0" w:space="0" w:color="auto"/>
        <w:bottom w:val="none" w:sz="0" w:space="0" w:color="auto"/>
        <w:right w:val="none" w:sz="0" w:space="0" w:color="auto"/>
      </w:divBdr>
    </w:div>
    <w:div w:id="1511529561">
      <w:bodyDiv w:val="1"/>
      <w:marLeft w:val="0"/>
      <w:marRight w:val="0"/>
      <w:marTop w:val="0"/>
      <w:marBottom w:val="0"/>
      <w:divBdr>
        <w:top w:val="none" w:sz="0" w:space="0" w:color="auto"/>
        <w:left w:val="none" w:sz="0" w:space="0" w:color="auto"/>
        <w:bottom w:val="none" w:sz="0" w:space="0" w:color="auto"/>
        <w:right w:val="none" w:sz="0" w:space="0" w:color="auto"/>
      </w:divBdr>
    </w:div>
    <w:div w:id="1512524740">
      <w:bodyDiv w:val="1"/>
      <w:marLeft w:val="0"/>
      <w:marRight w:val="0"/>
      <w:marTop w:val="0"/>
      <w:marBottom w:val="0"/>
      <w:divBdr>
        <w:top w:val="none" w:sz="0" w:space="0" w:color="auto"/>
        <w:left w:val="none" w:sz="0" w:space="0" w:color="auto"/>
        <w:bottom w:val="none" w:sz="0" w:space="0" w:color="auto"/>
        <w:right w:val="none" w:sz="0" w:space="0" w:color="auto"/>
      </w:divBdr>
    </w:div>
    <w:div w:id="1512525286">
      <w:bodyDiv w:val="1"/>
      <w:marLeft w:val="0"/>
      <w:marRight w:val="0"/>
      <w:marTop w:val="0"/>
      <w:marBottom w:val="0"/>
      <w:divBdr>
        <w:top w:val="none" w:sz="0" w:space="0" w:color="auto"/>
        <w:left w:val="none" w:sz="0" w:space="0" w:color="auto"/>
        <w:bottom w:val="none" w:sz="0" w:space="0" w:color="auto"/>
        <w:right w:val="none" w:sz="0" w:space="0" w:color="auto"/>
      </w:divBdr>
    </w:div>
    <w:div w:id="1514488592">
      <w:bodyDiv w:val="1"/>
      <w:marLeft w:val="0"/>
      <w:marRight w:val="0"/>
      <w:marTop w:val="0"/>
      <w:marBottom w:val="0"/>
      <w:divBdr>
        <w:top w:val="none" w:sz="0" w:space="0" w:color="auto"/>
        <w:left w:val="none" w:sz="0" w:space="0" w:color="auto"/>
        <w:bottom w:val="none" w:sz="0" w:space="0" w:color="auto"/>
        <w:right w:val="none" w:sz="0" w:space="0" w:color="auto"/>
      </w:divBdr>
    </w:div>
    <w:div w:id="1514765510">
      <w:bodyDiv w:val="1"/>
      <w:marLeft w:val="0"/>
      <w:marRight w:val="0"/>
      <w:marTop w:val="0"/>
      <w:marBottom w:val="0"/>
      <w:divBdr>
        <w:top w:val="none" w:sz="0" w:space="0" w:color="auto"/>
        <w:left w:val="none" w:sz="0" w:space="0" w:color="auto"/>
        <w:bottom w:val="none" w:sz="0" w:space="0" w:color="auto"/>
        <w:right w:val="none" w:sz="0" w:space="0" w:color="auto"/>
      </w:divBdr>
    </w:div>
    <w:div w:id="1515028361">
      <w:bodyDiv w:val="1"/>
      <w:marLeft w:val="0"/>
      <w:marRight w:val="0"/>
      <w:marTop w:val="0"/>
      <w:marBottom w:val="0"/>
      <w:divBdr>
        <w:top w:val="none" w:sz="0" w:space="0" w:color="auto"/>
        <w:left w:val="none" w:sz="0" w:space="0" w:color="auto"/>
        <w:bottom w:val="none" w:sz="0" w:space="0" w:color="auto"/>
        <w:right w:val="none" w:sz="0" w:space="0" w:color="auto"/>
      </w:divBdr>
    </w:div>
    <w:div w:id="1515343165">
      <w:bodyDiv w:val="1"/>
      <w:marLeft w:val="0"/>
      <w:marRight w:val="0"/>
      <w:marTop w:val="0"/>
      <w:marBottom w:val="0"/>
      <w:divBdr>
        <w:top w:val="none" w:sz="0" w:space="0" w:color="auto"/>
        <w:left w:val="none" w:sz="0" w:space="0" w:color="auto"/>
        <w:bottom w:val="none" w:sz="0" w:space="0" w:color="auto"/>
        <w:right w:val="none" w:sz="0" w:space="0" w:color="auto"/>
      </w:divBdr>
    </w:div>
    <w:div w:id="1519004435">
      <w:bodyDiv w:val="1"/>
      <w:marLeft w:val="0"/>
      <w:marRight w:val="0"/>
      <w:marTop w:val="0"/>
      <w:marBottom w:val="0"/>
      <w:divBdr>
        <w:top w:val="none" w:sz="0" w:space="0" w:color="auto"/>
        <w:left w:val="none" w:sz="0" w:space="0" w:color="auto"/>
        <w:bottom w:val="none" w:sz="0" w:space="0" w:color="auto"/>
        <w:right w:val="none" w:sz="0" w:space="0" w:color="auto"/>
      </w:divBdr>
    </w:div>
    <w:div w:id="1519083992">
      <w:bodyDiv w:val="1"/>
      <w:marLeft w:val="0"/>
      <w:marRight w:val="0"/>
      <w:marTop w:val="0"/>
      <w:marBottom w:val="0"/>
      <w:divBdr>
        <w:top w:val="none" w:sz="0" w:space="0" w:color="auto"/>
        <w:left w:val="none" w:sz="0" w:space="0" w:color="auto"/>
        <w:bottom w:val="none" w:sz="0" w:space="0" w:color="auto"/>
        <w:right w:val="none" w:sz="0" w:space="0" w:color="auto"/>
      </w:divBdr>
    </w:div>
    <w:div w:id="1519156517">
      <w:bodyDiv w:val="1"/>
      <w:marLeft w:val="0"/>
      <w:marRight w:val="0"/>
      <w:marTop w:val="0"/>
      <w:marBottom w:val="0"/>
      <w:divBdr>
        <w:top w:val="none" w:sz="0" w:space="0" w:color="auto"/>
        <w:left w:val="none" w:sz="0" w:space="0" w:color="auto"/>
        <w:bottom w:val="none" w:sz="0" w:space="0" w:color="auto"/>
        <w:right w:val="none" w:sz="0" w:space="0" w:color="auto"/>
      </w:divBdr>
    </w:div>
    <w:div w:id="1520197600">
      <w:bodyDiv w:val="1"/>
      <w:marLeft w:val="0"/>
      <w:marRight w:val="0"/>
      <w:marTop w:val="0"/>
      <w:marBottom w:val="0"/>
      <w:divBdr>
        <w:top w:val="none" w:sz="0" w:space="0" w:color="auto"/>
        <w:left w:val="none" w:sz="0" w:space="0" w:color="auto"/>
        <w:bottom w:val="none" w:sz="0" w:space="0" w:color="auto"/>
        <w:right w:val="none" w:sz="0" w:space="0" w:color="auto"/>
      </w:divBdr>
    </w:div>
    <w:div w:id="1520271042">
      <w:bodyDiv w:val="1"/>
      <w:marLeft w:val="0"/>
      <w:marRight w:val="0"/>
      <w:marTop w:val="0"/>
      <w:marBottom w:val="0"/>
      <w:divBdr>
        <w:top w:val="none" w:sz="0" w:space="0" w:color="auto"/>
        <w:left w:val="none" w:sz="0" w:space="0" w:color="auto"/>
        <w:bottom w:val="none" w:sz="0" w:space="0" w:color="auto"/>
        <w:right w:val="none" w:sz="0" w:space="0" w:color="auto"/>
      </w:divBdr>
    </w:div>
    <w:div w:id="1520462257">
      <w:bodyDiv w:val="1"/>
      <w:marLeft w:val="0"/>
      <w:marRight w:val="0"/>
      <w:marTop w:val="0"/>
      <w:marBottom w:val="0"/>
      <w:divBdr>
        <w:top w:val="none" w:sz="0" w:space="0" w:color="auto"/>
        <w:left w:val="none" w:sz="0" w:space="0" w:color="auto"/>
        <w:bottom w:val="none" w:sz="0" w:space="0" w:color="auto"/>
        <w:right w:val="none" w:sz="0" w:space="0" w:color="auto"/>
      </w:divBdr>
    </w:div>
    <w:div w:id="1520505362">
      <w:bodyDiv w:val="1"/>
      <w:marLeft w:val="0"/>
      <w:marRight w:val="0"/>
      <w:marTop w:val="0"/>
      <w:marBottom w:val="0"/>
      <w:divBdr>
        <w:top w:val="none" w:sz="0" w:space="0" w:color="auto"/>
        <w:left w:val="none" w:sz="0" w:space="0" w:color="auto"/>
        <w:bottom w:val="none" w:sz="0" w:space="0" w:color="auto"/>
        <w:right w:val="none" w:sz="0" w:space="0" w:color="auto"/>
      </w:divBdr>
    </w:div>
    <w:div w:id="1520700648">
      <w:bodyDiv w:val="1"/>
      <w:marLeft w:val="0"/>
      <w:marRight w:val="0"/>
      <w:marTop w:val="0"/>
      <w:marBottom w:val="0"/>
      <w:divBdr>
        <w:top w:val="none" w:sz="0" w:space="0" w:color="auto"/>
        <w:left w:val="none" w:sz="0" w:space="0" w:color="auto"/>
        <w:bottom w:val="none" w:sz="0" w:space="0" w:color="auto"/>
        <w:right w:val="none" w:sz="0" w:space="0" w:color="auto"/>
      </w:divBdr>
    </w:div>
    <w:div w:id="1521357953">
      <w:bodyDiv w:val="1"/>
      <w:marLeft w:val="0"/>
      <w:marRight w:val="0"/>
      <w:marTop w:val="0"/>
      <w:marBottom w:val="0"/>
      <w:divBdr>
        <w:top w:val="none" w:sz="0" w:space="0" w:color="auto"/>
        <w:left w:val="none" w:sz="0" w:space="0" w:color="auto"/>
        <w:bottom w:val="none" w:sz="0" w:space="0" w:color="auto"/>
        <w:right w:val="none" w:sz="0" w:space="0" w:color="auto"/>
      </w:divBdr>
    </w:div>
    <w:div w:id="1521770918">
      <w:bodyDiv w:val="1"/>
      <w:marLeft w:val="0"/>
      <w:marRight w:val="0"/>
      <w:marTop w:val="0"/>
      <w:marBottom w:val="0"/>
      <w:divBdr>
        <w:top w:val="none" w:sz="0" w:space="0" w:color="auto"/>
        <w:left w:val="none" w:sz="0" w:space="0" w:color="auto"/>
        <w:bottom w:val="none" w:sz="0" w:space="0" w:color="auto"/>
        <w:right w:val="none" w:sz="0" w:space="0" w:color="auto"/>
      </w:divBdr>
    </w:div>
    <w:div w:id="1521966090">
      <w:bodyDiv w:val="1"/>
      <w:marLeft w:val="0"/>
      <w:marRight w:val="0"/>
      <w:marTop w:val="0"/>
      <w:marBottom w:val="0"/>
      <w:divBdr>
        <w:top w:val="none" w:sz="0" w:space="0" w:color="auto"/>
        <w:left w:val="none" w:sz="0" w:space="0" w:color="auto"/>
        <w:bottom w:val="none" w:sz="0" w:space="0" w:color="auto"/>
        <w:right w:val="none" w:sz="0" w:space="0" w:color="auto"/>
      </w:divBdr>
    </w:div>
    <w:div w:id="1523323406">
      <w:bodyDiv w:val="1"/>
      <w:marLeft w:val="0"/>
      <w:marRight w:val="0"/>
      <w:marTop w:val="0"/>
      <w:marBottom w:val="0"/>
      <w:divBdr>
        <w:top w:val="none" w:sz="0" w:space="0" w:color="auto"/>
        <w:left w:val="none" w:sz="0" w:space="0" w:color="auto"/>
        <w:bottom w:val="none" w:sz="0" w:space="0" w:color="auto"/>
        <w:right w:val="none" w:sz="0" w:space="0" w:color="auto"/>
      </w:divBdr>
    </w:div>
    <w:div w:id="1524056986">
      <w:bodyDiv w:val="1"/>
      <w:marLeft w:val="0"/>
      <w:marRight w:val="0"/>
      <w:marTop w:val="0"/>
      <w:marBottom w:val="0"/>
      <w:divBdr>
        <w:top w:val="none" w:sz="0" w:space="0" w:color="auto"/>
        <w:left w:val="none" w:sz="0" w:space="0" w:color="auto"/>
        <w:bottom w:val="none" w:sz="0" w:space="0" w:color="auto"/>
        <w:right w:val="none" w:sz="0" w:space="0" w:color="auto"/>
      </w:divBdr>
    </w:div>
    <w:div w:id="1524173268">
      <w:bodyDiv w:val="1"/>
      <w:marLeft w:val="0"/>
      <w:marRight w:val="0"/>
      <w:marTop w:val="0"/>
      <w:marBottom w:val="0"/>
      <w:divBdr>
        <w:top w:val="none" w:sz="0" w:space="0" w:color="auto"/>
        <w:left w:val="none" w:sz="0" w:space="0" w:color="auto"/>
        <w:bottom w:val="none" w:sz="0" w:space="0" w:color="auto"/>
        <w:right w:val="none" w:sz="0" w:space="0" w:color="auto"/>
      </w:divBdr>
    </w:div>
    <w:div w:id="1525442811">
      <w:bodyDiv w:val="1"/>
      <w:marLeft w:val="0"/>
      <w:marRight w:val="0"/>
      <w:marTop w:val="0"/>
      <w:marBottom w:val="0"/>
      <w:divBdr>
        <w:top w:val="none" w:sz="0" w:space="0" w:color="auto"/>
        <w:left w:val="none" w:sz="0" w:space="0" w:color="auto"/>
        <w:bottom w:val="none" w:sz="0" w:space="0" w:color="auto"/>
        <w:right w:val="none" w:sz="0" w:space="0" w:color="auto"/>
      </w:divBdr>
    </w:div>
    <w:div w:id="1526095623">
      <w:bodyDiv w:val="1"/>
      <w:marLeft w:val="0"/>
      <w:marRight w:val="0"/>
      <w:marTop w:val="0"/>
      <w:marBottom w:val="0"/>
      <w:divBdr>
        <w:top w:val="none" w:sz="0" w:space="0" w:color="auto"/>
        <w:left w:val="none" w:sz="0" w:space="0" w:color="auto"/>
        <w:bottom w:val="none" w:sz="0" w:space="0" w:color="auto"/>
        <w:right w:val="none" w:sz="0" w:space="0" w:color="auto"/>
      </w:divBdr>
    </w:div>
    <w:div w:id="1526745986">
      <w:bodyDiv w:val="1"/>
      <w:marLeft w:val="0"/>
      <w:marRight w:val="0"/>
      <w:marTop w:val="0"/>
      <w:marBottom w:val="0"/>
      <w:divBdr>
        <w:top w:val="none" w:sz="0" w:space="0" w:color="auto"/>
        <w:left w:val="none" w:sz="0" w:space="0" w:color="auto"/>
        <w:bottom w:val="none" w:sz="0" w:space="0" w:color="auto"/>
        <w:right w:val="none" w:sz="0" w:space="0" w:color="auto"/>
      </w:divBdr>
    </w:div>
    <w:div w:id="1526865919">
      <w:bodyDiv w:val="1"/>
      <w:marLeft w:val="0"/>
      <w:marRight w:val="0"/>
      <w:marTop w:val="0"/>
      <w:marBottom w:val="0"/>
      <w:divBdr>
        <w:top w:val="none" w:sz="0" w:space="0" w:color="auto"/>
        <w:left w:val="none" w:sz="0" w:space="0" w:color="auto"/>
        <w:bottom w:val="none" w:sz="0" w:space="0" w:color="auto"/>
        <w:right w:val="none" w:sz="0" w:space="0" w:color="auto"/>
      </w:divBdr>
    </w:div>
    <w:div w:id="1527056389">
      <w:bodyDiv w:val="1"/>
      <w:marLeft w:val="0"/>
      <w:marRight w:val="0"/>
      <w:marTop w:val="0"/>
      <w:marBottom w:val="0"/>
      <w:divBdr>
        <w:top w:val="none" w:sz="0" w:space="0" w:color="auto"/>
        <w:left w:val="none" w:sz="0" w:space="0" w:color="auto"/>
        <w:bottom w:val="none" w:sz="0" w:space="0" w:color="auto"/>
        <w:right w:val="none" w:sz="0" w:space="0" w:color="auto"/>
      </w:divBdr>
    </w:div>
    <w:div w:id="1527131558">
      <w:bodyDiv w:val="1"/>
      <w:marLeft w:val="0"/>
      <w:marRight w:val="0"/>
      <w:marTop w:val="0"/>
      <w:marBottom w:val="0"/>
      <w:divBdr>
        <w:top w:val="none" w:sz="0" w:space="0" w:color="auto"/>
        <w:left w:val="none" w:sz="0" w:space="0" w:color="auto"/>
        <w:bottom w:val="none" w:sz="0" w:space="0" w:color="auto"/>
        <w:right w:val="none" w:sz="0" w:space="0" w:color="auto"/>
      </w:divBdr>
    </w:div>
    <w:div w:id="1527210772">
      <w:bodyDiv w:val="1"/>
      <w:marLeft w:val="0"/>
      <w:marRight w:val="0"/>
      <w:marTop w:val="0"/>
      <w:marBottom w:val="0"/>
      <w:divBdr>
        <w:top w:val="none" w:sz="0" w:space="0" w:color="auto"/>
        <w:left w:val="none" w:sz="0" w:space="0" w:color="auto"/>
        <w:bottom w:val="none" w:sz="0" w:space="0" w:color="auto"/>
        <w:right w:val="none" w:sz="0" w:space="0" w:color="auto"/>
      </w:divBdr>
    </w:div>
    <w:div w:id="1528106129">
      <w:bodyDiv w:val="1"/>
      <w:marLeft w:val="0"/>
      <w:marRight w:val="0"/>
      <w:marTop w:val="0"/>
      <w:marBottom w:val="0"/>
      <w:divBdr>
        <w:top w:val="none" w:sz="0" w:space="0" w:color="auto"/>
        <w:left w:val="none" w:sz="0" w:space="0" w:color="auto"/>
        <w:bottom w:val="none" w:sz="0" w:space="0" w:color="auto"/>
        <w:right w:val="none" w:sz="0" w:space="0" w:color="auto"/>
      </w:divBdr>
    </w:div>
    <w:div w:id="1528788578">
      <w:bodyDiv w:val="1"/>
      <w:marLeft w:val="0"/>
      <w:marRight w:val="0"/>
      <w:marTop w:val="0"/>
      <w:marBottom w:val="0"/>
      <w:divBdr>
        <w:top w:val="none" w:sz="0" w:space="0" w:color="auto"/>
        <w:left w:val="none" w:sz="0" w:space="0" w:color="auto"/>
        <w:bottom w:val="none" w:sz="0" w:space="0" w:color="auto"/>
        <w:right w:val="none" w:sz="0" w:space="0" w:color="auto"/>
      </w:divBdr>
    </w:div>
    <w:div w:id="1529173432">
      <w:bodyDiv w:val="1"/>
      <w:marLeft w:val="0"/>
      <w:marRight w:val="0"/>
      <w:marTop w:val="0"/>
      <w:marBottom w:val="0"/>
      <w:divBdr>
        <w:top w:val="none" w:sz="0" w:space="0" w:color="auto"/>
        <w:left w:val="none" w:sz="0" w:space="0" w:color="auto"/>
        <w:bottom w:val="none" w:sz="0" w:space="0" w:color="auto"/>
        <w:right w:val="none" w:sz="0" w:space="0" w:color="auto"/>
      </w:divBdr>
    </w:div>
    <w:div w:id="1529561959">
      <w:bodyDiv w:val="1"/>
      <w:marLeft w:val="0"/>
      <w:marRight w:val="0"/>
      <w:marTop w:val="0"/>
      <w:marBottom w:val="0"/>
      <w:divBdr>
        <w:top w:val="none" w:sz="0" w:space="0" w:color="auto"/>
        <w:left w:val="none" w:sz="0" w:space="0" w:color="auto"/>
        <w:bottom w:val="none" w:sz="0" w:space="0" w:color="auto"/>
        <w:right w:val="none" w:sz="0" w:space="0" w:color="auto"/>
      </w:divBdr>
    </w:div>
    <w:div w:id="1532306596">
      <w:bodyDiv w:val="1"/>
      <w:marLeft w:val="0"/>
      <w:marRight w:val="0"/>
      <w:marTop w:val="0"/>
      <w:marBottom w:val="0"/>
      <w:divBdr>
        <w:top w:val="none" w:sz="0" w:space="0" w:color="auto"/>
        <w:left w:val="none" w:sz="0" w:space="0" w:color="auto"/>
        <w:bottom w:val="none" w:sz="0" w:space="0" w:color="auto"/>
        <w:right w:val="none" w:sz="0" w:space="0" w:color="auto"/>
      </w:divBdr>
    </w:div>
    <w:div w:id="1532918747">
      <w:bodyDiv w:val="1"/>
      <w:marLeft w:val="0"/>
      <w:marRight w:val="0"/>
      <w:marTop w:val="0"/>
      <w:marBottom w:val="0"/>
      <w:divBdr>
        <w:top w:val="none" w:sz="0" w:space="0" w:color="auto"/>
        <w:left w:val="none" w:sz="0" w:space="0" w:color="auto"/>
        <w:bottom w:val="none" w:sz="0" w:space="0" w:color="auto"/>
        <w:right w:val="none" w:sz="0" w:space="0" w:color="auto"/>
      </w:divBdr>
    </w:div>
    <w:div w:id="1533108942">
      <w:bodyDiv w:val="1"/>
      <w:marLeft w:val="0"/>
      <w:marRight w:val="0"/>
      <w:marTop w:val="0"/>
      <w:marBottom w:val="0"/>
      <w:divBdr>
        <w:top w:val="none" w:sz="0" w:space="0" w:color="auto"/>
        <w:left w:val="none" w:sz="0" w:space="0" w:color="auto"/>
        <w:bottom w:val="none" w:sz="0" w:space="0" w:color="auto"/>
        <w:right w:val="none" w:sz="0" w:space="0" w:color="auto"/>
      </w:divBdr>
    </w:div>
    <w:div w:id="1533225148">
      <w:bodyDiv w:val="1"/>
      <w:marLeft w:val="0"/>
      <w:marRight w:val="0"/>
      <w:marTop w:val="0"/>
      <w:marBottom w:val="0"/>
      <w:divBdr>
        <w:top w:val="none" w:sz="0" w:space="0" w:color="auto"/>
        <w:left w:val="none" w:sz="0" w:space="0" w:color="auto"/>
        <w:bottom w:val="none" w:sz="0" w:space="0" w:color="auto"/>
        <w:right w:val="none" w:sz="0" w:space="0" w:color="auto"/>
      </w:divBdr>
    </w:div>
    <w:div w:id="1533305523">
      <w:bodyDiv w:val="1"/>
      <w:marLeft w:val="0"/>
      <w:marRight w:val="0"/>
      <w:marTop w:val="0"/>
      <w:marBottom w:val="0"/>
      <w:divBdr>
        <w:top w:val="none" w:sz="0" w:space="0" w:color="auto"/>
        <w:left w:val="none" w:sz="0" w:space="0" w:color="auto"/>
        <w:bottom w:val="none" w:sz="0" w:space="0" w:color="auto"/>
        <w:right w:val="none" w:sz="0" w:space="0" w:color="auto"/>
      </w:divBdr>
    </w:div>
    <w:div w:id="1534078858">
      <w:bodyDiv w:val="1"/>
      <w:marLeft w:val="0"/>
      <w:marRight w:val="0"/>
      <w:marTop w:val="0"/>
      <w:marBottom w:val="0"/>
      <w:divBdr>
        <w:top w:val="none" w:sz="0" w:space="0" w:color="auto"/>
        <w:left w:val="none" w:sz="0" w:space="0" w:color="auto"/>
        <w:bottom w:val="none" w:sz="0" w:space="0" w:color="auto"/>
        <w:right w:val="none" w:sz="0" w:space="0" w:color="auto"/>
      </w:divBdr>
    </w:div>
    <w:div w:id="1534228155">
      <w:bodyDiv w:val="1"/>
      <w:marLeft w:val="0"/>
      <w:marRight w:val="0"/>
      <w:marTop w:val="0"/>
      <w:marBottom w:val="0"/>
      <w:divBdr>
        <w:top w:val="none" w:sz="0" w:space="0" w:color="auto"/>
        <w:left w:val="none" w:sz="0" w:space="0" w:color="auto"/>
        <w:bottom w:val="none" w:sz="0" w:space="0" w:color="auto"/>
        <w:right w:val="none" w:sz="0" w:space="0" w:color="auto"/>
      </w:divBdr>
    </w:div>
    <w:div w:id="1535775980">
      <w:bodyDiv w:val="1"/>
      <w:marLeft w:val="0"/>
      <w:marRight w:val="0"/>
      <w:marTop w:val="0"/>
      <w:marBottom w:val="0"/>
      <w:divBdr>
        <w:top w:val="none" w:sz="0" w:space="0" w:color="auto"/>
        <w:left w:val="none" w:sz="0" w:space="0" w:color="auto"/>
        <w:bottom w:val="none" w:sz="0" w:space="0" w:color="auto"/>
        <w:right w:val="none" w:sz="0" w:space="0" w:color="auto"/>
      </w:divBdr>
    </w:div>
    <w:div w:id="1535968259">
      <w:bodyDiv w:val="1"/>
      <w:marLeft w:val="0"/>
      <w:marRight w:val="0"/>
      <w:marTop w:val="0"/>
      <w:marBottom w:val="0"/>
      <w:divBdr>
        <w:top w:val="none" w:sz="0" w:space="0" w:color="auto"/>
        <w:left w:val="none" w:sz="0" w:space="0" w:color="auto"/>
        <w:bottom w:val="none" w:sz="0" w:space="0" w:color="auto"/>
        <w:right w:val="none" w:sz="0" w:space="0" w:color="auto"/>
      </w:divBdr>
    </w:div>
    <w:div w:id="1536238579">
      <w:bodyDiv w:val="1"/>
      <w:marLeft w:val="0"/>
      <w:marRight w:val="0"/>
      <w:marTop w:val="0"/>
      <w:marBottom w:val="0"/>
      <w:divBdr>
        <w:top w:val="none" w:sz="0" w:space="0" w:color="auto"/>
        <w:left w:val="none" w:sz="0" w:space="0" w:color="auto"/>
        <w:bottom w:val="none" w:sz="0" w:space="0" w:color="auto"/>
        <w:right w:val="none" w:sz="0" w:space="0" w:color="auto"/>
      </w:divBdr>
    </w:div>
    <w:div w:id="1537424287">
      <w:bodyDiv w:val="1"/>
      <w:marLeft w:val="0"/>
      <w:marRight w:val="0"/>
      <w:marTop w:val="0"/>
      <w:marBottom w:val="0"/>
      <w:divBdr>
        <w:top w:val="none" w:sz="0" w:space="0" w:color="auto"/>
        <w:left w:val="none" w:sz="0" w:space="0" w:color="auto"/>
        <w:bottom w:val="none" w:sz="0" w:space="0" w:color="auto"/>
        <w:right w:val="none" w:sz="0" w:space="0" w:color="auto"/>
      </w:divBdr>
    </w:div>
    <w:div w:id="1540312830">
      <w:bodyDiv w:val="1"/>
      <w:marLeft w:val="0"/>
      <w:marRight w:val="0"/>
      <w:marTop w:val="0"/>
      <w:marBottom w:val="0"/>
      <w:divBdr>
        <w:top w:val="none" w:sz="0" w:space="0" w:color="auto"/>
        <w:left w:val="none" w:sz="0" w:space="0" w:color="auto"/>
        <w:bottom w:val="none" w:sz="0" w:space="0" w:color="auto"/>
        <w:right w:val="none" w:sz="0" w:space="0" w:color="auto"/>
      </w:divBdr>
    </w:div>
    <w:div w:id="1541014580">
      <w:bodyDiv w:val="1"/>
      <w:marLeft w:val="0"/>
      <w:marRight w:val="0"/>
      <w:marTop w:val="0"/>
      <w:marBottom w:val="0"/>
      <w:divBdr>
        <w:top w:val="none" w:sz="0" w:space="0" w:color="auto"/>
        <w:left w:val="none" w:sz="0" w:space="0" w:color="auto"/>
        <w:bottom w:val="none" w:sz="0" w:space="0" w:color="auto"/>
        <w:right w:val="none" w:sz="0" w:space="0" w:color="auto"/>
      </w:divBdr>
    </w:div>
    <w:div w:id="1541477546">
      <w:bodyDiv w:val="1"/>
      <w:marLeft w:val="0"/>
      <w:marRight w:val="0"/>
      <w:marTop w:val="0"/>
      <w:marBottom w:val="0"/>
      <w:divBdr>
        <w:top w:val="none" w:sz="0" w:space="0" w:color="auto"/>
        <w:left w:val="none" w:sz="0" w:space="0" w:color="auto"/>
        <w:bottom w:val="none" w:sz="0" w:space="0" w:color="auto"/>
        <w:right w:val="none" w:sz="0" w:space="0" w:color="auto"/>
      </w:divBdr>
    </w:div>
    <w:div w:id="1541624331">
      <w:bodyDiv w:val="1"/>
      <w:marLeft w:val="0"/>
      <w:marRight w:val="0"/>
      <w:marTop w:val="0"/>
      <w:marBottom w:val="0"/>
      <w:divBdr>
        <w:top w:val="none" w:sz="0" w:space="0" w:color="auto"/>
        <w:left w:val="none" w:sz="0" w:space="0" w:color="auto"/>
        <w:bottom w:val="none" w:sz="0" w:space="0" w:color="auto"/>
        <w:right w:val="none" w:sz="0" w:space="0" w:color="auto"/>
      </w:divBdr>
    </w:div>
    <w:div w:id="1541819608">
      <w:bodyDiv w:val="1"/>
      <w:marLeft w:val="0"/>
      <w:marRight w:val="0"/>
      <w:marTop w:val="0"/>
      <w:marBottom w:val="0"/>
      <w:divBdr>
        <w:top w:val="none" w:sz="0" w:space="0" w:color="auto"/>
        <w:left w:val="none" w:sz="0" w:space="0" w:color="auto"/>
        <w:bottom w:val="none" w:sz="0" w:space="0" w:color="auto"/>
        <w:right w:val="none" w:sz="0" w:space="0" w:color="auto"/>
      </w:divBdr>
    </w:div>
    <w:div w:id="1542747368">
      <w:bodyDiv w:val="1"/>
      <w:marLeft w:val="0"/>
      <w:marRight w:val="0"/>
      <w:marTop w:val="0"/>
      <w:marBottom w:val="0"/>
      <w:divBdr>
        <w:top w:val="none" w:sz="0" w:space="0" w:color="auto"/>
        <w:left w:val="none" w:sz="0" w:space="0" w:color="auto"/>
        <w:bottom w:val="none" w:sz="0" w:space="0" w:color="auto"/>
        <w:right w:val="none" w:sz="0" w:space="0" w:color="auto"/>
      </w:divBdr>
    </w:div>
    <w:div w:id="1542749109">
      <w:bodyDiv w:val="1"/>
      <w:marLeft w:val="0"/>
      <w:marRight w:val="0"/>
      <w:marTop w:val="0"/>
      <w:marBottom w:val="0"/>
      <w:divBdr>
        <w:top w:val="none" w:sz="0" w:space="0" w:color="auto"/>
        <w:left w:val="none" w:sz="0" w:space="0" w:color="auto"/>
        <w:bottom w:val="none" w:sz="0" w:space="0" w:color="auto"/>
        <w:right w:val="none" w:sz="0" w:space="0" w:color="auto"/>
      </w:divBdr>
    </w:div>
    <w:div w:id="1543008648">
      <w:bodyDiv w:val="1"/>
      <w:marLeft w:val="0"/>
      <w:marRight w:val="0"/>
      <w:marTop w:val="0"/>
      <w:marBottom w:val="0"/>
      <w:divBdr>
        <w:top w:val="none" w:sz="0" w:space="0" w:color="auto"/>
        <w:left w:val="none" w:sz="0" w:space="0" w:color="auto"/>
        <w:bottom w:val="none" w:sz="0" w:space="0" w:color="auto"/>
        <w:right w:val="none" w:sz="0" w:space="0" w:color="auto"/>
      </w:divBdr>
    </w:div>
    <w:div w:id="1543666418">
      <w:bodyDiv w:val="1"/>
      <w:marLeft w:val="0"/>
      <w:marRight w:val="0"/>
      <w:marTop w:val="0"/>
      <w:marBottom w:val="0"/>
      <w:divBdr>
        <w:top w:val="none" w:sz="0" w:space="0" w:color="auto"/>
        <w:left w:val="none" w:sz="0" w:space="0" w:color="auto"/>
        <w:bottom w:val="none" w:sz="0" w:space="0" w:color="auto"/>
        <w:right w:val="none" w:sz="0" w:space="0" w:color="auto"/>
      </w:divBdr>
    </w:div>
    <w:div w:id="1544098811">
      <w:bodyDiv w:val="1"/>
      <w:marLeft w:val="0"/>
      <w:marRight w:val="0"/>
      <w:marTop w:val="0"/>
      <w:marBottom w:val="0"/>
      <w:divBdr>
        <w:top w:val="none" w:sz="0" w:space="0" w:color="auto"/>
        <w:left w:val="none" w:sz="0" w:space="0" w:color="auto"/>
        <w:bottom w:val="none" w:sz="0" w:space="0" w:color="auto"/>
        <w:right w:val="none" w:sz="0" w:space="0" w:color="auto"/>
      </w:divBdr>
    </w:div>
    <w:div w:id="1544443683">
      <w:bodyDiv w:val="1"/>
      <w:marLeft w:val="0"/>
      <w:marRight w:val="0"/>
      <w:marTop w:val="0"/>
      <w:marBottom w:val="0"/>
      <w:divBdr>
        <w:top w:val="none" w:sz="0" w:space="0" w:color="auto"/>
        <w:left w:val="none" w:sz="0" w:space="0" w:color="auto"/>
        <w:bottom w:val="none" w:sz="0" w:space="0" w:color="auto"/>
        <w:right w:val="none" w:sz="0" w:space="0" w:color="auto"/>
      </w:divBdr>
    </w:div>
    <w:div w:id="1544975836">
      <w:bodyDiv w:val="1"/>
      <w:marLeft w:val="0"/>
      <w:marRight w:val="0"/>
      <w:marTop w:val="0"/>
      <w:marBottom w:val="0"/>
      <w:divBdr>
        <w:top w:val="none" w:sz="0" w:space="0" w:color="auto"/>
        <w:left w:val="none" w:sz="0" w:space="0" w:color="auto"/>
        <w:bottom w:val="none" w:sz="0" w:space="0" w:color="auto"/>
        <w:right w:val="none" w:sz="0" w:space="0" w:color="auto"/>
      </w:divBdr>
    </w:div>
    <w:div w:id="1545095133">
      <w:bodyDiv w:val="1"/>
      <w:marLeft w:val="0"/>
      <w:marRight w:val="0"/>
      <w:marTop w:val="0"/>
      <w:marBottom w:val="0"/>
      <w:divBdr>
        <w:top w:val="none" w:sz="0" w:space="0" w:color="auto"/>
        <w:left w:val="none" w:sz="0" w:space="0" w:color="auto"/>
        <w:bottom w:val="none" w:sz="0" w:space="0" w:color="auto"/>
        <w:right w:val="none" w:sz="0" w:space="0" w:color="auto"/>
      </w:divBdr>
    </w:div>
    <w:div w:id="1545292064">
      <w:bodyDiv w:val="1"/>
      <w:marLeft w:val="0"/>
      <w:marRight w:val="0"/>
      <w:marTop w:val="0"/>
      <w:marBottom w:val="0"/>
      <w:divBdr>
        <w:top w:val="none" w:sz="0" w:space="0" w:color="auto"/>
        <w:left w:val="none" w:sz="0" w:space="0" w:color="auto"/>
        <w:bottom w:val="none" w:sz="0" w:space="0" w:color="auto"/>
        <w:right w:val="none" w:sz="0" w:space="0" w:color="auto"/>
      </w:divBdr>
    </w:div>
    <w:div w:id="1545563442">
      <w:bodyDiv w:val="1"/>
      <w:marLeft w:val="0"/>
      <w:marRight w:val="0"/>
      <w:marTop w:val="0"/>
      <w:marBottom w:val="0"/>
      <w:divBdr>
        <w:top w:val="none" w:sz="0" w:space="0" w:color="auto"/>
        <w:left w:val="none" w:sz="0" w:space="0" w:color="auto"/>
        <w:bottom w:val="none" w:sz="0" w:space="0" w:color="auto"/>
        <w:right w:val="none" w:sz="0" w:space="0" w:color="auto"/>
      </w:divBdr>
    </w:div>
    <w:div w:id="1546260015">
      <w:bodyDiv w:val="1"/>
      <w:marLeft w:val="0"/>
      <w:marRight w:val="0"/>
      <w:marTop w:val="0"/>
      <w:marBottom w:val="0"/>
      <w:divBdr>
        <w:top w:val="none" w:sz="0" w:space="0" w:color="auto"/>
        <w:left w:val="none" w:sz="0" w:space="0" w:color="auto"/>
        <w:bottom w:val="none" w:sz="0" w:space="0" w:color="auto"/>
        <w:right w:val="none" w:sz="0" w:space="0" w:color="auto"/>
      </w:divBdr>
    </w:div>
    <w:div w:id="1546334400">
      <w:bodyDiv w:val="1"/>
      <w:marLeft w:val="0"/>
      <w:marRight w:val="0"/>
      <w:marTop w:val="0"/>
      <w:marBottom w:val="0"/>
      <w:divBdr>
        <w:top w:val="none" w:sz="0" w:space="0" w:color="auto"/>
        <w:left w:val="none" w:sz="0" w:space="0" w:color="auto"/>
        <w:bottom w:val="none" w:sz="0" w:space="0" w:color="auto"/>
        <w:right w:val="none" w:sz="0" w:space="0" w:color="auto"/>
      </w:divBdr>
    </w:div>
    <w:div w:id="1546405266">
      <w:bodyDiv w:val="1"/>
      <w:marLeft w:val="0"/>
      <w:marRight w:val="0"/>
      <w:marTop w:val="0"/>
      <w:marBottom w:val="0"/>
      <w:divBdr>
        <w:top w:val="none" w:sz="0" w:space="0" w:color="auto"/>
        <w:left w:val="none" w:sz="0" w:space="0" w:color="auto"/>
        <w:bottom w:val="none" w:sz="0" w:space="0" w:color="auto"/>
        <w:right w:val="none" w:sz="0" w:space="0" w:color="auto"/>
      </w:divBdr>
    </w:div>
    <w:div w:id="1546676199">
      <w:bodyDiv w:val="1"/>
      <w:marLeft w:val="0"/>
      <w:marRight w:val="0"/>
      <w:marTop w:val="0"/>
      <w:marBottom w:val="0"/>
      <w:divBdr>
        <w:top w:val="none" w:sz="0" w:space="0" w:color="auto"/>
        <w:left w:val="none" w:sz="0" w:space="0" w:color="auto"/>
        <w:bottom w:val="none" w:sz="0" w:space="0" w:color="auto"/>
        <w:right w:val="none" w:sz="0" w:space="0" w:color="auto"/>
      </w:divBdr>
    </w:div>
    <w:div w:id="1547638063">
      <w:bodyDiv w:val="1"/>
      <w:marLeft w:val="0"/>
      <w:marRight w:val="0"/>
      <w:marTop w:val="0"/>
      <w:marBottom w:val="0"/>
      <w:divBdr>
        <w:top w:val="none" w:sz="0" w:space="0" w:color="auto"/>
        <w:left w:val="none" w:sz="0" w:space="0" w:color="auto"/>
        <w:bottom w:val="none" w:sz="0" w:space="0" w:color="auto"/>
        <w:right w:val="none" w:sz="0" w:space="0" w:color="auto"/>
      </w:divBdr>
    </w:div>
    <w:div w:id="1548372969">
      <w:bodyDiv w:val="1"/>
      <w:marLeft w:val="0"/>
      <w:marRight w:val="0"/>
      <w:marTop w:val="0"/>
      <w:marBottom w:val="0"/>
      <w:divBdr>
        <w:top w:val="none" w:sz="0" w:space="0" w:color="auto"/>
        <w:left w:val="none" w:sz="0" w:space="0" w:color="auto"/>
        <w:bottom w:val="none" w:sz="0" w:space="0" w:color="auto"/>
        <w:right w:val="none" w:sz="0" w:space="0" w:color="auto"/>
      </w:divBdr>
    </w:div>
    <w:div w:id="1548567551">
      <w:bodyDiv w:val="1"/>
      <w:marLeft w:val="0"/>
      <w:marRight w:val="0"/>
      <w:marTop w:val="0"/>
      <w:marBottom w:val="0"/>
      <w:divBdr>
        <w:top w:val="none" w:sz="0" w:space="0" w:color="auto"/>
        <w:left w:val="none" w:sz="0" w:space="0" w:color="auto"/>
        <w:bottom w:val="none" w:sz="0" w:space="0" w:color="auto"/>
        <w:right w:val="none" w:sz="0" w:space="0" w:color="auto"/>
      </w:divBdr>
    </w:div>
    <w:div w:id="1548638117">
      <w:bodyDiv w:val="1"/>
      <w:marLeft w:val="0"/>
      <w:marRight w:val="0"/>
      <w:marTop w:val="0"/>
      <w:marBottom w:val="0"/>
      <w:divBdr>
        <w:top w:val="none" w:sz="0" w:space="0" w:color="auto"/>
        <w:left w:val="none" w:sz="0" w:space="0" w:color="auto"/>
        <w:bottom w:val="none" w:sz="0" w:space="0" w:color="auto"/>
        <w:right w:val="none" w:sz="0" w:space="0" w:color="auto"/>
      </w:divBdr>
    </w:div>
    <w:div w:id="1549023584">
      <w:bodyDiv w:val="1"/>
      <w:marLeft w:val="0"/>
      <w:marRight w:val="0"/>
      <w:marTop w:val="0"/>
      <w:marBottom w:val="0"/>
      <w:divBdr>
        <w:top w:val="none" w:sz="0" w:space="0" w:color="auto"/>
        <w:left w:val="none" w:sz="0" w:space="0" w:color="auto"/>
        <w:bottom w:val="none" w:sz="0" w:space="0" w:color="auto"/>
        <w:right w:val="none" w:sz="0" w:space="0" w:color="auto"/>
      </w:divBdr>
    </w:div>
    <w:div w:id="1549300324">
      <w:bodyDiv w:val="1"/>
      <w:marLeft w:val="0"/>
      <w:marRight w:val="0"/>
      <w:marTop w:val="0"/>
      <w:marBottom w:val="0"/>
      <w:divBdr>
        <w:top w:val="none" w:sz="0" w:space="0" w:color="auto"/>
        <w:left w:val="none" w:sz="0" w:space="0" w:color="auto"/>
        <w:bottom w:val="none" w:sz="0" w:space="0" w:color="auto"/>
        <w:right w:val="none" w:sz="0" w:space="0" w:color="auto"/>
      </w:divBdr>
    </w:div>
    <w:div w:id="1549411082">
      <w:bodyDiv w:val="1"/>
      <w:marLeft w:val="0"/>
      <w:marRight w:val="0"/>
      <w:marTop w:val="0"/>
      <w:marBottom w:val="0"/>
      <w:divBdr>
        <w:top w:val="none" w:sz="0" w:space="0" w:color="auto"/>
        <w:left w:val="none" w:sz="0" w:space="0" w:color="auto"/>
        <w:bottom w:val="none" w:sz="0" w:space="0" w:color="auto"/>
        <w:right w:val="none" w:sz="0" w:space="0" w:color="auto"/>
      </w:divBdr>
    </w:div>
    <w:div w:id="1550072978">
      <w:bodyDiv w:val="1"/>
      <w:marLeft w:val="0"/>
      <w:marRight w:val="0"/>
      <w:marTop w:val="0"/>
      <w:marBottom w:val="0"/>
      <w:divBdr>
        <w:top w:val="none" w:sz="0" w:space="0" w:color="auto"/>
        <w:left w:val="none" w:sz="0" w:space="0" w:color="auto"/>
        <w:bottom w:val="none" w:sz="0" w:space="0" w:color="auto"/>
        <w:right w:val="none" w:sz="0" w:space="0" w:color="auto"/>
      </w:divBdr>
    </w:div>
    <w:div w:id="1551501839">
      <w:bodyDiv w:val="1"/>
      <w:marLeft w:val="0"/>
      <w:marRight w:val="0"/>
      <w:marTop w:val="0"/>
      <w:marBottom w:val="0"/>
      <w:divBdr>
        <w:top w:val="none" w:sz="0" w:space="0" w:color="auto"/>
        <w:left w:val="none" w:sz="0" w:space="0" w:color="auto"/>
        <w:bottom w:val="none" w:sz="0" w:space="0" w:color="auto"/>
        <w:right w:val="none" w:sz="0" w:space="0" w:color="auto"/>
      </w:divBdr>
    </w:div>
    <w:div w:id="1552383263">
      <w:bodyDiv w:val="1"/>
      <w:marLeft w:val="0"/>
      <w:marRight w:val="0"/>
      <w:marTop w:val="0"/>
      <w:marBottom w:val="0"/>
      <w:divBdr>
        <w:top w:val="none" w:sz="0" w:space="0" w:color="auto"/>
        <w:left w:val="none" w:sz="0" w:space="0" w:color="auto"/>
        <w:bottom w:val="none" w:sz="0" w:space="0" w:color="auto"/>
        <w:right w:val="none" w:sz="0" w:space="0" w:color="auto"/>
      </w:divBdr>
    </w:div>
    <w:div w:id="1552764156">
      <w:bodyDiv w:val="1"/>
      <w:marLeft w:val="0"/>
      <w:marRight w:val="0"/>
      <w:marTop w:val="0"/>
      <w:marBottom w:val="0"/>
      <w:divBdr>
        <w:top w:val="none" w:sz="0" w:space="0" w:color="auto"/>
        <w:left w:val="none" w:sz="0" w:space="0" w:color="auto"/>
        <w:bottom w:val="none" w:sz="0" w:space="0" w:color="auto"/>
        <w:right w:val="none" w:sz="0" w:space="0" w:color="auto"/>
      </w:divBdr>
    </w:div>
    <w:div w:id="1552839378">
      <w:bodyDiv w:val="1"/>
      <w:marLeft w:val="0"/>
      <w:marRight w:val="0"/>
      <w:marTop w:val="0"/>
      <w:marBottom w:val="0"/>
      <w:divBdr>
        <w:top w:val="none" w:sz="0" w:space="0" w:color="auto"/>
        <w:left w:val="none" w:sz="0" w:space="0" w:color="auto"/>
        <w:bottom w:val="none" w:sz="0" w:space="0" w:color="auto"/>
        <w:right w:val="none" w:sz="0" w:space="0" w:color="auto"/>
      </w:divBdr>
    </w:div>
    <w:div w:id="1552889168">
      <w:bodyDiv w:val="1"/>
      <w:marLeft w:val="0"/>
      <w:marRight w:val="0"/>
      <w:marTop w:val="0"/>
      <w:marBottom w:val="0"/>
      <w:divBdr>
        <w:top w:val="none" w:sz="0" w:space="0" w:color="auto"/>
        <w:left w:val="none" w:sz="0" w:space="0" w:color="auto"/>
        <w:bottom w:val="none" w:sz="0" w:space="0" w:color="auto"/>
        <w:right w:val="none" w:sz="0" w:space="0" w:color="auto"/>
      </w:divBdr>
    </w:div>
    <w:div w:id="1555458590">
      <w:bodyDiv w:val="1"/>
      <w:marLeft w:val="0"/>
      <w:marRight w:val="0"/>
      <w:marTop w:val="0"/>
      <w:marBottom w:val="0"/>
      <w:divBdr>
        <w:top w:val="none" w:sz="0" w:space="0" w:color="auto"/>
        <w:left w:val="none" w:sz="0" w:space="0" w:color="auto"/>
        <w:bottom w:val="none" w:sz="0" w:space="0" w:color="auto"/>
        <w:right w:val="none" w:sz="0" w:space="0" w:color="auto"/>
      </w:divBdr>
    </w:div>
    <w:div w:id="1555698905">
      <w:bodyDiv w:val="1"/>
      <w:marLeft w:val="0"/>
      <w:marRight w:val="0"/>
      <w:marTop w:val="0"/>
      <w:marBottom w:val="0"/>
      <w:divBdr>
        <w:top w:val="none" w:sz="0" w:space="0" w:color="auto"/>
        <w:left w:val="none" w:sz="0" w:space="0" w:color="auto"/>
        <w:bottom w:val="none" w:sz="0" w:space="0" w:color="auto"/>
        <w:right w:val="none" w:sz="0" w:space="0" w:color="auto"/>
      </w:divBdr>
    </w:div>
    <w:div w:id="1558659528">
      <w:bodyDiv w:val="1"/>
      <w:marLeft w:val="0"/>
      <w:marRight w:val="0"/>
      <w:marTop w:val="0"/>
      <w:marBottom w:val="0"/>
      <w:divBdr>
        <w:top w:val="none" w:sz="0" w:space="0" w:color="auto"/>
        <w:left w:val="none" w:sz="0" w:space="0" w:color="auto"/>
        <w:bottom w:val="none" w:sz="0" w:space="0" w:color="auto"/>
        <w:right w:val="none" w:sz="0" w:space="0" w:color="auto"/>
      </w:divBdr>
    </w:div>
    <w:div w:id="1559709261">
      <w:bodyDiv w:val="1"/>
      <w:marLeft w:val="0"/>
      <w:marRight w:val="0"/>
      <w:marTop w:val="0"/>
      <w:marBottom w:val="0"/>
      <w:divBdr>
        <w:top w:val="none" w:sz="0" w:space="0" w:color="auto"/>
        <w:left w:val="none" w:sz="0" w:space="0" w:color="auto"/>
        <w:bottom w:val="none" w:sz="0" w:space="0" w:color="auto"/>
        <w:right w:val="none" w:sz="0" w:space="0" w:color="auto"/>
      </w:divBdr>
    </w:div>
    <w:div w:id="1559786081">
      <w:bodyDiv w:val="1"/>
      <w:marLeft w:val="0"/>
      <w:marRight w:val="0"/>
      <w:marTop w:val="0"/>
      <w:marBottom w:val="0"/>
      <w:divBdr>
        <w:top w:val="none" w:sz="0" w:space="0" w:color="auto"/>
        <w:left w:val="none" w:sz="0" w:space="0" w:color="auto"/>
        <w:bottom w:val="none" w:sz="0" w:space="0" w:color="auto"/>
        <w:right w:val="none" w:sz="0" w:space="0" w:color="auto"/>
      </w:divBdr>
    </w:div>
    <w:div w:id="1560557015">
      <w:bodyDiv w:val="1"/>
      <w:marLeft w:val="0"/>
      <w:marRight w:val="0"/>
      <w:marTop w:val="0"/>
      <w:marBottom w:val="0"/>
      <w:divBdr>
        <w:top w:val="none" w:sz="0" w:space="0" w:color="auto"/>
        <w:left w:val="none" w:sz="0" w:space="0" w:color="auto"/>
        <w:bottom w:val="none" w:sz="0" w:space="0" w:color="auto"/>
        <w:right w:val="none" w:sz="0" w:space="0" w:color="auto"/>
      </w:divBdr>
    </w:div>
    <w:div w:id="1560706011">
      <w:bodyDiv w:val="1"/>
      <w:marLeft w:val="0"/>
      <w:marRight w:val="0"/>
      <w:marTop w:val="0"/>
      <w:marBottom w:val="0"/>
      <w:divBdr>
        <w:top w:val="none" w:sz="0" w:space="0" w:color="auto"/>
        <w:left w:val="none" w:sz="0" w:space="0" w:color="auto"/>
        <w:bottom w:val="none" w:sz="0" w:space="0" w:color="auto"/>
        <w:right w:val="none" w:sz="0" w:space="0" w:color="auto"/>
      </w:divBdr>
    </w:div>
    <w:div w:id="1560823436">
      <w:bodyDiv w:val="1"/>
      <w:marLeft w:val="0"/>
      <w:marRight w:val="0"/>
      <w:marTop w:val="0"/>
      <w:marBottom w:val="0"/>
      <w:divBdr>
        <w:top w:val="none" w:sz="0" w:space="0" w:color="auto"/>
        <w:left w:val="none" w:sz="0" w:space="0" w:color="auto"/>
        <w:bottom w:val="none" w:sz="0" w:space="0" w:color="auto"/>
        <w:right w:val="none" w:sz="0" w:space="0" w:color="auto"/>
      </w:divBdr>
    </w:div>
    <w:div w:id="1560895122">
      <w:bodyDiv w:val="1"/>
      <w:marLeft w:val="0"/>
      <w:marRight w:val="0"/>
      <w:marTop w:val="0"/>
      <w:marBottom w:val="0"/>
      <w:divBdr>
        <w:top w:val="none" w:sz="0" w:space="0" w:color="auto"/>
        <w:left w:val="none" w:sz="0" w:space="0" w:color="auto"/>
        <w:bottom w:val="none" w:sz="0" w:space="0" w:color="auto"/>
        <w:right w:val="none" w:sz="0" w:space="0" w:color="auto"/>
      </w:divBdr>
    </w:div>
    <w:div w:id="1561557872">
      <w:bodyDiv w:val="1"/>
      <w:marLeft w:val="0"/>
      <w:marRight w:val="0"/>
      <w:marTop w:val="0"/>
      <w:marBottom w:val="0"/>
      <w:divBdr>
        <w:top w:val="none" w:sz="0" w:space="0" w:color="auto"/>
        <w:left w:val="none" w:sz="0" w:space="0" w:color="auto"/>
        <w:bottom w:val="none" w:sz="0" w:space="0" w:color="auto"/>
        <w:right w:val="none" w:sz="0" w:space="0" w:color="auto"/>
      </w:divBdr>
    </w:div>
    <w:div w:id="1561818490">
      <w:bodyDiv w:val="1"/>
      <w:marLeft w:val="0"/>
      <w:marRight w:val="0"/>
      <w:marTop w:val="0"/>
      <w:marBottom w:val="0"/>
      <w:divBdr>
        <w:top w:val="none" w:sz="0" w:space="0" w:color="auto"/>
        <w:left w:val="none" w:sz="0" w:space="0" w:color="auto"/>
        <w:bottom w:val="none" w:sz="0" w:space="0" w:color="auto"/>
        <w:right w:val="none" w:sz="0" w:space="0" w:color="auto"/>
      </w:divBdr>
    </w:div>
    <w:div w:id="1562713111">
      <w:bodyDiv w:val="1"/>
      <w:marLeft w:val="0"/>
      <w:marRight w:val="0"/>
      <w:marTop w:val="0"/>
      <w:marBottom w:val="0"/>
      <w:divBdr>
        <w:top w:val="none" w:sz="0" w:space="0" w:color="auto"/>
        <w:left w:val="none" w:sz="0" w:space="0" w:color="auto"/>
        <w:bottom w:val="none" w:sz="0" w:space="0" w:color="auto"/>
        <w:right w:val="none" w:sz="0" w:space="0" w:color="auto"/>
      </w:divBdr>
    </w:div>
    <w:div w:id="1563901964">
      <w:bodyDiv w:val="1"/>
      <w:marLeft w:val="0"/>
      <w:marRight w:val="0"/>
      <w:marTop w:val="0"/>
      <w:marBottom w:val="0"/>
      <w:divBdr>
        <w:top w:val="none" w:sz="0" w:space="0" w:color="auto"/>
        <w:left w:val="none" w:sz="0" w:space="0" w:color="auto"/>
        <w:bottom w:val="none" w:sz="0" w:space="0" w:color="auto"/>
        <w:right w:val="none" w:sz="0" w:space="0" w:color="auto"/>
      </w:divBdr>
    </w:div>
    <w:div w:id="1563976906">
      <w:bodyDiv w:val="1"/>
      <w:marLeft w:val="0"/>
      <w:marRight w:val="0"/>
      <w:marTop w:val="0"/>
      <w:marBottom w:val="0"/>
      <w:divBdr>
        <w:top w:val="none" w:sz="0" w:space="0" w:color="auto"/>
        <w:left w:val="none" w:sz="0" w:space="0" w:color="auto"/>
        <w:bottom w:val="none" w:sz="0" w:space="0" w:color="auto"/>
        <w:right w:val="none" w:sz="0" w:space="0" w:color="auto"/>
      </w:divBdr>
    </w:div>
    <w:div w:id="1563978327">
      <w:bodyDiv w:val="1"/>
      <w:marLeft w:val="0"/>
      <w:marRight w:val="0"/>
      <w:marTop w:val="0"/>
      <w:marBottom w:val="0"/>
      <w:divBdr>
        <w:top w:val="none" w:sz="0" w:space="0" w:color="auto"/>
        <w:left w:val="none" w:sz="0" w:space="0" w:color="auto"/>
        <w:bottom w:val="none" w:sz="0" w:space="0" w:color="auto"/>
        <w:right w:val="none" w:sz="0" w:space="0" w:color="auto"/>
      </w:divBdr>
    </w:div>
    <w:div w:id="1564874169">
      <w:bodyDiv w:val="1"/>
      <w:marLeft w:val="0"/>
      <w:marRight w:val="0"/>
      <w:marTop w:val="0"/>
      <w:marBottom w:val="0"/>
      <w:divBdr>
        <w:top w:val="none" w:sz="0" w:space="0" w:color="auto"/>
        <w:left w:val="none" w:sz="0" w:space="0" w:color="auto"/>
        <w:bottom w:val="none" w:sz="0" w:space="0" w:color="auto"/>
        <w:right w:val="none" w:sz="0" w:space="0" w:color="auto"/>
      </w:divBdr>
    </w:div>
    <w:div w:id="1565337457">
      <w:bodyDiv w:val="1"/>
      <w:marLeft w:val="0"/>
      <w:marRight w:val="0"/>
      <w:marTop w:val="0"/>
      <w:marBottom w:val="0"/>
      <w:divBdr>
        <w:top w:val="none" w:sz="0" w:space="0" w:color="auto"/>
        <w:left w:val="none" w:sz="0" w:space="0" w:color="auto"/>
        <w:bottom w:val="none" w:sz="0" w:space="0" w:color="auto"/>
        <w:right w:val="none" w:sz="0" w:space="0" w:color="auto"/>
      </w:divBdr>
    </w:div>
    <w:div w:id="1566601056">
      <w:bodyDiv w:val="1"/>
      <w:marLeft w:val="0"/>
      <w:marRight w:val="0"/>
      <w:marTop w:val="0"/>
      <w:marBottom w:val="0"/>
      <w:divBdr>
        <w:top w:val="none" w:sz="0" w:space="0" w:color="auto"/>
        <w:left w:val="none" w:sz="0" w:space="0" w:color="auto"/>
        <w:bottom w:val="none" w:sz="0" w:space="0" w:color="auto"/>
        <w:right w:val="none" w:sz="0" w:space="0" w:color="auto"/>
      </w:divBdr>
    </w:div>
    <w:div w:id="1566990881">
      <w:bodyDiv w:val="1"/>
      <w:marLeft w:val="0"/>
      <w:marRight w:val="0"/>
      <w:marTop w:val="0"/>
      <w:marBottom w:val="0"/>
      <w:divBdr>
        <w:top w:val="none" w:sz="0" w:space="0" w:color="auto"/>
        <w:left w:val="none" w:sz="0" w:space="0" w:color="auto"/>
        <w:bottom w:val="none" w:sz="0" w:space="0" w:color="auto"/>
        <w:right w:val="none" w:sz="0" w:space="0" w:color="auto"/>
      </w:divBdr>
    </w:div>
    <w:div w:id="1567257141">
      <w:bodyDiv w:val="1"/>
      <w:marLeft w:val="0"/>
      <w:marRight w:val="0"/>
      <w:marTop w:val="0"/>
      <w:marBottom w:val="0"/>
      <w:divBdr>
        <w:top w:val="none" w:sz="0" w:space="0" w:color="auto"/>
        <w:left w:val="none" w:sz="0" w:space="0" w:color="auto"/>
        <w:bottom w:val="none" w:sz="0" w:space="0" w:color="auto"/>
        <w:right w:val="none" w:sz="0" w:space="0" w:color="auto"/>
      </w:divBdr>
    </w:div>
    <w:div w:id="1567371838">
      <w:bodyDiv w:val="1"/>
      <w:marLeft w:val="0"/>
      <w:marRight w:val="0"/>
      <w:marTop w:val="0"/>
      <w:marBottom w:val="0"/>
      <w:divBdr>
        <w:top w:val="none" w:sz="0" w:space="0" w:color="auto"/>
        <w:left w:val="none" w:sz="0" w:space="0" w:color="auto"/>
        <w:bottom w:val="none" w:sz="0" w:space="0" w:color="auto"/>
        <w:right w:val="none" w:sz="0" w:space="0" w:color="auto"/>
      </w:divBdr>
    </w:div>
    <w:div w:id="1570072870">
      <w:bodyDiv w:val="1"/>
      <w:marLeft w:val="0"/>
      <w:marRight w:val="0"/>
      <w:marTop w:val="0"/>
      <w:marBottom w:val="0"/>
      <w:divBdr>
        <w:top w:val="none" w:sz="0" w:space="0" w:color="auto"/>
        <w:left w:val="none" w:sz="0" w:space="0" w:color="auto"/>
        <w:bottom w:val="none" w:sz="0" w:space="0" w:color="auto"/>
        <w:right w:val="none" w:sz="0" w:space="0" w:color="auto"/>
      </w:divBdr>
    </w:div>
    <w:div w:id="1571234721">
      <w:bodyDiv w:val="1"/>
      <w:marLeft w:val="0"/>
      <w:marRight w:val="0"/>
      <w:marTop w:val="0"/>
      <w:marBottom w:val="0"/>
      <w:divBdr>
        <w:top w:val="none" w:sz="0" w:space="0" w:color="auto"/>
        <w:left w:val="none" w:sz="0" w:space="0" w:color="auto"/>
        <w:bottom w:val="none" w:sz="0" w:space="0" w:color="auto"/>
        <w:right w:val="none" w:sz="0" w:space="0" w:color="auto"/>
      </w:divBdr>
    </w:div>
    <w:div w:id="1571886295">
      <w:bodyDiv w:val="1"/>
      <w:marLeft w:val="0"/>
      <w:marRight w:val="0"/>
      <w:marTop w:val="0"/>
      <w:marBottom w:val="0"/>
      <w:divBdr>
        <w:top w:val="none" w:sz="0" w:space="0" w:color="auto"/>
        <w:left w:val="none" w:sz="0" w:space="0" w:color="auto"/>
        <w:bottom w:val="none" w:sz="0" w:space="0" w:color="auto"/>
        <w:right w:val="none" w:sz="0" w:space="0" w:color="auto"/>
      </w:divBdr>
    </w:div>
    <w:div w:id="1572158924">
      <w:bodyDiv w:val="1"/>
      <w:marLeft w:val="0"/>
      <w:marRight w:val="0"/>
      <w:marTop w:val="0"/>
      <w:marBottom w:val="0"/>
      <w:divBdr>
        <w:top w:val="none" w:sz="0" w:space="0" w:color="auto"/>
        <w:left w:val="none" w:sz="0" w:space="0" w:color="auto"/>
        <w:bottom w:val="none" w:sz="0" w:space="0" w:color="auto"/>
        <w:right w:val="none" w:sz="0" w:space="0" w:color="auto"/>
      </w:divBdr>
    </w:div>
    <w:div w:id="1573197729">
      <w:bodyDiv w:val="1"/>
      <w:marLeft w:val="0"/>
      <w:marRight w:val="0"/>
      <w:marTop w:val="0"/>
      <w:marBottom w:val="0"/>
      <w:divBdr>
        <w:top w:val="none" w:sz="0" w:space="0" w:color="auto"/>
        <w:left w:val="none" w:sz="0" w:space="0" w:color="auto"/>
        <w:bottom w:val="none" w:sz="0" w:space="0" w:color="auto"/>
        <w:right w:val="none" w:sz="0" w:space="0" w:color="auto"/>
      </w:divBdr>
    </w:div>
    <w:div w:id="1573345643">
      <w:bodyDiv w:val="1"/>
      <w:marLeft w:val="0"/>
      <w:marRight w:val="0"/>
      <w:marTop w:val="0"/>
      <w:marBottom w:val="0"/>
      <w:divBdr>
        <w:top w:val="none" w:sz="0" w:space="0" w:color="auto"/>
        <w:left w:val="none" w:sz="0" w:space="0" w:color="auto"/>
        <w:bottom w:val="none" w:sz="0" w:space="0" w:color="auto"/>
        <w:right w:val="none" w:sz="0" w:space="0" w:color="auto"/>
      </w:divBdr>
    </w:div>
    <w:div w:id="1574002563">
      <w:bodyDiv w:val="1"/>
      <w:marLeft w:val="0"/>
      <w:marRight w:val="0"/>
      <w:marTop w:val="0"/>
      <w:marBottom w:val="0"/>
      <w:divBdr>
        <w:top w:val="none" w:sz="0" w:space="0" w:color="auto"/>
        <w:left w:val="none" w:sz="0" w:space="0" w:color="auto"/>
        <w:bottom w:val="none" w:sz="0" w:space="0" w:color="auto"/>
        <w:right w:val="none" w:sz="0" w:space="0" w:color="auto"/>
      </w:divBdr>
    </w:div>
    <w:div w:id="1574391266">
      <w:bodyDiv w:val="1"/>
      <w:marLeft w:val="0"/>
      <w:marRight w:val="0"/>
      <w:marTop w:val="0"/>
      <w:marBottom w:val="0"/>
      <w:divBdr>
        <w:top w:val="none" w:sz="0" w:space="0" w:color="auto"/>
        <w:left w:val="none" w:sz="0" w:space="0" w:color="auto"/>
        <w:bottom w:val="none" w:sz="0" w:space="0" w:color="auto"/>
        <w:right w:val="none" w:sz="0" w:space="0" w:color="auto"/>
      </w:divBdr>
    </w:div>
    <w:div w:id="1575705526">
      <w:bodyDiv w:val="1"/>
      <w:marLeft w:val="0"/>
      <w:marRight w:val="0"/>
      <w:marTop w:val="0"/>
      <w:marBottom w:val="0"/>
      <w:divBdr>
        <w:top w:val="none" w:sz="0" w:space="0" w:color="auto"/>
        <w:left w:val="none" w:sz="0" w:space="0" w:color="auto"/>
        <w:bottom w:val="none" w:sz="0" w:space="0" w:color="auto"/>
        <w:right w:val="none" w:sz="0" w:space="0" w:color="auto"/>
      </w:divBdr>
    </w:div>
    <w:div w:id="1576163664">
      <w:bodyDiv w:val="1"/>
      <w:marLeft w:val="0"/>
      <w:marRight w:val="0"/>
      <w:marTop w:val="0"/>
      <w:marBottom w:val="0"/>
      <w:divBdr>
        <w:top w:val="none" w:sz="0" w:space="0" w:color="auto"/>
        <w:left w:val="none" w:sz="0" w:space="0" w:color="auto"/>
        <w:bottom w:val="none" w:sz="0" w:space="0" w:color="auto"/>
        <w:right w:val="none" w:sz="0" w:space="0" w:color="auto"/>
      </w:divBdr>
    </w:div>
    <w:div w:id="1576938899">
      <w:bodyDiv w:val="1"/>
      <w:marLeft w:val="0"/>
      <w:marRight w:val="0"/>
      <w:marTop w:val="0"/>
      <w:marBottom w:val="0"/>
      <w:divBdr>
        <w:top w:val="none" w:sz="0" w:space="0" w:color="auto"/>
        <w:left w:val="none" w:sz="0" w:space="0" w:color="auto"/>
        <w:bottom w:val="none" w:sz="0" w:space="0" w:color="auto"/>
        <w:right w:val="none" w:sz="0" w:space="0" w:color="auto"/>
      </w:divBdr>
    </w:div>
    <w:div w:id="1577285189">
      <w:bodyDiv w:val="1"/>
      <w:marLeft w:val="0"/>
      <w:marRight w:val="0"/>
      <w:marTop w:val="0"/>
      <w:marBottom w:val="0"/>
      <w:divBdr>
        <w:top w:val="none" w:sz="0" w:space="0" w:color="auto"/>
        <w:left w:val="none" w:sz="0" w:space="0" w:color="auto"/>
        <w:bottom w:val="none" w:sz="0" w:space="0" w:color="auto"/>
        <w:right w:val="none" w:sz="0" w:space="0" w:color="auto"/>
      </w:divBdr>
    </w:div>
    <w:div w:id="1577352855">
      <w:bodyDiv w:val="1"/>
      <w:marLeft w:val="0"/>
      <w:marRight w:val="0"/>
      <w:marTop w:val="0"/>
      <w:marBottom w:val="0"/>
      <w:divBdr>
        <w:top w:val="none" w:sz="0" w:space="0" w:color="auto"/>
        <w:left w:val="none" w:sz="0" w:space="0" w:color="auto"/>
        <w:bottom w:val="none" w:sz="0" w:space="0" w:color="auto"/>
        <w:right w:val="none" w:sz="0" w:space="0" w:color="auto"/>
      </w:divBdr>
    </w:div>
    <w:div w:id="1578399373">
      <w:bodyDiv w:val="1"/>
      <w:marLeft w:val="0"/>
      <w:marRight w:val="0"/>
      <w:marTop w:val="0"/>
      <w:marBottom w:val="0"/>
      <w:divBdr>
        <w:top w:val="none" w:sz="0" w:space="0" w:color="auto"/>
        <w:left w:val="none" w:sz="0" w:space="0" w:color="auto"/>
        <w:bottom w:val="none" w:sz="0" w:space="0" w:color="auto"/>
        <w:right w:val="none" w:sz="0" w:space="0" w:color="auto"/>
      </w:divBdr>
    </w:div>
    <w:div w:id="1581329667">
      <w:bodyDiv w:val="1"/>
      <w:marLeft w:val="0"/>
      <w:marRight w:val="0"/>
      <w:marTop w:val="0"/>
      <w:marBottom w:val="0"/>
      <w:divBdr>
        <w:top w:val="none" w:sz="0" w:space="0" w:color="auto"/>
        <w:left w:val="none" w:sz="0" w:space="0" w:color="auto"/>
        <w:bottom w:val="none" w:sz="0" w:space="0" w:color="auto"/>
        <w:right w:val="none" w:sz="0" w:space="0" w:color="auto"/>
      </w:divBdr>
    </w:div>
    <w:div w:id="1582107380">
      <w:bodyDiv w:val="1"/>
      <w:marLeft w:val="0"/>
      <w:marRight w:val="0"/>
      <w:marTop w:val="0"/>
      <w:marBottom w:val="0"/>
      <w:divBdr>
        <w:top w:val="none" w:sz="0" w:space="0" w:color="auto"/>
        <w:left w:val="none" w:sz="0" w:space="0" w:color="auto"/>
        <w:bottom w:val="none" w:sz="0" w:space="0" w:color="auto"/>
        <w:right w:val="none" w:sz="0" w:space="0" w:color="auto"/>
      </w:divBdr>
    </w:div>
    <w:div w:id="1582565934">
      <w:bodyDiv w:val="1"/>
      <w:marLeft w:val="0"/>
      <w:marRight w:val="0"/>
      <w:marTop w:val="0"/>
      <w:marBottom w:val="0"/>
      <w:divBdr>
        <w:top w:val="none" w:sz="0" w:space="0" w:color="auto"/>
        <w:left w:val="none" w:sz="0" w:space="0" w:color="auto"/>
        <w:bottom w:val="none" w:sz="0" w:space="0" w:color="auto"/>
        <w:right w:val="none" w:sz="0" w:space="0" w:color="auto"/>
      </w:divBdr>
    </w:div>
    <w:div w:id="1583753123">
      <w:bodyDiv w:val="1"/>
      <w:marLeft w:val="0"/>
      <w:marRight w:val="0"/>
      <w:marTop w:val="0"/>
      <w:marBottom w:val="0"/>
      <w:divBdr>
        <w:top w:val="none" w:sz="0" w:space="0" w:color="auto"/>
        <w:left w:val="none" w:sz="0" w:space="0" w:color="auto"/>
        <w:bottom w:val="none" w:sz="0" w:space="0" w:color="auto"/>
        <w:right w:val="none" w:sz="0" w:space="0" w:color="auto"/>
      </w:divBdr>
    </w:div>
    <w:div w:id="1584530350">
      <w:bodyDiv w:val="1"/>
      <w:marLeft w:val="0"/>
      <w:marRight w:val="0"/>
      <w:marTop w:val="0"/>
      <w:marBottom w:val="0"/>
      <w:divBdr>
        <w:top w:val="none" w:sz="0" w:space="0" w:color="auto"/>
        <w:left w:val="none" w:sz="0" w:space="0" w:color="auto"/>
        <w:bottom w:val="none" w:sz="0" w:space="0" w:color="auto"/>
        <w:right w:val="none" w:sz="0" w:space="0" w:color="auto"/>
      </w:divBdr>
    </w:div>
    <w:div w:id="1584800860">
      <w:bodyDiv w:val="1"/>
      <w:marLeft w:val="0"/>
      <w:marRight w:val="0"/>
      <w:marTop w:val="0"/>
      <w:marBottom w:val="0"/>
      <w:divBdr>
        <w:top w:val="none" w:sz="0" w:space="0" w:color="auto"/>
        <w:left w:val="none" w:sz="0" w:space="0" w:color="auto"/>
        <w:bottom w:val="none" w:sz="0" w:space="0" w:color="auto"/>
        <w:right w:val="none" w:sz="0" w:space="0" w:color="auto"/>
      </w:divBdr>
    </w:div>
    <w:div w:id="1584953012">
      <w:bodyDiv w:val="1"/>
      <w:marLeft w:val="0"/>
      <w:marRight w:val="0"/>
      <w:marTop w:val="0"/>
      <w:marBottom w:val="0"/>
      <w:divBdr>
        <w:top w:val="none" w:sz="0" w:space="0" w:color="auto"/>
        <w:left w:val="none" w:sz="0" w:space="0" w:color="auto"/>
        <w:bottom w:val="none" w:sz="0" w:space="0" w:color="auto"/>
        <w:right w:val="none" w:sz="0" w:space="0" w:color="auto"/>
      </w:divBdr>
    </w:div>
    <w:div w:id="1585913209">
      <w:bodyDiv w:val="1"/>
      <w:marLeft w:val="0"/>
      <w:marRight w:val="0"/>
      <w:marTop w:val="0"/>
      <w:marBottom w:val="0"/>
      <w:divBdr>
        <w:top w:val="none" w:sz="0" w:space="0" w:color="auto"/>
        <w:left w:val="none" w:sz="0" w:space="0" w:color="auto"/>
        <w:bottom w:val="none" w:sz="0" w:space="0" w:color="auto"/>
        <w:right w:val="none" w:sz="0" w:space="0" w:color="auto"/>
      </w:divBdr>
    </w:div>
    <w:div w:id="1586724244">
      <w:bodyDiv w:val="1"/>
      <w:marLeft w:val="0"/>
      <w:marRight w:val="0"/>
      <w:marTop w:val="0"/>
      <w:marBottom w:val="0"/>
      <w:divBdr>
        <w:top w:val="none" w:sz="0" w:space="0" w:color="auto"/>
        <w:left w:val="none" w:sz="0" w:space="0" w:color="auto"/>
        <w:bottom w:val="none" w:sz="0" w:space="0" w:color="auto"/>
        <w:right w:val="none" w:sz="0" w:space="0" w:color="auto"/>
      </w:divBdr>
    </w:div>
    <w:div w:id="1586765965">
      <w:bodyDiv w:val="1"/>
      <w:marLeft w:val="0"/>
      <w:marRight w:val="0"/>
      <w:marTop w:val="0"/>
      <w:marBottom w:val="0"/>
      <w:divBdr>
        <w:top w:val="none" w:sz="0" w:space="0" w:color="auto"/>
        <w:left w:val="none" w:sz="0" w:space="0" w:color="auto"/>
        <w:bottom w:val="none" w:sz="0" w:space="0" w:color="auto"/>
        <w:right w:val="none" w:sz="0" w:space="0" w:color="auto"/>
      </w:divBdr>
    </w:div>
    <w:div w:id="1586836848">
      <w:bodyDiv w:val="1"/>
      <w:marLeft w:val="0"/>
      <w:marRight w:val="0"/>
      <w:marTop w:val="0"/>
      <w:marBottom w:val="0"/>
      <w:divBdr>
        <w:top w:val="none" w:sz="0" w:space="0" w:color="auto"/>
        <w:left w:val="none" w:sz="0" w:space="0" w:color="auto"/>
        <w:bottom w:val="none" w:sz="0" w:space="0" w:color="auto"/>
        <w:right w:val="none" w:sz="0" w:space="0" w:color="auto"/>
      </w:divBdr>
    </w:div>
    <w:div w:id="1587110876">
      <w:bodyDiv w:val="1"/>
      <w:marLeft w:val="0"/>
      <w:marRight w:val="0"/>
      <w:marTop w:val="0"/>
      <w:marBottom w:val="0"/>
      <w:divBdr>
        <w:top w:val="none" w:sz="0" w:space="0" w:color="auto"/>
        <w:left w:val="none" w:sz="0" w:space="0" w:color="auto"/>
        <w:bottom w:val="none" w:sz="0" w:space="0" w:color="auto"/>
        <w:right w:val="none" w:sz="0" w:space="0" w:color="auto"/>
      </w:divBdr>
    </w:div>
    <w:div w:id="1589075768">
      <w:bodyDiv w:val="1"/>
      <w:marLeft w:val="0"/>
      <w:marRight w:val="0"/>
      <w:marTop w:val="0"/>
      <w:marBottom w:val="0"/>
      <w:divBdr>
        <w:top w:val="none" w:sz="0" w:space="0" w:color="auto"/>
        <w:left w:val="none" w:sz="0" w:space="0" w:color="auto"/>
        <w:bottom w:val="none" w:sz="0" w:space="0" w:color="auto"/>
        <w:right w:val="none" w:sz="0" w:space="0" w:color="auto"/>
      </w:divBdr>
    </w:div>
    <w:div w:id="1590848776">
      <w:bodyDiv w:val="1"/>
      <w:marLeft w:val="0"/>
      <w:marRight w:val="0"/>
      <w:marTop w:val="0"/>
      <w:marBottom w:val="0"/>
      <w:divBdr>
        <w:top w:val="none" w:sz="0" w:space="0" w:color="auto"/>
        <w:left w:val="none" w:sz="0" w:space="0" w:color="auto"/>
        <w:bottom w:val="none" w:sz="0" w:space="0" w:color="auto"/>
        <w:right w:val="none" w:sz="0" w:space="0" w:color="auto"/>
      </w:divBdr>
    </w:div>
    <w:div w:id="1591617001">
      <w:bodyDiv w:val="1"/>
      <w:marLeft w:val="0"/>
      <w:marRight w:val="0"/>
      <w:marTop w:val="0"/>
      <w:marBottom w:val="0"/>
      <w:divBdr>
        <w:top w:val="none" w:sz="0" w:space="0" w:color="auto"/>
        <w:left w:val="none" w:sz="0" w:space="0" w:color="auto"/>
        <w:bottom w:val="none" w:sz="0" w:space="0" w:color="auto"/>
        <w:right w:val="none" w:sz="0" w:space="0" w:color="auto"/>
      </w:divBdr>
    </w:div>
    <w:div w:id="1592275912">
      <w:bodyDiv w:val="1"/>
      <w:marLeft w:val="0"/>
      <w:marRight w:val="0"/>
      <w:marTop w:val="0"/>
      <w:marBottom w:val="0"/>
      <w:divBdr>
        <w:top w:val="none" w:sz="0" w:space="0" w:color="auto"/>
        <w:left w:val="none" w:sz="0" w:space="0" w:color="auto"/>
        <w:bottom w:val="none" w:sz="0" w:space="0" w:color="auto"/>
        <w:right w:val="none" w:sz="0" w:space="0" w:color="auto"/>
      </w:divBdr>
    </w:div>
    <w:div w:id="1592280047">
      <w:bodyDiv w:val="1"/>
      <w:marLeft w:val="0"/>
      <w:marRight w:val="0"/>
      <w:marTop w:val="0"/>
      <w:marBottom w:val="0"/>
      <w:divBdr>
        <w:top w:val="none" w:sz="0" w:space="0" w:color="auto"/>
        <w:left w:val="none" w:sz="0" w:space="0" w:color="auto"/>
        <w:bottom w:val="none" w:sz="0" w:space="0" w:color="auto"/>
        <w:right w:val="none" w:sz="0" w:space="0" w:color="auto"/>
      </w:divBdr>
    </w:div>
    <w:div w:id="1592544126">
      <w:bodyDiv w:val="1"/>
      <w:marLeft w:val="0"/>
      <w:marRight w:val="0"/>
      <w:marTop w:val="0"/>
      <w:marBottom w:val="0"/>
      <w:divBdr>
        <w:top w:val="none" w:sz="0" w:space="0" w:color="auto"/>
        <w:left w:val="none" w:sz="0" w:space="0" w:color="auto"/>
        <w:bottom w:val="none" w:sz="0" w:space="0" w:color="auto"/>
        <w:right w:val="none" w:sz="0" w:space="0" w:color="auto"/>
      </w:divBdr>
    </w:div>
    <w:div w:id="1592927641">
      <w:bodyDiv w:val="1"/>
      <w:marLeft w:val="0"/>
      <w:marRight w:val="0"/>
      <w:marTop w:val="0"/>
      <w:marBottom w:val="0"/>
      <w:divBdr>
        <w:top w:val="none" w:sz="0" w:space="0" w:color="auto"/>
        <w:left w:val="none" w:sz="0" w:space="0" w:color="auto"/>
        <w:bottom w:val="none" w:sz="0" w:space="0" w:color="auto"/>
        <w:right w:val="none" w:sz="0" w:space="0" w:color="auto"/>
      </w:divBdr>
    </w:div>
    <w:div w:id="1593585048">
      <w:bodyDiv w:val="1"/>
      <w:marLeft w:val="0"/>
      <w:marRight w:val="0"/>
      <w:marTop w:val="0"/>
      <w:marBottom w:val="0"/>
      <w:divBdr>
        <w:top w:val="none" w:sz="0" w:space="0" w:color="auto"/>
        <w:left w:val="none" w:sz="0" w:space="0" w:color="auto"/>
        <w:bottom w:val="none" w:sz="0" w:space="0" w:color="auto"/>
        <w:right w:val="none" w:sz="0" w:space="0" w:color="auto"/>
      </w:divBdr>
    </w:div>
    <w:div w:id="1593778176">
      <w:bodyDiv w:val="1"/>
      <w:marLeft w:val="0"/>
      <w:marRight w:val="0"/>
      <w:marTop w:val="0"/>
      <w:marBottom w:val="0"/>
      <w:divBdr>
        <w:top w:val="none" w:sz="0" w:space="0" w:color="auto"/>
        <w:left w:val="none" w:sz="0" w:space="0" w:color="auto"/>
        <w:bottom w:val="none" w:sz="0" w:space="0" w:color="auto"/>
        <w:right w:val="none" w:sz="0" w:space="0" w:color="auto"/>
      </w:divBdr>
    </w:div>
    <w:div w:id="1593856731">
      <w:bodyDiv w:val="1"/>
      <w:marLeft w:val="0"/>
      <w:marRight w:val="0"/>
      <w:marTop w:val="0"/>
      <w:marBottom w:val="0"/>
      <w:divBdr>
        <w:top w:val="none" w:sz="0" w:space="0" w:color="auto"/>
        <w:left w:val="none" w:sz="0" w:space="0" w:color="auto"/>
        <w:bottom w:val="none" w:sz="0" w:space="0" w:color="auto"/>
        <w:right w:val="none" w:sz="0" w:space="0" w:color="auto"/>
      </w:divBdr>
    </w:div>
    <w:div w:id="1594128433">
      <w:bodyDiv w:val="1"/>
      <w:marLeft w:val="0"/>
      <w:marRight w:val="0"/>
      <w:marTop w:val="0"/>
      <w:marBottom w:val="0"/>
      <w:divBdr>
        <w:top w:val="none" w:sz="0" w:space="0" w:color="auto"/>
        <w:left w:val="none" w:sz="0" w:space="0" w:color="auto"/>
        <w:bottom w:val="none" w:sz="0" w:space="0" w:color="auto"/>
        <w:right w:val="none" w:sz="0" w:space="0" w:color="auto"/>
      </w:divBdr>
    </w:div>
    <w:div w:id="1594168750">
      <w:bodyDiv w:val="1"/>
      <w:marLeft w:val="0"/>
      <w:marRight w:val="0"/>
      <w:marTop w:val="0"/>
      <w:marBottom w:val="0"/>
      <w:divBdr>
        <w:top w:val="none" w:sz="0" w:space="0" w:color="auto"/>
        <w:left w:val="none" w:sz="0" w:space="0" w:color="auto"/>
        <w:bottom w:val="none" w:sz="0" w:space="0" w:color="auto"/>
        <w:right w:val="none" w:sz="0" w:space="0" w:color="auto"/>
      </w:divBdr>
    </w:div>
    <w:div w:id="1595505693">
      <w:bodyDiv w:val="1"/>
      <w:marLeft w:val="0"/>
      <w:marRight w:val="0"/>
      <w:marTop w:val="0"/>
      <w:marBottom w:val="0"/>
      <w:divBdr>
        <w:top w:val="none" w:sz="0" w:space="0" w:color="auto"/>
        <w:left w:val="none" w:sz="0" w:space="0" w:color="auto"/>
        <w:bottom w:val="none" w:sz="0" w:space="0" w:color="auto"/>
        <w:right w:val="none" w:sz="0" w:space="0" w:color="auto"/>
      </w:divBdr>
    </w:div>
    <w:div w:id="1596094302">
      <w:bodyDiv w:val="1"/>
      <w:marLeft w:val="0"/>
      <w:marRight w:val="0"/>
      <w:marTop w:val="0"/>
      <w:marBottom w:val="0"/>
      <w:divBdr>
        <w:top w:val="none" w:sz="0" w:space="0" w:color="auto"/>
        <w:left w:val="none" w:sz="0" w:space="0" w:color="auto"/>
        <w:bottom w:val="none" w:sz="0" w:space="0" w:color="auto"/>
        <w:right w:val="none" w:sz="0" w:space="0" w:color="auto"/>
      </w:divBdr>
    </w:div>
    <w:div w:id="1600673587">
      <w:bodyDiv w:val="1"/>
      <w:marLeft w:val="0"/>
      <w:marRight w:val="0"/>
      <w:marTop w:val="0"/>
      <w:marBottom w:val="0"/>
      <w:divBdr>
        <w:top w:val="none" w:sz="0" w:space="0" w:color="auto"/>
        <w:left w:val="none" w:sz="0" w:space="0" w:color="auto"/>
        <w:bottom w:val="none" w:sz="0" w:space="0" w:color="auto"/>
        <w:right w:val="none" w:sz="0" w:space="0" w:color="auto"/>
      </w:divBdr>
    </w:div>
    <w:div w:id="1600913669">
      <w:bodyDiv w:val="1"/>
      <w:marLeft w:val="0"/>
      <w:marRight w:val="0"/>
      <w:marTop w:val="0"/>
      <w:marBottom w:val="0"/>
      <w:divBdr>
        <w:top w:val="none" w:sz="0" w:space="0" w:color="auto"/>
        <w:left w:val="none" w:sz="0" w:space="0" w:color="auto"/>
        <w:bottom w:val="none" w:sz="0" w:space="0" w:color="auto"/>
        <w:right w:val="none" w:sz="0" w:space="0" w:color="auto"/>
      </w:divBdr>
    </w:div>
    <w:div w:id="1602491990">
      <w:bodyDiv w:val="1"/>
      <w:marLeft w:val="0"/>
      <w:marRight w:val="0"/>
      <w:marTop w:val="0"/>
      <w:marBottom w:val="0"/>
      <w:divBdr>
        <w:top w:val="none" w:sz="0" w:space="0" w:color="auto"/>
        <w:left w:val="none" w:sz="0" w:space="0" w:color="auto"/>
        <w:bottom w:val="none" w:sz="0" w:space="0" w:color="auto"/>
        <w:right w:val="none" w:sz="0" w:space="0" w:color="auto"/>
      </w:divBdr>
    </w:div>
    <w:div w:id="1602715456">
      <w:bodyDiv w:val="1"/>
      <w:marLeft w:val="0"/>
      <w:marRight w:val="0"/>
      <w:marTop w:val="0"/>
      <w:marBottom w:val="0"/>
      <w:divBdr>
        <w:top w:val="none" w:sz="0" w:space="0" w:color="auto"/>
        <w:left w:val="none" w:sz="0" w:space="0" w:color="auto"/>
        <w:bottom w:val="none" w:sz="0" w:space="0" w:color="auto"/>
        <w:right w:val="none" w:sz="0" w:space="0" w:color="auto"/>
      </w:divBdr>
    </w:div>
    <w:div w:id="1603684160">
      <w:bodyDiv w:val="1"/>
      <w:marLeft w:val="0"/>
      <w:marRight w:val="0"/>
      <w:marTop w:val="0"/>
      <w:marBottom w:val="0"/>
      <w:divBdr>
        <w:top w:val="none" w:sz="0" w:space="0" w:color="auto"/>
        <w:left w:val="none" w:sz="0" w:space="0" w:color="auto"/>
        <w:bottom w:val="none" w:sz="0" w:space="0" w:color="auto"/>
        <w:right w:val="none" w:sz="0" w:space="0" w:color="auto"/>
      </w:divBdr>
    </w:div>
    <w:div w:id="1604337857">
      <w:bodyDiv w:val="1"/>
      <w:marLeft w:val="0"/>
      <w:marRight w:val="0"/>
      <w:marTop w:val="0"/>
      <w:marBottom w:val="0"/>
      <w:divBdr>
        <w:top w:val="none" w:sz="0" w:space="0" w:color="auto"/>
        <w:left w:val="none" w:sz="0" w:space="0" w:color="auto"/>
        <w:bottom w:val="none" w:sz="0" w:space="0" w:color="auto"/>
        <w:right w:val="none" w:sz="0" w:space="0" w:color="auto"/>
      </w:divBdr>
    </w:div>
    <w:div w:id="1604341182">
      <w:bodyDiv w:val="1"/>
      <w:marLeft w:val="0"/>
      <w:marRight w:val="0"/>
      <w:marTop w:val="0"/>
      <w:marBottom w:val="0"/>
      <w:divBdr>
        <w:top w:val="none" w:sz="0" w:space="0" w:color="auto"/>
        <w:left w:val="none" w:sz="0" w:space="0" w:color="auto"/>
        <w:bottom w:val="none" w:sz="0" w:space="0" w:color="auto"/>
        <w:right w:val="none" w:sz="0" w:space="0" w:color="auto"/>
      </w:divBdr>
    </w:div>
    <w:div w:id="1605965306">
      <w:bodyDiv w:val="1"/>
      <w:marLeft w:val="0"/>
      <w:marRight w:val="0"/>
      <w:marTop w:val="0"/>
      <w:marBottom w:val="0"/>
      <w:divBdr>
        <w:top w:val="none" w:sz="0" w:space="0" w:color="auto"/>
        <w:left w:val="none" w:sz="0" w:space="0" w:color="auto"/>
        <w:bottom w:val="none" w:sz="0" w:space="0" w:color="auto"/>
        <w:right w:val="none" w:sz="0" w:space="0" w:color="auto"/>
      </w:divBdr>
    </w:div>
    <w:div w:id="1606233097">
      <w:bodyDiv w:val="1"/>
      <w:marLeft w:val="0"/>
      <w:marRight w:val="0"/>
      <w:marTop w:val="0"/>
      <w:marBottom w:val="0"/>
      <w:divBdr>
        <w:top w:val="none" w:sz="0" w:space="0" w:color="auto"/>
        <w:left w:val="none" w:sz="0" w:space="0" w:color="auto"/>
        <w:bottom w:val="none" w:sz="0" w:space="0" w:color="auto"/>
        <w:right w:val="none" w:sz="0" w:space="0" w:color="auto"/>
      </w:divBdr>
    </w:div>
    <w:div w:id="1606886925">
      <w:bodyDiv w:val="1"/>
      <w:marLeft w:val="0"/>
      <w:marRight w:val="0"/>
      <w:marTop w:val="0"/>
      <w:marBottom w:val="0"/>
      <w:divBdr>
        <w:top w:val="none" w:sz="0" w:space="0" w:color="auto"/>
        <w:left w:val="none" w:sz="0" w:space="0" w:color="auto"/>
        <w:bottom w:val="none" w:sz="0" w:space="0" w:color="auto"/>
        <w:right w:val="none" w:sz="0" w:space="0" w:color="auto"/>
      </w:divBdr>
    </w:div>
    <w:div w:id="1607075625">
      <w:bodyDiv w:val="1"/>
      <w:marLeft w:val="0"/>
      <w:marRight w:val="0"/>
      <w:marTop w:val="0"/>
      <w:marBottom w:val="0"/>
      <w:divBdr>
        <w:top w:val="none" w:sz="0" w:space="0" w:color="auto"/>
        <w:left w:val="none" w:sz="0" w:space="0" w:color="auto"/>
        <w:bottom w:val="none" w:sz="0" w:space="0" w:color="auto"/>
        <w:right w:val="none" w:sz="0" w:space="0" w:color="auto"/>
      </w:divBdr>
    </w:div>
    <w:div w:id="1608270612">
      <w:bodyDiv w:val="1"/>
      <w:marLeft w:val="0"/>
      <w:marRight w:val="0"/>
      <w:marTop w:val="0"/>
      <w:marBottom w:val="0"/>
      <w:divBdr>
        <w:top w:val="none" w:sz="0" w:space="0" w:color="auto"/>
        <w:left w:val="none" w:sz="0" w:space="0" w:color="auto"/>
        <w:bottom w:val="none" w:sz="0" w:space="0" w:color="auto"/>
        <w:right w:val="none" w:sz="0" w:space="0" w:color="auto"/>
      </w:divBdr>
    </w:div>
    <w:div w:id="1608275348">
      <w:bodyDiv w:val="1"/>
      <w:marLeft w:val="0"/>
      <w:marRight w:val="0"/>
      <w:marTop w:val="0"/>
      <w:marBottom w:val="0"/>
      <w:divBdr>
        <w:top w:val="none" w:sz="0" w:space="0" w:color="auto"/>
        <w:left w:val="none" w:sz="0" w:space="0" w:color="auto"/>
        <w:bottom w:val="none" w:sz="0" w:space="0" w:color="auto"/>
        <w:right w:val="none" w:sz="0" w:space="0" w:color="auto"/>
      </w:divBdr>
    </w:div>
    <w:div w:id="1608345013">
      <w:bodyDiv w:val="1"/>
      <w:marLeft w:val="0"/>
      <w:marRight w:val="0"/>
      <w:marTop w:val="0"/>
      <w:marBottom w:val="0"/>
      <w:divBdr>
        <w:top w:val="none" w:sz="0" w:space="0" w:color="auto"/>
        <w:left w:val="none" w:sz="0" w:space="0" w:color="auto"/>
        <w:bottom w:val="none" w:sz="0" w:space="0" w:color="auto"/>
        <w:right w:val="none" w:sz="0" w:space="0" w:color="auto"/>
      </w:divBdr>
    </w:div>
    <w:div w:id="1609507406">
      <w:bodyDiv w:val="1"/>
      <w:marLeft w:val="0"/>
      <w:marRight w:val="0"/>
      <w:marTop w:val="0"/>
      <w:marBottom w:val="0"/>
      <w:divBdr>
        <w:top w:val="none" w:sz="0" w:space="0" w:color="auto"/>
        <w:left w:val="none" w:sz="0" w:space="0" w:color="auto"/>
        <w:bottom w:val="none" w:sz="0" w:space="0" w:color="auto"/>
        <w:right w:val="none" w:sz="0" w:space="0" w:color="auto"/>
      </w:divBdr>
    </w:div>
    <w:div w:id="1609846876">
      <w:bodyDiv w:val="1"/>
      <w:marLeft w:val="0"/>
      <w:marRight w:val="0"/>
      <w:marTop w:val="0"/>
      <w:marBottom w:val="0"/>
      <w:divBdr>
        <w:top w:val="none" w:sz="0" w:space="0" w:color="auto"/>
        <w:left w:val="none" w:sz="0" w:space="0" w:color="auto"/>
        <w:bottom w:val="none" w:sz="0" w:space="0" w:color="auto"/>
        <w:right w:val="none" w:sz="0" w:space="0" w:color="auto"/>
      </w:divBdr>
    </w:div>
    <w:div w:id="1610895283">
      <w:bodyDiv w:val="1"/>
      <w:marLeft w:val="0"/>
      <w:marRight w:val="0"/>
      <w:marTop w:val="0"/>
      <w:marBottom w:val="0"/>
      <w:divBdr>
        <w:top w:val="none" w:sz="0" w:space="0" w:color="auto"/>
        <w:left w:val="none" w:sz="0" w:space="0" w:color="auto"/>
        <w:bottom w:val="none" w:sz="0" w:space="0" w:color="auto"/>
        <w:right w:val="none" w:sz="0" w:space="0" w:color="auto"/>
      </w:divBdr>
    </w:div>
    <w:div w:id="1611277141">
      <w:bodyDiv w:val="1"/>
      <w:marLeft w:val="0"/>
      <w:marRight w:val="0"/>
      <w:marTop w:val="0"/>
      <w:marBottom w:val="0"/>
      <w:divBdr>
        <w:top w:val="none" w:sz="0" w:space="0" w:color="auto"/>
        <w:left w:val="none" w:sz="0" w:space="0" w:color="auto"/>
        <w:bottom w:val="none" w:sz="0" w:space="0" w:color="auto"/>
        <w:right w:val="none" w:sz="0" w:space="0" w:color="auto"/>
      </w:divBdr>
    </w:div>
    <w:div w:id="1611938843">
      <w:bodyDiv w:val="1"/>
      <w:marLeft w:val="0"/>
      <w:marRight w:val="0"/>
      <w:marTop w:val="0"/>
      <w:marBottom w:val="0"/>
      <w:divBdr>
        <w:top w:val="none" w:sz="0" w:space="0" w:color="auto"/>
        <w:left w:val="none" w:sz="0" w:space="0" w:color="auto"/>
        <w:bottom w:val="none" w:sz="0" w:space="0" w:color="auto"/>
        <w:right w:val="none" w:sz="0" w:space="0" w:color="auto"/>
      </w:divBdr>
    </w:div>
    <w:div w:id="1612785983">
      <w:bodyDiv w:val="1"/>
      <w:marLeft w:val="0"/>
      <w:marRight w:val="0"/>
      <w:marTop w:val="0"/>
      <w:marBottom w:val="0"/>
      <w:divBdr>
        <w:top w:val="none" w:sz="0" w:space="0" w:color="auto"/>
        <w:left w:val="none" w:sz="0" w:space="0" w:color="auto"/>
        <w:bottom w:val="none" w:sz="0" w:space="0" w:color="auto"/>
        <w:right w:val="none" w:sz="0" w:space="0" w:color="auto"/>
      </w:divBdr>
    </w:div>
    <w:div w:id="1613169795">
      <w:bodyDiv w:val="1"/>
      <w:marLeft w:val="0"/>
      <w:marRight w:val="0"/>
      <w:marTop w:val="0"/>
      <w:marBottom w:val="0"/>
      <w:divBdr>
        <w:top w:val="none" w:sz="0" w:space="0" w:color="auto"/>
        <w:left w:val="none" w:sz="0" w:space="0" w:color="auto"/>
        <w:bottom w:val="none" w:sz="0" w:space="0" w:color="auto"/>
        <w:right w:val="none" w:sz="0" w:space="0" w:color="auto"/>
      </w:divBdr>
    </w:div>
    <w:div w:id="1613587455">
      <w:bodyDiv w:val="1"/>
      <w:marLeft w:val="0"/>
      <w:marRight w:val="0"/>
      <w:marTop w:val="0"/>
      <w:marBottom w:val="0"/>
      <w:divBdr>
        <w:top w:val="none" w:sz="0" w:space="0" w:color="auto"/>
        <w:left w:val="none" w:sz="0" w:space="0" w:color="auto"/>
        <w:bottom w:val="none" w:sz="0" w:space="0" w:color="auto"/>
        <w:right w:val="none" w:sz="0" w:space="0" w:color="auto"/>
      </w:divBdr>
    </w:div>
    <w:div w:id="1614283838">
      <w:bodyDiv w:val="1"/>
      <w:marLeft w:val="0"/>
      <w:marRight w:val="0"/>
      <w:marTop w:val="0"/>
      <w:marBottom w:val="0"/>
      <w:divBdr>
        <w:top w:val="none" w:sz="0" w:space="0" w:color="auto"/>
        <w:left w:val="none" w:sz="0" w:space="0" w:color="auto"/>
        <w:bottom w:val="none" w:sz="0" w:space="0" w:color="auto"/>
        <w:right w:val="none" w:sz="0" w:space="0" w:color="auto"/>
      </w:divBdr>
    </w:div>
    <w:div w:id="1616013678">
      <w:bodyDiv w:val="1"/>
      <w:marLeft w:val="0"/>
      <w:marRight w:val="0"/>
      <w:marTop w:val="0"/>
      <w:marBottom w:val="0"/>
      <w:divBdr>
        <w:top w:val="none" w:sz="0" w:space="0" w:color="auto"/>
        <w:left w:val="none" w:sz="0" w:space="0" w:color="auto"/>
        <w:bottom w:val="none" w:sz="0" w:space="0" w:color="auto"/>
        <w:right w:val="none" w:sz="0" w:space="0" w:color="auto"/>
      </w:divBdr>
    </w:div>
    <w:div w:id="1616408107">
      <w:bodyDiv w:val="1"/>
      <w:marLeft w:val="0"/>
      <w:marRight w:val="0"/>
      <w:marTop w:val="0"/>
      <w:marBottom w:val="0"/>
      <w:divBdr>
        <w:top w:val="none" w:sz="0" w:space="0" w:color="auto"/>
        <w:left w:val="none" w:sz="0" w:space="0" w:color="auto"/>
        <w:bottom w:val="none" w:sz="0" w:space="0" w:color="auto"/>
        <w:right w:val="none" w:sz="0" w:space="0" w:color="auto"/>
      </w:divBdr>
    </w:div>
    <w:div w:id="1617984754">
      <w:bodyDiv w:val="1"/>
      <w:marLeft w:val="0"/>
      <w:marRight w:val="0"/>
      <w:marTop w:val="0"/>
      <w:marBottom w:val="0"/>
      <w:divBdr>
        <w:top w:val="none" w:sz="0" w:space="0" w:color="auto"/>
        <w:left w:val="none" w:sz="0" w:space="0" w:color="auto"/>
        <w:bottom w:val="none" w:sz="0" w:space="0" w:color="auto"/>
        <w:right w:val="none" w:sz="0" w:space="0" w:color="auto"/>
      </w:divBdr>
    </w:div>
    <w:div w:id="1619488974">
      <w:bodyDiv w:val="1"/>
      <w:marLeft w:val="0"/>
      <w:marRight w:val="0"/>
      <w:marTop w:val="0"/>
      <w:marBottom w:val="0"/>
      <w:divBdr>
        <w:top w:val="none" w:sz="0" w:space="0" w:color="auto"/>
        <w:left w:val="none" w:sz="0" w:space="0" w:color="auto"/>
        <w:bottom w:val="none" w:sz="0" w:space="0" w:color="auto"/>
        <w:right w:val="none" w:sz="0" w:space="0" w:color="auto"/>
      </w:divBdr>
    </w:div>
    <w:div w:id="1619531048">
      <w:bodyDiv w:val="1"/>
      <w:marLeft w:val="0"/>
      <w:marRight w:val="0"/>
      <w:marTop w:val="0"/>
      <w:marBottom w:val="0"/>
      <w:divBdr>
        <w:top w:val="none" w:sz="0" w:space="0" w:color="auto"/>
        <w:left w:val="none" w:sz="0" w:space="0" w:color="auto"/>
        <w:bottom w:val="none" w:sz="0" w:space="0" w:color="auto"/>
        <w:right w:val="none" w:sz="0" w:space="0" w:color="auto"/>
      </w:divBdr>
    </w:div>
    <w:div w:id="1619726918">
      <w:bodyDiv w:val="1"/>
      <w:marLeft w:val="0"/>
      <w:marRight w:val="0"/>
      <w:marTop w:val="0"/>
      <w:marBottom w:val="0"/>
      <w:divBdr>
        <w:top w:val="none" w:sz="0" w:space="0" w:color="auto"/>
        <w:left w:val="none" w:sz="0" w:space="0" w:color="auto"/>
        <w:bottom w:val="none" w:sz="0" w:space="0" w:color="auto"/>
        <w:right w:val="none" w:sz="0" w:space="0" w:color="auto"/>
      </w:divBdr>
    </w:div>
    <w:div w:id="1620599030">
      <w:bodyDiv w:val="1"/>
      <w:marLeft w:val="0"/>
      <w:marRight w:val="0"/>
      <w:marTop w:val="0"/>
      <w:marBottom w:val="0"/>
      <w:divBdr>
        <w:top w:val="none" w:sz="0" w:space="0" w:color="auto"/>
        <w:left w:val="none" w:sz="0" w:space="0" w:color="auto"/>
        <w:bottom w:val="none" w:sz="0" w:space="0" w:color="auto"/>
        <w:right w:val="none" w:sz="0" w:space="0" w:color="auto"/>
      </w:divBdr>
    </w:div>
    <w:div w:id="1620992614">
      <w:bodyDiv w:val="1"/>
      <w:marLeft w:val="0"/>
      <w:marRight w:val="0"/>
      <w:marTop w:val="0"/>
      <w:marBottom w:val="0"/>
      <w:divBdr>
        <w:top w:val="none" w:sz="0" w:space="0" w:color="auto"/>
        <w:left w:val="none" w:sz="0" w:space="0" w:color="auto"/>
        <w:bottom w:val="none" w:sz="0" w:space="0" w:color="auto"/>
        <w:right w:val="none" w:sz="0" w:space="0" w:color="auto"/>
      </w:divBdr>
    </w:div>
    <w:div w:id="1621186038">
      <w:bodyDiv w:val="1"/>
      <w:marLeft w:val="0"/>
      <w:marRight w:val="0"/>
      <w:marTop w:val="0"/>
      <w:marBottom w:val="0"/>
      <w:divBdr>
        <w:top w:val="none" w:sz="0" w:space="0" w:color="auto"/>
        <w:left w:val="none" w:sz="0" w:space="0" w:color="auto"/>
        <w:bottom w:val="none" w:sz="0" w:space="0" w:color="auto"/>
        <w:right w:val="none" w:sz="0" w:space="0" w:color="auto"/>
      </w:divBdr>
    </w:div>
    <w:div w:id="1622224138">
      <w:bodyDiv w:val="1"/>
      <w:marLeft w:val="0"/>
      <w:marRight w:val="0"/>
      <w:marTop w:val="0"/>
      <w:marBottom w:val="0"/>
      <w:divBdr>
        <w:top w:val="none" w:sz="0" w:space="0" w:color="auto"/>
        <w:left w:val="none" w:sz="0" w:space="0" w:color="auto"/>
        <w:bottom w:val="none" w:sz="0" w:space="0" w:color="auto"/>
        <w:right w:val="none" w:sz="0" w:space="0" w:color="auto"/>
      </w:divBdr>
    </w:div>
    <w:div w:id="1622495779">
      <w:bodyDiv w:val="1"/>
      <w:marLeft w:val="0"/>
      <w:marRight w:val="0"/>
      <w:marTop w:val="0"/>
      <w:marBottom w:val="0"/>
      <w:divBdr>
        <w:top w:val="none" w:sz="0" w:space="0" w:color="auto"/>
        <w:left w:val="none" w:sz="0" w:space="0" w:color="auto"/>
        <w:bottom w:val="none" w:sz="0" w:space="0" w:color="auto"/>
        <w:right w:val="none" w:sz="0" w:space="0" w:color="auto"/>
      </w:divBdr>
    </w:div>
    <w:div w:id="1622807654">
      <w:bodyDiv w:val="1"/>
      <w:marLeft w:val="0"/>
      <w:marRight w:val="0"/>
      <w:marTop w:val="0"/>
      <w:marBottom w:val="0"/>
      <w:divBdr>
        <w:top w:val="none" w:sz="0" w:space="0" w:color="auto"/>
        <w:left w:val="none" w:sz="0" w:space="0" w:color="auto"/>
        <w:bottom w:val="none" w:sz="0" w:space="0" w:color="auto"/>
        <w:right w:val="none" w:sz="0" w:space="0" w:color="auto"/>
      </w:divBdr>
    </w:div>
    <w:div w:id="1623340938">
      <w:bodyDiv w:val="1"/>
      <w:marLeft w:val="0"/>
      <w:marRight w:val="0"/>
      <w:marTop w:val="0"/>
      <w:marBottom w:val="0"/>
      <w:divBdr>
        <w:top w:val="none" w:sz="0" w:space="0" w:color="auto"/>
        <w:left w:val="none" w:sz="0" w:space="0" w:color="auto"/>
        <w:bottom w:val="none" w:sz="0" w:space="0" w:color="auto"/>
        <w:right w:val="none" w:sz="0" w:space="0" w:color="auto"/>
      </w:divBdr>
    </w:div>
    <w:div w:id="1623460033">
      <w:bodyDiv w:val="1"/>
      <w:marLeft w:val="0"/>
      <w:marRight w:val="0"/>
      <w:marTop w:val="0"/>
      <w:marBottom w:val="0"/>
      <w:divBdr>
        <w:top w:val="none" w:sz="0" w:space="0" w:color="auto"/>
        <w:left w:val="none" w:sz="0" w:space="0" w:color="auto"/>
        <w:bottom w:val="none" w:sz="0" w:space="0" w:color="auto"/>
        <w:right w:val="none" w:sz="0" w:space="0" w:color="auto"/>
      </w:divBdr>
    </w:div>
    <w:div w:id="1623998128">
      <w:bodyDiv w:val="1"/>
      <w:marLeft w:val="0"/>
      <w:marRight w:val="0"/>
      <w:marTop w:val="0"/>
      <w:marBottom w:val="0"/>
      <w:divBdr>
        <w:top w:val="none" w:sz="0" w:space="0" w:color="auto"/>
        <w:left w:val="none" w:sz="0" w:space="0" w:color="auto"/>
        <w:bottom w:val="none" w:sz="0" w:space="0" w:color="auto"/>
        <w:right w:val="none" w:sz="0" w:space="0" w:color="auto"/>
      </w:divBdr>
    </w:div>
    <w:div w:id="1624455545">
      <w:bodyDiv w:val="1"/>
      <w:marLeft w:val="0"/>
      <w:marRight w:val="0"/>
      <w:marTop w:val="0"/>
      <w:marBottom w:val="0"/>
      <w:divBdr>
        <w:top w:val="none" w:sz="0" w:space="0" w:color="auto"/>
        <w:left w:val="none" w:sz="0" w:space="0" w:color="auto"/>
        <w:bottom w:val="none" w:sz="0" w:space="0" w:color="auto"/>
        <w:right w:val="none" w:sz="0" w:space="0" w:color="auto"/>
      </w:divBdr>
    </w:div>
    <w:div w:id="1624994777">
      <w:bodyDiv w:val="1"/>
      <w:marLeft w:val="0"/>
      <w:marRight w:val="0"/>
      <w:marTop w:val="0"/>
      <w:marBottom w:val="0"/>
      <w:divBdr>
        <w:top w:val="none" w:sz="0" w:space="0" w:color="auto"/>
        <w:left w:val="none" w:sz="0" w:space="0" w:color="auto"/>
        <w:bottom w:val="none" w:sz="0" w:space="0" w:color="auto"/>
        <w:right w:val="none" w:sz="0" w:space="0" w:color="auto"/>
      </w:divBdr>
    </w:div>
    <w:div w:id="1626040129">
      <w:bodyDiv w:val="1"/>
      <w:marLeft w:val="0"/>
      <w:marRight w:val="0"/>
      <w:marTop w:val="0"/>
      <w:marBottom w:val="0"/>
      <w:divBdr>
        <w:top w:val="none" w:sz="0" w:space="0" w:color="auto"/>
        <w:left w:val="none" w:sz="0" w:space="0" w:color="auto"/>
        <w:bottom w:val="none" w:sz="0" w:space="0" w:color="auto"/>
        <w:right w:val="none" w:sz="0" w:space="0" w:color="auto"/>
      </w:divBdr>
    </w:div>
    <w:div w:id="1628006129">
      <w:bodyDiv w:val="1"/>
      <w:marLeft w:val="0"/>
      <w:marRight w:val="0"/>
      <w:marTop w:val="0"/>
      <w:marBottom w:val="0"/>
      <w:divBdr>
        <w:top w:val="none" w:sz="0" w:space="0" w:color="auto"/>
        <w:left w:val="none" w:sz="0" w:space="0" w:color="auto"/>
        <w:bottom w:val="none" w:sz="0" w:space="0" w:color="auto"/>
        <w:right w:val="none" w:sz="0" w:space="0" w:color="auto"/>
      </w:divBdr>
    </w:div>
    <w:div w:id="1628580148">
      <w:bodyDiv w:val="1"/>
      <w:marLeft w:val="0"/>
      <w:marRight w:val="0"/>
      <w:marTop w:val="0"/>
      <w:marBottom w:val="0"/>
      <w:divBdr>
        <w:top w:val="none" w:sz="0" w:space="0" w:color="auto"/>
        <w:left w:val="none" w:sz="0" w:space="0" w:color="auto"/>
        <w:bottom w:val="none" w:sz="0" w:space="0" w:color="auto"/>
        <w:right w:val="none" w:sz="0" w:space="0" w:color="auto"/>
      </w:divBdr>
    </w:div>
    <w:div w:id="1628900815">
      <w:bodyDiv w:val="1"/>
      <w:marLeft w:val="0"/>
      <w:marRight w:val="0"/>
      <w:marTop w:val="0"/>
      <w:marBottom w:val="0"/>
      <w:divBdr>
        <w:top w:val="none" w:sz="0" w:space="0" w:color="auto"/>
        <w:left w:val="none" w:sz="0" w:space="0" w:color="auto"/>
        <w:bottom w:val="none" w:sz="0" w:space="0" w:color="auto"/>
        <w:right w:val="none" w:sz="0" w:space="0" w:color="auto"/>
      </w:divBdr>
    </w:div>
    <w:div w:id="1629042609">
      <w:bodyDiv w:val="1"/>
      <w:marLeft w:val="0"/>
      <w:marRight w:val="0"/>
      <w:marTop w:val="0"/>
      <w:marBottom w:val="0"/>
      <w:divBdr>
        <w:top w:val="none" w:sz="0" w:space="0" w:color="auto"/>
        <w:left w:val="none" w:sz="0" w:space="0" w:color="auto"/>
        <w:bottom w:val="none" w:sz="0" w:space="0" w:color="auto"/>
        <w:right w:val="none" w:sz="0" w:space="0" w:color="auto"/>
      </w:divBdr>
    </w:div>
    <w:div w:id="1629312750">
      <w:bodyDiv w:val="1"/>
      <w:marLeft w:val="0"/>
      <w:marRight w:val="0"/>
      <w:marTop w:val="0"/>
      <w:marBottom w:val="0"/>
      <w:divBdr>
        <w:top w:val="none" w:sz="0" w:space="0" w:color="auto"/>
        <w:left w:val="none" w:sz="0" w:space="0" w:color="auto"/>
        <w:bottom w:val="none" w:sz="0" w:space="0" w:color="auto"/>
        <w:right w:val="none" w:sz="0" w:space="0" w:color="auto"/>
      </w:divBdr>
    </w:div>
    <w:div w:id="1629313693">
      <w:bodyDiv w:val="1"/>
      <w:marLeft w:val="0"/>
      <w:marRight w:val="0"/>
      <w:marTop w:val="0"/>
      <w:marBottom w:val="0"/>
      <w:divBdr>
        <w:top w:val="none" w:sz="0" w:space="0" w:color="auto"/>
        <w:left w:val="none" w:sz="0" w:space="0" w:color="auto"/>
        <w:bottom w:val="none" w:sz="0" w:space="0" w:color="auto"/>
        <w:right w:val="none" w:sz="0" w:space="0" w:color="auto"/>
      </w:divBdr>
    </w:div>
    <w:div w:id="1629581447">
      <w:bodyDiv w:val="1"/>
      <w:marLeft w:val="0"/>
      <w:marRight w:val="0"/>
      <w:marTop w:val="0"/>
      <w:marBottom w:val="0"/>
      <w:divBdr>
        <w:top w:val="none" w:sz="0" w:space="0" w:color="auto"/>
        <w:left w:val="none" w:sz="0" w:space="0" w:color="auto"/>
        <w:bottom w:val="none" w:sz="0" w:space="0" w:color="auto"/>
        <w:right w:val="none" w:sz="0" w:space="0" w:color="auto"/>
      </w:divBdr>
    </w:div>
    <w:div w:id="1629631102">
      <w:bodyDiv w:val="1"/>
      <w:marLeft w:val="0"/>
      <w:marRight w:val="0"/>
      <w:marTop w:val="0"/>
      <w:marBottom w:val="0"/>
      <w:divBdr>
        <w:top w:val="none" w:sz="0" w:space="0" w:color="auto"/>
        <w:left w:val="none" w:sz="0" w:space="0" w:color="auto"/>
        <w:bottom w:val="none" w:sz="0" w:space="0" w:color="auto"/>
        <w:right w:val="none" w:sz="0" w:space="0" w:color="auto"/>
      </w:divBdr>
    </w:div>
    <w:div w:id="1629968535">
      <w:bodyDiv w:val="1"/>
      <w:marLeft w:val="0"/>
      <w:marRight w:val="0"/>
      <w:marTop w:val="0"/>
      <w:marBottom w:val="0"/>
      <w:divBdr>
        <w:top w:val="none" w:sz="0" w:space="0" w:color="auto"/>
        <w:left w:val="none" w:sz="0" w:space="0" w:color="auto"/>
        <w:bottom w:val="none" w:sz="0" w:space="0" w:color="auto"/>
        <w:right w:val="none" w:sz="0" w:space="0" w:color="auto"/>
      </w:divBdr>
    </w:div>
    <w:div w:id="1630431990">
      <w:bodyDiv w:val="1"/>
      <w:marLeft w:val="0"/>
      <w:marRight w:val="0"/>
      <w:marTop w:val="0"/>
      <w:marBottom w:val="0"/>
      <w:divBdr>
        <w:top w:val="none" w:sz="0" w:space="0" w:color="auto"/>
        <w:left w:val="none" w:sz="0" w:space="0" w:color="auto"/>
        <w:bottom w:val="none" w:sz="0" w:space="0" w:color="auto"/>
        <w:right w:val="none" w:sz="0" w:space="0" w:color="auto"/>
      </w:divBdr>
    </w:div>
    <w:div w:id="1631668057">
      <w:bodyDiv w:val="1"/>
      <w:marLeft w:val="0"/>
      <w:marRight w:val="0"/>
      <w:marTop w:val="0"/>
      <w:marBottom w:val="0"/>
      <w:divBdr>
        <w:top w:val="none" w:sz="0" w:space="0" w:color="auto"/>
        <w:left w:val="none" w:sz="0" w:space="0" w:color="auto"/>
        <w:bottom w:val="none" w:sz="0" w:space="0" w:color="auto"/>
        <w:right w:val="none" w:sz="0" w:space="0" w:color="auto"/>
      </w:divBdr>
    </w:div>
    <w:div w:id="1632206669">
      <w:bodyDiv w:val="1"/>
      <w:marLeft w:val="0"/>
      <w:marRight w:val="0"/>
      <w:marTop w:val="0"/>
      <w:marBottom w:val="0"/>
      <w:divBdr>
        <w:top w:val="none" w:sz="0" w:space="0" w:color="auto"/>
        <w:left w:val="none" w:sz="0" w:space="0" w:color="auto"/>
        <w:bottom w:val="none" w:sz="0" w:space="0" w:color="auto"/>
        <w:right w:val="none" w:sz="0" w:space="0" w:color="auto"/>
      </w:divBdr>
    </w:div>
    <w:div w:id="1633514954">
      <w:bodyDiv w:val="1"/>
      <w:marLeft w:val="0"/>
      <w:marRight w:val="0"/>
      <w:marTop w:val="0"/>
      <w:marBottom w:val="0"/>
      <w:divBdr>
        <w:top w:val="none" w:sz="0" w:space="0" w:color="auto"/>
        <w:left w:val="none" w:sz="0" w:space="0" w:color="auto"/>
        <w:bottom w:val="none" w:sz="0" w:space="0" w:color="auto"/>
        <w:right w:val="none" w:sz="0" w:space="0" w:color="auto"/>
      </w:divBdr>
    </w:div>
    <w:div w:id="1634019030">
      <w:bodyDiv w:val="1"/>
      <w:marLeft w:val="0"/>
      <w:marRight w:val="0"/>
      <w:marTop w:val="0"/>
      <w:marBottom w:val="0"/>
      <w:divBdr>
        <w:top w:val="none" w:sz="0" w:space="0" w:color="auto"/>
        <w:left w:val="none" w:sz="0" w:space="0" w:color="auto"/>
        <w:bottom w:val="none" w:sz="0" w:space="0" w:color="auto"/>
        <w:right w:val="none" w:sz="0" w:space="0" w:color="auto"/>
      </w:divBdr>
    </w:div>
    <w:div w:id="1634168514">
      <w:bodyDiv w:val="1"/>
      <w:marLeft w:val="0"/>
      <w:marRight w:val="0"/>
      <w:marTop w:val="0"/>
      <w:marBottom w:val="0"/>
      <w:divBdr>
        <w:top w:val="none" w:sz="0" w:space="0" w:color="auto"/>
        <w:left w:val="none" w:sz="0" w:space="0" w:color="auto"/>
        <w:bottom w:val="none" w:sz="0" w:space="0" w:color="auto"/>
        <w:right w:val="none" w:sz="0" w:space="0" w:color="auto"/>
      </w:divBdr>
    </w:div>
    <w:div w:id="1634864489">
      <w:bodyDiv w:val="1"/>
      <w:marLeft w:val="0"/>
      <w:marRight w:val="0"/>
      <w:marTop w:val="0"/>
      <w:marBottom w:val="0"/>
      <w:divBdr>
        <w:top w:val="none" w:sz="0" w:space="0" w:color="auto"/>
        <w:left w:val="none" w:sz="0" w:space="0" w:color="auto"/>
        <w:bottom w:val="none" w:sz="0" w:space="0" w:color="auto"/>
        <w:right w:val="none" w:sz="0" w:space="0" w:color="auto"/>
      </w:divBdr>
    </w:div>
    <w:div w:id="1635910657">
      <w:bodyDiv w:val="1"/>
      <w:marLeft w:val="0"/>
      <w:marRight w:val="0"/>
      <w:marTop w:val="0"/>
      <w:marBottom w:val="0"/>
      <w:divBdr>
        <w:top w:val="none" w:sz="0" w:space="0" w:color="auto"/>
        <w:left w:val="none" w:sz="0" w:space="0" w:color="auto"/>
        <w:bottom w:val="none" w:sz="0" w:space="0" w:color="auto"/>
        <w:right w:val="none" w:sz="0" w:space="0" w:color="auto"/>
      </w:divBdr>
    </w:div>
    <w:div w:id="1636443776">
      <w:bodyDiv w:val="1"/>
      <w:marLeft w:val="0"/>
      <w:marRight w:val="0"/>
      <w:marTop w:val="0"/>
      <w:marBottom w:val="0"/>
      <w:divBdr>
        <w:top w:val="none" w:sz="0" w:space="0" w:color="auto"/>
        <w:left w:val="none" w:sz="0" w:space="0" w:color="auto"/>
        <w:bottom w:val="none" w:sz="0" w:space="0" w:color="auto"/>
        <w:right w:val="none" w:sz="0" w:space="0" w:color="auto"/>
      </w:divBdr>
    </w:div>
    <w:div w:id="1636451762">
      <w:bodyDiv w:val="1"/>
      <w:marLeft w:val="0"/>
      <w:marRight w:val="0"/>
      <w:marTop w:val="0"/>
      <w:marBottom w:val="0"/>
      <w:divBdr>
        <w:top w:val="none" w:sz="0" w:space="0" w:color="auto"/>
        <w:left w:val="none" w:sz="0" w:space="0" w:color="auto"/>
        <w:bottom w:val="none" w:sz="0" w:space="0" w:color="auto"/>
        <w:right w:val="none" w:sz="0" w:space="0" w:color="auto"/>
      </w:divBdr>
    </w:div>
    <w:div w:id="1636636759">
      <w:bodyDiv w:val="1"/>
      <w:marLeft w:val="0"/>
      <w:marRight w:val="0"/>
      <w:marTop w:val="0"/>
      <w:marBottom w:val="0"/>
      <w:divBdr>
        <w:top w:val="none" w:sz="0" w:space="0" w:color="auto"/>
        <w:left w:val="none" w:sz="0" w:space="0" w:color="auto"/>
        <w:bottom w:val="none" w:sz="0" w:space="0" w:color="auto"/>
        <w:right w:val="none" w:sz="0" w:space="0" w:color="auto"/>
      </w:divBdr>
    </w:div>
    <w:div w:id="1636837862">
      <w:bodyDiv w:val="1"/>
      <w:marLeft w:val="0"/>
      <w:marRight w:val="0"/>
      <w:marTop w:val="0"/>
      <w:marBottom w:val="0"/>
      <w:divBdr>
        <w:top w:val="none" w:sz="0" w:space="0" w:color="auto"/>
        <w:left w:val="none" w:sz="0" w:space="0" w:color="auto"/>
        <w:bottom w:val="none" w:sz="0" w:space="0" w:color="auto"/>
        <w:right w:val="none" w:sz="0" w:space="0" w:color="auto"/>
      </w:divBdr>
    </w:div>
    <w:div w:id="1637024835">
      <w:bodyDiv w:val="1"/>
      <w:marLeft w:val="0"/>
      <w:marRight w:val="0"/>
      <w:marTop w:val="0"/>
      <w:marBottom w:val="0"/>
      <w:divBdr>
        <w:top w:val="none" w:sz="0" w:space="0" w:color="auto"/>
        <w:left w:val="none" w:sz="0" w:space="0" w:color="auto"/>
        <w:bottom w:val="none" w:sz="0" w:space="0" w:color="auto"/>
        <w:right w:val="none" w:sz="0" w:space="0" w:color="auto"/>
      </w:divBdr>
    </w:div>
    <w:div w:id="1637877094">
      <w:bodyDiv w:val="1"/>
      <w:marLeft w:val="0"/>
      <w:marRight w:val="0"/>
      <w:marTop w:val="0"/>
      <w:marBottom w:val="0"/>
      <w:divBdr>
        <w:top w:val="none" w:sz="0" w:space="0" w:color="auto"/>
        <w:left w:val="none" w:sz="0" w:space="0" w:color="auto"/>
        <w:bottom w:val="none" w:sz="0" w:space="0" w:color="auto"/>
        <w:right w:val="none" w:sz="0" w:space="0" w:color="auto"/>
      </w:divBdr>
    </w:div>
    <w:div w:id="1639065714">
      <w:bodyDiv w:val="1"/>
      <w:marLeft w:val="0"/>
      <w:marRight w:val="0"/>
      <w:marTop w:val="0"/>
      <w:marBottom w:val="0"/>
      <w:divBdr>
        <w:top w:val="none" w:sz="0" w:space="0" w:color="auto"/>
        <w:left w:val="none" w:sz="0" w:space="0" w:color="auto"/>
        <w:bottom w:val="none" w:sz="0" w:space="0" w:color="auto"/>
        <w:right w:val="none" w:sz="0" w:space="0" w:color="auto"/>
      </w:divBdr>
    </w:div>
    <w:div w:id="1639653767">
      <w:bodyDiv w:val="1"/>
      <w:marLeft w:val="0"/>
      <w:marRight w:val="0"/>
      <w:marTop w:val="0"/>
      <w:marBottom w:val="0"/>
      <w:divBdr>
        <w:top w:val="none" w:sz="0" w:space="0" w:color="auto"/>
        <w:left w:val="none" w:sz="0" w:space="0" w:color="auto"/>
        <w:bottom w:val="none" w:sz="0" w:space="0" w:color="auto"/>
        <w:right w:val="none" w:sz="0" w:space="0" w:color="auto"/>
      </w:divBdr>
    </w:div>
    <w:div w:id="1640184811">
      <w:bodyDiv w:val="1"/>
      <w:marLeft w:val="0"/>
      <w:marRight w:val="0"/>
      <w:marTop w:val="0"/>
      <w:marBottom w:val="0"/>
      <w:divBdr>
        <w:top w:val="none" w:sz="0" w:space="0" w:color="auto"/>
        <w:left w:val="none" w:sz="0" w:space="0" w:color="auto"/>
        <w:bottom w:val="none" w:sz="0" w:space="0" w:color="auto"/>
        <w:right w:val="none" w:sz="0" w:space="0" w:color="auto"/>
      </w:divBdr>
    </w:div>
    <w:div w:id="1640529425">
      <w:bodyDiv w:val="1"/>
      <w:marLeft w:val="0"/>
      <w:marRight w:val="0"/>
      <w:marTop w:val="0"/>
      <w:marBottom w:val="0"/>
      <w:divBdr>
        <w:top w:val="none" w:sz="0" w:space="0" w:color="auto"/>
        <w:left w:val="none" w:sz="0" w:space="0" w:color="auto"/>
        <w:bottom w:val="none" w:sz="0" w:space="0" w:color="auto"/>
        <w:right w:val="none" w:sz="0" w:space="0" w:color="auto"/>
      </w:divBdr>
    </w:div>
    <w:div w:id="1640844775">
      <w:bodyDiv w:val="1"/>
      <w:marLeft w:val="0"/>
      <w:marRight w:val="0"/>
      <w:marTop w:val="0"/>
      <w:marBottom w:val="0"/>
      <w:divBdr>
        <w:top w:val="none" w:sz="0" w:space="0" w:color="auto"/>
        <w:left w:val="none" w:sz="0" w:space="0" w:color="auto"/>
        <w:bottom w:val="none" w:sz="0" w:space="0" w:color="auto"/>
        <w:right w:val="none" w:sz="0" w:space="0" w:color="auto"/>
      </w:divBdr>
    </w:div>
    <w:div w:id="1641182739">
      <w:bodyDiv w:val="1"/>
      <w:marLeft w:val="0"/>
      <w:marRight w:val="0"/>
      <w:marTop w:val="0"/>
      <w:marBottom w:val="0"/>
      <w:divBdr>
        <w:top w:val="none" w:sz="0" w:space="0" w:color="auto"/>
        <w:left w:val="none" w:sz="0" w:space="0" w:color="auto"/>
        <w:bottom w:val="none" w:sz="0" w:space="0" w:color="auto"/>
        <w:right w:val="none" w:sz="0" w:space="0" w:color="auto"/>
      </w:divBdr>
    </w:div>
    <w:div w:id="1641768593">
      <w:bodyDiv w:val="1"/>
      <w:marLeft w:val="0"/>
      <w:marRight w:val="0"/>
      <w:marTop w:val="0"/>
      <w:marBottom w:val="0"/>
      <w:divBdr>
        <w:top w:val="none" w:sz="0" w:space="0" w:color="auto"/>
        <w:left w:val="none" w:sz="0" w:space="0" w:color="auto"/>
        <w:bottom w:val="none" w:sz="0" w:space="0" w:color="auto"/>
        <w:right w:val="none" w:sz="0" w:space="0" w:color="auto"/>
      </w:divBdr>
    </w:div>
    <w:div w:id="1641955807">
      <w:bodyDiv w:val="1"/>
      <w:marLeft w:val="0"/>
      <w:marRight w:val="0"/>
      <w:marTop w:val="0"/>
      <w:marBottom w:val="0"/>
      <w:divBdr>
        <w:top w:val="none" w:sz="0" w:space="0" w:color="auto"/>
        <w:left w:val="none" w:sz="0" w:space="0" w:color="auto"/>
        <w:bottom w:val="none" w:sz="0" w:space="0" w:color="auto"/>
        <w:right w:val="none" w:sz="0" w:space="0" w:color="auto"/>
      </w:divBdr>
    </w:div>
    <w:div w:id="1642223881">
      <w:bodyDiv w:val="1"/>
      <w:marLeft w:val="0"/>
      <w:marRight w:val="0"/>
      <w:marTop w:val="0"/>
      <w:marBottom w:val="0"/>
      <w:divBdr>
        <w:top w:val="none" w:sz="0" w:space="0" w:color="auto"/>
        <w:left w:val="none" w:sz="0" w:space="0" w:color="auto"/>
        <w:bottom w:val="none" w:sz="0" w:space="0" w:color="auto"/>
        <w:right w:val="none" w:sz="0" w:space="0" w:color="auto"/>
      </w:divBdr>
    </w:div>
    <w:div w:id="1642996777">
      <w:bodyDiv w:val="1"/>
      <w:marLeft w:val="0"/>
      <w:marRight w:val="0"/>
      <w:marTop w:val="0"/>
      <w:marBottom w:val="0"/>
      <w:divBdr>
        <w:top w:val="none" w:sz="0" w:space="0" w:color="auto"/>
        <w:left w:val="none" w:sz="0" w:space="0" w:color="auto"/>
        <w:bottom w:val="none" w:sz="0" w:space="0" w:color="auto"/>
        <w:right w:val="none" w:sz="0" w:space="0" w:color="auto"/>
      </w:divBdr>
    </w:div>
    <w:div w:id="1642997801">
      <w:bodyDiv w:val="1"/>
      <w:marLeft w:val="0"/>
      <w:marRight w:val="0"/>
      <w:marTop w:val="0"/>
      <w:marBottom w:val="0"/>
      <w:divBdr>
        <w:top w:val="none" w:sz="0" w:space="0" w:color="auto"/>
        <w:left w:val="none" w:sz="0" w:space="0" w:color="auto"/>
        <w:bottom w:val="none" w:sz="0" w:space="0" w:color="auto"/>
        <w:right w:val="none" w:sz="0" w:space="0" w:color="auto"/>
      </w:divBdr>
    </w:div>
    <w:div w:id="1645818527">
      <w:bodyDiv w:val="1"/>
      <w:marLeft w:val="0"/>
      <w:marRight w:val="0"/>
      <w:marTop w:val="0"/>
      <w:marBottom w:val="0"/>
      <w:divBdr>
        <w:top w:val="none" w:sz="0" w:space="0" w:color="auto"/>
        <w:left w:val="none" w:sz="0" w:space="0" w:color="auto"/>
        <w:bottom w:val="none" w:sz="0" w:space="0" w:color="auto"/>
        <w:right w:val="none" w:sz="0" w:space="0" w:color="auto"/>
      </w:divBdr>
    </w:div>
    <w:div w:id="1646474716">
      <w:bodyDiv w:val="1"/>
      <w:marLeft w:val="0"/>
      <w:marRight w:val="0"/>
      <w:marTop w:val="0"/>
      <w:marBottom w:val="0"/>
      <w:divBdr>
        <w:top w:val="none" w:sz="0" w:space="0" w:color="auto"/>
        <w:left w:val="none" w:sz="0" w:space="0" w:color="auto"/>
        <w:bottom w:val="none" w:sz="0" w:space="0" w:color="auto"/>
        <w:right w:val="none" w:sz="0" w:space="0" w:color="auto"/>
      </w:divBdr>
    </w:div>
    <w:div w:id="1646541949">
      <w:bodyDiv w:val="1"/>
      <w:marLeft w:val="0"/>
      <w:marRight w:val="0"/>
      <w:marTop w:val="0"/>
      <w:marBottom w:val="0"/>
      <w:divBdr>
        <w:top w:val="none" w:sz="0" w:space="0" w:color="auto"/>
        <w:left w:val="none" w:sz="0" w:space="0" w:color="auto"/>
        <w:bottom w:val="none" w:sz="0" w:space="0" w:color="auto"/>
        <w:right w:val="none" w:sz="0" w:space="0" w:color="auto"/>
      </w:divBdr>
    </w:div>
    <w:div w:id="1646935042">
      <w:bodyDiv w:val="1"/>
      <w:marLeft w:val="0"/>
      <w:marRight w:val="0"/>
      <w:marTop w:val="0"/>
      <w:marBottom w:val="0"/>
      <w:divBdr>
        <w:top w:val="none" w:sz="0" w:space="0" w:color="auto"/>
        <w:left w:val="none" w:sz="0" w:space="0" w:color="auto"/>
        <w:bottom w:val="none" w:sz="0" w:space="0" w:color="auto"/>
        <w:right w:val="none" w:sz="0" w:space="0" w:color="auto"/>
      </w:divBdr>
    </w:div>
    <w:div w:id="1647394096">
      <w:bodyDiv w:val="1"/>
      <w:marLeft w:val="0"/>
      <w:marRight w:val="0"/>
      <w:marTop w:val="0"/>
      <w:marBottom w:val="0"/>
      <w:divBdr>
        <w:top w:val="none" w:sz="0" w:space="0" w:color="auto"/>
        <w:left w:val="none" w:sz="0" w:space="0" w:color="auto"/>
        <w:bottom w:val="none" w:sz="0" w:space="0" w:color="auto"/>
        <w:right w:val="none" w:sz="0" w:space="0" w:color="auto"/>
      </w:divBdr>
    </w:div>
    <w:div w:id="1647469706">
      <w:bodyDiv w:val="1"/>
      <w:marLeft w:val="0"/>
      <w:marRight w:val="0"/>
      <w:marTop w:val="0"/>
      <w:marBottom w:val="0"/>
      <w:divBdr>
        <w:top w:val="none" w:sz="0" w:space="0" w:color="auto"/>
        <w:left w:val="none" w:sz="0" w:space="0" w:color="auto"/>
        <w:bottom w:val="none" w:sz="0" w:space="0" w:color="auto"/>
        <w:right w:val="none" w:sz="0" w:space="0" w:color="auto"/>
      </w:divBdr>
    </w:div>
    <w:div w:id="1647516783">
      <w:bodyDiv w:val="1"/>
      <w:marLeft w:val="0"/>
      <w:marRight w:val="0"/>
      <w:marTop w:val="0"/>
      <w:marBottom w:val="0"/>
      <w:divBdr>
        <w:top w:val="none" w:sz="0" w:space="0" w:color="auto"/>
        <w:left w:val="none" w:sz="0" w:space="0" w:color="auto"/>
        <w:bottom w:val="none" w:sz="0" w:space="0" w:color="auto"/>
        <w:right w:val="none" w:sz="0" w:space="0" w:color="auto"/>
      </w:divBdr>
    </w:div>
    <w:div w:id="1648048497">
      <w:bodyDiv w:val="1"/>
      <w:marLeft w:val="0"/>
      <w:marRight w:val="0"/>
      <w:marTop w:val="0"/>
      <w:marBottom w:val="0"/>
      <w:divBdr>
        <w:top w:val="none" w:sz="0" w:space="0" w:color="auto"/>
        <w:left w:val="none" w:sz="0" w:space="0" w:color="auto"/>
        <w:bottom w:val="none" w:sz="0" w:space="0" w:color="auto"/>
        <w:right w:val="none" w:sz="0" w:space="0" w:color="auto"/>
      </w:divBdr>
    </w:div>
    <w:div w:id="1648509806">
      <w:bodyDiv w:val="1"/>
      <w:marLeft w:val="0"/>
      <w:marRight w:val="0"/>
      <w:marTop w:val="0"/>
      <w:marBottom w:val="0"/>
      <w:divBdr>
        <w:top w:val="none" w:sz="0" w:space="0" w:color="auto"/>
        <w:left w:val="none" w:sz="0" w:space="0" w:color="auto"/>
        <w:bottom w:val="none" w:sz="0" w:space="0" w:color="auto"/>
        <w:right w:val="none" w:sz="0" w:space="0" w:color="auto"/>
      </w:divBdr>
    </w:div>
    <w:div w:id="1649557349">
      <w:bodyDiv w:val="1"/>
      <w:marLeft w:val="0"/>
      <w:marRight w:val="0"/>
      <w:marTop w:val="0"/>
      <w:marBottom w:val="0"/>
      <w:divBdr>
        <w:top w:val="none" w:sz="0" w:space="0" w:color="auto"/>
        <w:left w:val="none" w:sz="0" w:space="0" w:color="auto"/>
        <w:bottom w:val="none" w:sz="0" w:space="0" w:color="auto"/>
        <w:right w:val="none" w:sz="0" w:space="0" w:color="auto"/>
      </w:divBdr>
    </w:div>
    <w:div w:id="1650014505">
      <w:bodyDiv w:val="1"/>
      <w:marLeft w:val="0"/>
      <w:marRight w:val="0"/>
      <w:marTop w:val="0"/>
      <w:marBottom w:val="0"/>
      <w:divBdr>
        <w:top w:val="none" w:sz="0" w:space="0" w:color="auto"/>
        <w:left w:val="none" w:sz="0" w:space="0" w:color="auto"/>
        <w:bottom w:val="none" w:sz="0" w:space="0" w:color="auto"/>
        <w:right w:val="none" w:sz="0" w:space="0" w:color="auto"/>
      </w:divBdr>
    </w:div>
    <w:div w:id="1650397052">
      <w:bodyDiv w:val="1"/>
      <w:marLeft w:val="0"/>
      <w:marRight w:val="0"/>
      <w:marTop w:val="0"/>
      <w:marBottom w:val="0"/>
      <w:divBdr>
        <w:top w:val="none" w:sz="0" w:space="0" w:color="auto"/>
        <w:left w:val="none" w:sz="0" w:space="0" w:color="auto"/>
        <w:bottom w:val="none" w:sz="0" w:space="0" w:color="auto"/>
        <w:right w:val="none" w:sz="0" w:space="0" w:color="auto"/>
      </w:divBdr>
    </w:div>
    <w:div w:id="1650399614">
      <w:bodyDiv w:val="1"/>
      <w:marLeft w:val="0"/>
      <w:marRight w:val="0"/>
      <w:marTop w:val="0"/>
      <w:marBottom w:val="0"/>
      <w:divBdr>
        <w:top w:val="none" w:sz="0" w:space="0" w:color="auto"/>
        <w:left w:val="none" w:sz="0" w:space="0" w:color="auto"/>
        <w:bottom w:val="none" w:sz="0" w:space="0" w:color="auto"/>
        <w:right w:val="none" w:sz="0" w:space="0" w:color="auto"/>
      </w:divBdr>
    </w:div>
    <w:div w:id="1650406065">
      <w:bodyDiv w:val="1"/>
      <w:marLeft w:val="0"/>
      <w:marRight w:val="0"/>
      <w:marTop w:val="0"/>
      <w:marBottom w:val="0"/>
      <w:divBdr>
        <w:top w:val="none" w:sz="0" w:space="0" w:color="auto"/>
        <w:left w:val="none" w:sz="0" w:space="0" w:color="auto"/>
        <w:bottom w:val="none" w:sz="0" w:space="0" w:color="auto"/>
        <w:right w:val="none" w:sz="0" w:space="0" w:color="auto"/>
      </w:divBdr>
    </w:div>
    <w:div w:id="1651664930">
      <w:bodyDiv w:val="1"/>
      <w:marLeft w:val="0"/>
      <w:marRight w:val="0"/>
      <w:marTop w:val="0"/>
      <w:marBottom w:val="0"/>
      <w:divBdr>
        <w:top w:val="none" w:sz="0" w:space="0" w:color="auto"/>
        <w:left w:val="none" w:sz="0" w:space="0" w:color="auto"/>
        <w:bottom w:val="none" w:sz="0" w:space="0" w:color="auto"/>
        <w:right w:val="none" w:sz="0" w:space="0" w:color="auto"/>
      </w:divBdr>
    </w:div>
    <w:div w:id="1651860693">
      <w:bodyDiv w:val="1"/>
      <w:marLeft w:val="0"/>
      <w:marRight w:val="0"/>
      <w:marTop w:val="0"/>
      <w:marBottom w:val="0"/>
      <w:divBdr>
        <w:top w:val="none" w:sz="0" w:space="0" w:color="auto"/>
        <w:left w:val="none" w:sz="0" w:space="0" w:color="auto"/>
        <w:bottom w:val="none" w:sz="0" w:space="0" w:color="auto"/>
        <w:right w:val="none" w:sz="0" w:space="0" w:color="auto"/>
      </w:divBdr>
    </w:div>
    <w:div w:id="1651901784">
      <w:bodyDiv w:val="1"/>
      <w:marLeft w:val="0"/>
      <w:marRight w:val="0"/>
      <w:marTop w:val="0"/>
      <w:marBottom w:val="0"/>
      <w:divBdr>
        <w:top w:val="none" w:sz="0" w:space="0" w:color="auto"/>
        <w:left w:val="none" w:sz="0" w:space="0" w:color="auto"/>
        <w:bottom w:val="none" w:sz="0" w:space="0" w:color="auto"/>
        <w:right w:val="none" w:sz="0" w:space="0" w:color="auto"/>
      </w:divBdr>
    </w:div>
    <w:div w:id="1652708177">
      <w:bodyDiv w:val="1"/>
      <w:marLeft w:val="0"/>
      <w:marRight w:val="0"/>
      <w:marTop w:val="0"/>
      <w:marBottom w:val="0"/>
      <w:divBdr>
        <w:top w:val="none" w:sz="0" w:space="0" w:color="auto"/>
        <w:left w:val="none" w:sz="0" w:space="0" w:color="auto"/>
        <w:bottom w:val="none" w:sz="0" w:space="0" w:color="auto"/>
        <w:right w:val="none" w:sz="0" w:space="0" w:color="auto"/>
      </w:divBdr>
    </w:div>
    <w:div w:id="1654484962">
      <w:bodyDiv w:val="1"/>
      <w:marLeft w:val="0"/>
      <w:marRight w:val="0"/>
      <w:marTop w:val="0"/>
      <w:marBottom w:val="0"/>
      <w:divBdr>
        <w:top w:val="none" w:sz="0" w:space="0" w:color="auto"/>
        <w:left w:val="none" w:sz="0" w:space="0" w:color="auto"/>
        <w:bottom w:val="none" w:sz="0" w:space="0" w:color="auto"/>
        <w:right w:val="none" w:sz="0" w:space="0" w:color="auto"/>
      </w:divBdr>
    </w:div>
    <w:div w:id="1655643328">
      <w:bodyDiv w:val="1"/>
      <w:marLeft w:val="0"/>
      <w:marRight w:val="0"/>
      <w:marTop w:val="0"/>
      <w:marBottom w:val="0"/>
      <w:divBdr>
        <w:top w:val="none" w:sz="0" w:space="0" w:color="auto"/>
        <w:left w:val="none" w:sz="0" w:space="0" w:color="auto"/>
        <w:bottom w:val="none" w:sz="0" w:space="0" w:color="auto"/>
        <w:right w:val="none" w:sz="0" w:space="0" w:color="auto"/>
      </w:divBdr>
    </w:div>
    <w:div w:id="1656837948">
      <w:bodyDiv w:val="1"/>
      <w:marLeft w:val="0"/>
      <w:marRight w:val="0"/>
      <w:marTop w:val="0"/>
      <w:marBottom w:val="0"/>
      <w:divBdr>
        <w:top w:val="none" w:sz="0" w:space="0" w:color="auto"/>
        <w:left w:val="none" w:sz="0" w:space="0" w:color="auto"/>
        <w:bottom w:val="none" w:sz="0" w:space="0" w:color="auto"/>
        <w:right w:val="none" w:sz="0" w:space="0" w:color="auto"/>
      </w:divBdr>
    </w:div>
    <w:div w:id="1657221954">
      <w:bodyDiv w:val="1"/>
      <w:marLeft w:val="0"/>
      <w:marRight w:val="0"/>
      <w:marTop w:val="0"/>
      <w:marBottom w:val="0"/>
      <w:divBdr>
        <w:top w:val="none" w:sz="0" w:space="0" w:color="auto"/>
        <w:left w:val="none" w:sz="0" w:space="0" w:color="auto"/>
        <w:bottom w:val="none" w:sz="0" w:space="0" w:color="auto"/>
        <w:right w:val="none" w:sz="0" w:space="0" w:color="auto"/>
      </w:divBdr>
    </w:div>
    <w:div w:id="1658414820">
      <w:bodyDiv w:val="1"/>
      <w:marLeft w:val="0"/>
      <w:marRight w:val="0"/>
      <w:marTop w:val="0"/>
      <w:marBottom w:val="0"/>
      <w:divBdr>
        <w:top w:val="none" w:sz="0" w:space="0" w:color="auto"/>
        <w:left w:val="none" w:sz="0" w:space="0" w:color="auto"/>
        <w:bottom w:val="none" w:sz="0" w:space="0" w:color="auto"/>
        <w:right w:val="none" w:sz="0" w:space="0" w:color="auto"/>
      </w:divBdr>
    </w:div>
    <w:div w:id="1658921714">
      <w:bodyDiv w:val="1"/>
      <w:marLeft w:val="0"/>
      <w:marRight w:val="0"/>
      <w:marTop w:val="0"/>
      <w:marBottom w:val="0"/>
      <w:divBdr>
        <w:top w:val="none" w:sz="0" w:space="0" w:color="auto"/>
        <w:left w:val="none" w:sz="0" w:space="0" w:color="auto"/>
        <w:bottom w:val="none" w:sz="0" w:space="0" w:color="auto"/>
        <w:right w:val="none" w:sz="0" w:space="0" w:color="auto"/>
      </w:divBdr>
    </w:div>
    <w:div w:id="1659263572">
      <w:bodyDiv w:val="1"/>
      <w:marLeft w:val="0"/>
      <w:marRight w:val="0"/>
      <w:marTop w:val="0"/>
      <w:marBottom w:val="0"/>
      <w:divBdr>
        <w:top w:val="none" w:sz="0" w:space="0" w:color="auto"/>
        <w:left w:val="none" w:sz="0" w:space="0" w:color="auto"/>
        <w:bottom w:val="none" w:sz="0" w:space="0" w:color="auto"/>
        <w:right w:val="none" w:sz="0" w:space="0" w:color="auto"/>
      </w:divBdr>
    </w:div>
    <w:div w:id="1660883309">
      <w:bodyDiv w:val="1"/>
      <w:marLeft w:val="0"/>
      <w:marRight w:val="0"/>
      <w:marTop w:val="0"/>
      <w:marBottom w:val="0"/>
      <w:divBdr>
        <w:top w:val="none" w:sz="0" w:space="0" w:color="auto"/>
        <w:left w:val="none" w:sz="0" w:space="0" w:color="auto"/>
        <w:bottom w:val="none" w:sz="0" w:space="0" w:color="auto"/>
        <w:right w:val="none" w:sz="0" w:space="0" w:color="auto"/>
      </w:divBdr>
    </w:div>
    <w:div w:id="1661233903">
      <w:bodyDiv w:val="1"/>
      <w:marLeft w:val="0"/>
      <w:marRight w:val="0"/>
      <w:marTop w:val="0"/>
      <w:marBottom w:val="0"/>
      <w:divBdr>
        <w:top w:val="none" w:sz="0" w:space="0" w:color="auto"/>
        <w:left w:val="none" w:sz="0" w:space="0" w:color="auto"/>
        <w:bottom w:val="none" w:sz="0" w:space="0" w:color="auto"/>
        <w:right w:val="none" w:sz="0" w:space="0" w:color="auto"/>
      </w:divBdr>
    </w:div>
    <w:div w:id="1661881692">
      <w:bodyDiv w:val="1"/>
      <w:marLeft w:val="0"/>
      <w:marRight w:val="0"/>
      <w:marTop w:val="0"/>
      <w:marBottom w:val="0"/>
      <w:divBdr>
        <w:top w:val="none" w:sz="0" w:space="0" w:color="auto"/>
        <w:left w:val="none" w:sz="0" w:space="0" w:color="auto"/>
        <w:bottom w:val="none" w:sz="0" w:space="0" w:color="auto"/>
        <w:right w:val="none" w:sz="0" w:space="0" w:color="auto"/>
      </w:divBdr>
    </w:div>
    <w:div w:id="1663459974">
      <w:bodyDiv w:val="1"/>
      <w:marLeft w:val="0"/>
      <w:marRight w:val="0"/>
      <w:marTop w:val="0"/>
      <w:marBottom w:val="0"/>
      <w:divBdr>
        <w:top w:val="none" w:sz="0" w:space="0" w:color="auto"/>
        <w:left w:val="none" w:sz="0" w:space="0" w:color="auto"/>
        <w:bottom w:val="none" w:sz="0" w:space="0" w:color="auto"/>
        <w:right w:val="none" w:sz="0" w:space="0" w:color="auto"/>
      </w:divBdr>
    </w:div>
    <w:div w:id="1663846360">
      <w:bodyDiv w:val="1"/>
      <w:marLeft w:val="0"/>
      <w:marRight w:val="0"/>
      <w:marTop w:val="0"/>
      <w:marBottom w:val="0"/>
      <w:divBdr>
        <w:top w:val="none" w:sz="0" w:space="0" w:color="auto"/>
        <w:left w:val="none" w:sz="0" w:space="0" w:color="auto"/>
        <w:bottom w:val="none" w:sz="0" w:space="0" w:color="auto"/>
        <w:right w:val="none" w:sz="0" w:space="0" w:color="auto"/>
      </w:divBdr>
    </w:div>
    <w:div w:id="1665476433">
      <w:bodyDiv w:val="1"/>
      <w:marLeft w:val="0"/>
      <w:marRight w:val="0"/>
      <w:marTop w:val="0"/>
      <w:marBottom w:val="0"/>
      <w:divBdr>
        <w:top w:val="none" w:sz="0" w:space="0" w:color="auto"/>
        <w:left w:val="none" w:sz="0" w:space="0" w:color="auto"/>
        <w:bottom w:val="none" w:sz="0" w:space="0" w:color="auto"/>
        <w:right w:val="none" w:sz="0" w:space="0" w:color="auto"/>
      </w:divBdr>
    </w:div>
    <w:div w:id="1666743187">
      <w:bodyDiv w:val="1"/>
      <w:marLeft w:val="0"/>
      <w:marRight w:val="0"/>
      <w:marTop w:val="0"/>
      <w:marBottom w:val="0"/>
      <w:divBdr>
        <w:top w:val="none" w:sz="0" w:space="0" w:color="auto"/>
        <w:left w:val="none" w:sz="0" w:space="0" w:color="auto"/>
        <w:bottom w:val="none" w:sz="0" w:space="0" w:color="auto"/>
        <w:right w:val="none" w:sz="0" w:space="0" w:color="auto"/>
      </w:divBdr>
    </w:div>
    <w:div w:id="1667515716">
      <w:bodyDiv w:val="1"/>
      <w:marLeft w:val="0"/>
      <w:marRight w:val="0"/>
      <w:marTop w:val="0"/>
      <w:marBottom w:val="0"/>
      <w:divBdr>
        <w:top w:val="none" w:sz="0" w:space="0" w:color="auto"/>
        <w:left w:val="none" w:sz="0" w:space="0" w:color="auto"/>
        <w:bottom w:val="none" w:sz="0" w:space="0" w:color="auto"/>
        <w:right w:val="none" w:sz="0" w:space="0" w:color="auto"/>
      </w:divBdr>
    </w:div>
    <w:div w:id="1667905609">
      <w:bodyDiv w:val="1"/>
      <w:marLeft w:val="0"/>
      <w:marRight w:val="0"/>
      <w:marTop w:val="0"/>
      <w:marBottom w:val="0"/>
      <w:divBdr>
        <w:top w:val="none" w:sz="0" w:space="0" w:color="auto"/>
        <w:left w:val="none" w:sz="0" w:space="0" w:color="auto"/>
        <w:bottom w:val="none" w:sz="0" w:space="0" w:color="auto"/>
        <w:right w:val="none" w:sz="0" w:space="0" w:color="auto"/>
      </w:divBdr>
    </w:div>
    <w:div w:id="1667980827">
      <w:bodyDiv w:val="1"/>
      <w:marLeft w:val="0"/>
      <w:marRight w:val="0"/>
      <w:marTop w:val="0"/>
      <w:marBottom w:val="0"/>
      <w:divBdr>
        <w:top w:val="none" w:sz="0" w:space="0" w:color="auto"/>
        <w:left w:val="none" w:sz="0" w:space="0" w:color="auto"/>
        <w:bottom w:val="none" w:sz="0" w:space="0" w:color="auto"/>
        <w:right w:val="none" w:sz="0" w:space="0" w:color="auto"/>
      </w:divBdr>
    </w:div>
    <w:div w:id="1668364081">
      <w:bodyDiv w:val="1"/>
      <w:marLeft w:val="0"/>
      <w:marRight w:val="0"/>
      <w:marTop w:val="0"/>
      <w:marBottom w:val="0"/>
      <w:divBdr>
        <w:top w:val="none" w:sz="0" w:space="0" w:color="auto"/>
        <w:left w:val="none" w:sz="0" w:space="0" w:color="auto"/>
        <w:bottom w:val="none" w:sz="0" w:space="0" w:color="auto"/>
        <w:right w:val="none" w:sz="0" w:space="0" w:color="auto"/>
      </w:divBdr>
    </w:div>
    <w:div w:id="1668747178">
      <w:bodyDiv w:val="1"/>
      <w:marLeft w:val="0"/>
      <w:marRight w:val="0"/>
      <w:marTop w:val="0"/>
      <w:marBottom w:val="0"/>
      <w:divBdr>
        <w:top w:val="none" w:sz="0" w:space="0" w:color="auto"/>
        <w:left w:val="none" w:sz="0" w:space="0" w:color="auto"/>
        <w:bottom w:val="none" w:sz="0" w:space="0" w:color="auto"/>
        <w:right w:val="none" w:sz="0" w:space="0" w:color="auto"/>
      </w:divBdr>
    </w:div>
    <w:div w:id="1669867145">
      <w:bodyDiv w:val="1"/>
      <w:marLeft w:val="0"/>
      <w:marRight w:val="0"/>
      <w:marTop w:val="0"/>
      <w:marBottom w:val="0"/>
      <w:divBdr>
        <w:top w:val="none" w:sz="0" w:space="0" w:color="auto"/>
        <w:left w:val="none" w:sz="0" w:space="0" w:color="auto"/>
        <w:bottom w:val="none" w:sz="0" w:space="0" w:color="auto"/>
        <w:right w:val="none" w:sz="0" w:space="0" w:color="auto"/>
      </w:divBdr>
    </w:div>
    <w:div w:id="1670517753">
      <w:bodyDiv w:val="1"/>
      <w:marLeft w:val="0"/>
      <w:marRight w:val="0"/>
      <w:marTop w:val="0"/>
      <w:marBottom w:val="0"/>
      <w:divBdr>
        <w:top w:val="none" w:sz="0" w:space="0" w:color="auto"/>
        <w:left w:val="none" w:sz="0" w:space="0" w:color="auto"/>
        <w:bottom w:val="none" w:sz="0" w:space="0" w:color="auto"/>
        <w:right w:val="none" w:sz="0" w:space="0" w:color="auto"/>
      </w:divBdr>
    </w:div>
    <w:div w:id="1671373908">
      <w:bodyDiv w:val="1"/>
      <w:marLeft w:val="0"/>
      <w:marRight w:val="0"/>
      <w:marTop w:val="0"/>
      <w:marBottom w:val="0"/>
      <w:divBdr>
        <w:top w:val="none" w:sz="0" w:space="0" w:color="auto"/>
        <w:left w:val="none" w:sz="0" w:space="0" w:color="auto"/>
        <w:bottom w:val="none" w:sz="0" w:space="0" w:color="auto"/>
        <w:right w:val="none" w:sz="0" w:space="0" w:color="auto"/>
      </w:divBdr>
    </w:div>
    <w:div w:id="1671790513">
      <w:bodyDiv w:val="1"/>
      <w:marLeft w:val="0"/>
      <w:marRight w:val="0"/>
      <w:marTop w:val="0"/>
      <w:marBottom w:val="0"/>
      <w:divBdr>
        <w:top w:val="none" w:sz="0" w:space="0" w:color="auto"/>
        <w:left w:val="none" w:sz="0" w:space="0" w:color="auto"/>
        <w:bottom w:val="none" w:sz="0" w:space="0" w:color="auto"/>
        <w:right w:val="none" w:sz="0" w:space="0" w:color="auto"/>
      </w:divBdr>
    </w:div>
    <w:div w:id="1672370311">
      <w:bodyDiv w:val="1"/>
      <w:marLeft w:val="0"/>
      <w:marRight w:val="0"/>
      <w:marTop w:val="0"/>
      <w:marBottom w:val="0"/>
      <w:divBdr>
        <w:top w:val="none" w:sz="0" w:space="0" w:color="auto"/>
        <w:left w:val="none" w:sz="0" w:space="0" w:color="auto"/>
        <w:bottom w:val="none" w:sz="0" w:space="0" w:color="auto"/>
        <w:right w:val="none" w:sz="0" w:space="0" w:color="auto"/>
      </w:divBdr>
    </w:div>
    <w:div w:id="1673410277">
      <w:bodyDiv w:val="1"/>
      <w:marLeft w:val="0"/>
      <w:marRight w:val="0"/>
      <w:marTop w:val="0"/>
      <w:marBottom w:val="0"/>
      <w:divBdr>
        <w:top w:val="none" w:sz="0" w:space="0" w:color="auto"/>
        <w:left w:val="none" w:sz="0" w:space="0" w:color="auto"/>
        <w:bottom w:val="none" w:sz="0" w:space="0" w:color="auto"/>
        <w:right w:val="none" w:sz="0" w:space="0" w:color="auto"/>
      </w:divBdr>
    </w:div>
    <w:div w:id="1673946362">
      <w:bodyDiv w:val="1"/>
      <w:marLeft w:val="0"/>
      <w:marRight w:val="0"/>
      <w:marTop w:val="0"/>
      <w:marBottom w:val="0"/>
      <w:divBdr>
        <w:top w:val="none" w:sz="0" w:space="0" w:color="auto"/>
        <w:left w:val="none" w:sz="0" w:space="0" w:color="auto"/>
        <w:bottom w:val="none" w:sz="0" w:space="0" w:color="auto"/>
        <w:right w:val="none" w:sz="0" w:space="0" w:color="auto"/>
      </w:divBdr>
    </w:div>
    <w:div w:id="1673947210">
      <w:bodyDiv w:val="1"/>
      <w:marLeft w:val="0"/>
      <w:marRight w:val="0"/>
      <w:marTop w:val="0"/>
      <w:marBottom w:val="0"/>
      <w:divBdr>
        <w:top w:val="none" w:sz="0" w:space="0" w:color="auto"/>
        <w:left w:val="none" w:sz="0" w:space="0" w:color="auto"/>
        <w:bottom w:val="none" w:sz="0" w:space="0" w:color="auto"/>
        <w:right w:val="none" w:sz="0" w:space="0" w:color="auto"/>
      </w:divBdr>
    </w:div>
    <w:div w:id="1674138899">
      <w:bodyDiv w:val="1"/>
      <w:marLeft w:val="0"/>
      <w:marRight w:val="0"/>
      <w:marTop w:val="0"/>
      <w:marBottom w:val="0"/>
      <w:divBdr>
        <w:top w:val="none" w:sz="0" w:space="0" w:color="auto"/>
        <w:left w:val="none" w:sz="0" w:space="0" w:color="auto"/>
        <w:bottom w:val="none" w:sz="0" w:space="0" w:color="auto"/>
        <w:right w:val="none" w:sz="0" w:space="0" w:color="auto"/>
      </w:divBdr>
    </w:div>
    <w:div w:id="1674380156">
      <w:bodyDiv w:val="1"/>
      <w:marLeft w:val="0"/>
      <w:marRight w:val="0"/>
      <w:marTop w:val="0"/>
      <w:marBottom w:val="0"/>
      <w:divBdr>
        <w:top w:val="none" w:sz="0" w:space="0" w:color="auto"/>
        <w:left w:val="none" w:sz="0" w:space="0" w:color="auto"/>
        <w:bottom w:val="none" w:sz="0" w:space="0" w:color="auto"/>
        <w:right w:val="none" w:sz="0" w:space="0" w:color="auto"/>
      </w:divBdr>
    </w:div>
    <w:div w:id="1674382201">
      <w:bodyDiv w:val="1"/>
      <w:marLeft w:val="0"/>
      <w:marRight w:val="0"/>
      <w:marTop w:val="0"/>
      <w:marBottom w:val="0"/>
      <w:divBdr>
        <w:top w:val="none" w:sz="0" w:space="0" w:color="auto"/>
        <w:left w:val="none" w:sz="0" w:space="0" w:color="auto"/>
        <w:bottom w:val="none" w:sz="0" w:space="0" w:color="auto"/>
        <w:right w:val="none" w:sz="0" w:space="0" w:color="auto"/>
      </w:divBdr>
    </w:div>
    <w:div w:id="1674869379">
      <w:bodyDiv w:val="1"/>
      <w:marLeft w:val="0"/>
      <w:marRight w:val="0"/>
      <w:marTop w:val="0"/>
      <w:marBottom w:val="0"/>
      <w:divBdr>
        <w:top w:val="none" w:sz="0" w:space="0" w:color="auto"/>
        <w:left w:val="none" w:sz="0" w:space="0" w:color="auto"/>
        <w:bottom w:val="none" w:sz="0" w:space="0" w:color="auto"/>
        <w:right w:val="none" w:sz="0" w:space="0" w:color="auto"/>
      </w:divBdr>
    </w:div>
    <w:div w:id="1675035285">
      <w:bodyDiv w:val="1"/>
      <w:marLeft w:val="0"/>
      <w:marRight w:val="0"/>
      <w:marTop w:val="0"/>
      <w:marBottom w:val="0"/>
      <w:divBdr>
        <w:top w:val="none" w:sz="0" w:space="0" w:color="auto"/>
        <w:left w:val="none" w:sz="0" w:space="0" w:color="auto"/>
        <w:bottom w:val="none" w:sz="0" w:space="0" w:color="auto"/>
        <w:right w:val="none" w:sz="0" w:space="0" w:color="auto"/>
      </w:divBdr>
    </w:div>
    <w:div w:id="1675064812">
      <w:bodyDiv w:val="1"/>
      <w:marLeft w:val="0"/>
      <w:marRight w:val="0"/>
      <w:marTop w:val="0"/>
      <w:marBottom w:val="0"/>
      <w:divBdr>
        <w:top w:val="none" w:sz="0" w:space="0" w:color="auto"/>
        <w:left w:val="none" w:sz="0" w:space="0" w:color="auto"/>
        <w:bottom w:val="none" w:sz="0" w:space="0" w:color="auto"/>
        <w:right w:val="none" w:sz="0" w:space="0" w:color="auto"/>
      </w:divBdr>
    </w:div>
    <w:div w:id="1675449685">
      <w:bodyDiv w:val="1"/>
      <w:marLeft w:val="0"/>
      <w:marRight w:val="0"/>
      <w:marTop w:val="0"/>
      <w:marBottom w:val="0"/>
      <w:divBdr>
        <w:top w:val="none" w:sz="0" w:space="0" w:color="auto"/>
        <w:left w:val="none" w:sz="0" w:space="0" w:color="auto"/>
        <w:bottom w:val="none" w:sz="0" w:space="0" w:color="auto"/>
        <w:right w:val="none" w:sz="0" w:space="0" w:color="auto"/>
      </w:divBdr>
    </w:div>
    <w:div w:id="1675767457">
      <w:bodyDiv w:val="1"/>
      <w:marLeft w:val="0"/>
      <w:marRight w:val="0"/>
      <w:marTop w:val="0"/>
      <w:marBottom w:val="0"/>
      <w:divBdr>
        <w:top w:val="none" w:sz="0" w:space="0" w:color="auto"/>
        <w:left w:val="none" w:sz="0" w:space="0" w:color="auto"/>
        <w:bottom w:val="none" w:sz="0" w:space="0" w:color="auto"/>
        <w:right w:val="none" w:sz="0" w:space="0" w:color="auto"/>
      </w:divBdr>
    </w:div>
    <w:div w:id="1675914903">
      <w:bodyDiv w:val="1"/>
      <w:marLeft w:val="0"/>
      <w:marRight w:val="0"/>
      <w:marTop w:val="0"/>
      <w:marBottom w:val="0"/>
      <w:divBdr>
        <w:top w:val="none" w:sz="0" w:space="0" w:color="auto"/>
        <w:left w:val="none" w:sz="0" w:space="0" w:color="auto"/>
        <w:bottom w:val="none" w:sz="0" w:space="0" w:color="auto"/>
        <w:right w:val="none" w:sz="0" w:space="0" w:color="auto"/>
      </w:divBdr>
    </w:div>
    <w:div w:id="1675961415">
      <w:bodyDiv w:val="1"/>
      <w:marLeft w:val="0"/>
      <w:marRight w:val="0"/>
      <w:marTop w:val="0"/>
      <w:marBottom w:val="0"/>
      <w:divBdr>
        <w:top w:val="none" w:sz="0" w:space="0" w:color="auto"/>
        <w:left w:val="none" w:sz="0" w:space="0" w:color="auto"/>
        <w:bottom w:val="none" w:sz="0" w:space="0" w:color="auto"/>
        <w:right w:val="none" w:sz="0" w:space="0" w:color="auto"/>
      </w:divBdr>
    </w:div>
    <w:div w:id="1676108728">
      <w:bodyDiv w:val="1"/>
      <w:marLeft w:val="0"/>
      <w:marRight w:val="0"/>
      <w:marTop w:val="0"/>
      <w:marBottom w:val="0"/>
      <w:divBdr>
        <w:top w:val="none" w:sz="0" w:space="0" w:color="auto"/>
        <w:left w:val="none" w:sz="0" w:space="0" w:color="auto"/>
        <w:bottom w:val="none" w:sz="0" w:space="0" w:color="auto"/>
        <w:right w:val="none" w:sz="0" w:space="0" w:color="auto"/>
      </w:divBdr>
    </w:div>
    <w:div w:id="1677734694">
      <w:bodyDiv w:val="1"/>
      <w:marLeft w:val="0"/>
      <w:marRight w:val="0"/>
      <w:marTop w:val="0"/>
      <w:marBottom w:val="0"/>
      <w:divBdr>
        <w:top w:val="none" w:sz="0" w:space="0" w:color="auto"/>
        <w:left w:val="none" w:sz="0" w:space="0" w:color="auto"/>
        <w:bottom w:val="none" w:sz="0" w:space="0" w:color="auto"/>
        <w:right w:val="none" w:sz="0" w:space="0" w:color="auto"/>
      </w:divBdr>
    </w:div>
    <w:div w:id="1677927352">
      <w:bodyDiv w:val="1"/>
      <w:marLeft w:val="0"/>
      <w:marRight w:val="0"/>
      <w:marTop w:val="0"/>
      <w:marBottom w:val="0"/>
      <w:divBdr>
        <w:top w:val="none" w:sz="0" w:space="0" w:color="auto"/>
        <w:left w:val="none" w:sz="0" w:space="0" w:color="auto"/>
        <w:bottom w:val="none" w:sz="0" w:space="0" w:color="auto"/>
        <w:right w:val="none" w:sz="0" w:space="0" w:color="auto"/>
      </w:divBdr>
    </w:div>
    <w:div w:id="1678576354">
      <w:bodyDiv w:val="1"/>
      <w:marLeft w:val="0"/>
      <w:marRight w:val="0"/>
      <w:marTop w:val="0"/>
      <w:marBottom w:val="0"/>
      <w:divBdr>
        <w:top w:val="none" w:sz="0" w:space="0" w:color="auto"/>
        <w:left w:val="none" w:sz="0" w:space="0" w:color="auto"/>
        <w:bottom w:val="none" w:sz="0" w:space="0" w:color="auto"/>
        <w:right w:val="none" w:sz="0" w:space="0" w:color="auto"/>
      </w:divBdr>
    </w:div>
    <w:div w:id="1679430703">
      <w:bodyDiv w:val="1"/>
      <w:marLeft w:val="0"/>
      <w:marRight w:val="0"/>
      <w:marTop w:val="0"/>
      <w:marBottom w:val="0"/>
      <w:divBdr>
        <w:top w:val="none" w:sz="0" w:space="0" w:color="auto"/>
        <w:left w:val="none" w:sz="0" w:space="0" w:color="auto"/>
        <w:bottom w:val="none" w:sz="0" w:space="0" w:color="auto"/>
        <w:right w:val="none" w:sz="0" w:space="0" w:color="auto"/>
      </w:divBdr>
    </w:div>
    <w:div w:id="1680347509">
      <w:bodyDiv w:val="1"/>
      <w:marLeft w:val="0"/>
      <w:marRight w:val="0"/>
      <w:marTop w:val="0"/>
      <w:marBottom w:val="0"/>
      <w:divBdr>
        <w:top w:val="none" w:sz="0" w:space="0" w:color="auto"/>
        <w:left w:val="none" w:sz="0" w:space="0" w:color="auto"/>
        <w:bottom w:val="none" w:sz="0" w:space="0" w:color="auto"/>
        <w:right w:val="none" w:sz="0" w:space="0" w:color="auto"/>
      </w:divBdr>
    </w:div>
    <w:div w:id="1680885448">
      <w:bodyDiv w:val="1"/>
      <w:marLeft w:val="0"/>
      <w:marRight w:val="0"/>
      <w:marTop w:val="0"/>
      <w:marBottom w:val="0"/>
      <w:divBdr>
        <w:top w:val="none" w:sz="0" w:space="0" w:color="auto"/>
        <w:left w:val="none" w:sz="0" w:space="0" w:color="auto"/>
        <w:bottom w:val="none" w:sz="0" w:space="0" w:color="auto"/>
        <w:right w:val="none" w:sz="0" w:space="0" w:color="auto"/>
      </w:divBdr>
    </w:div>
    <w:div w:id="1681421968">
      <w:bodyDiv w:val="1"/>
      <w:marLeft w:val="0"/>
      <w:marRight w:val="0"/>
      <w:marTop w:val="0"/>
      <w:marBottom w:val="0"/>
      <w:divBdr>
        <w:top w:val="none" w:sz="0" w:space="0" w:color="auto"/>
        <w:left w:val="none" w:sz="0" w:space="0" w:color="auto"/>
        <w:bottom w:val="none" w:sz="0" w:space="0" w:color="auto"/>
        <w:right w:val="none" w:sz="0" w:space="0" w:color="auto"/>
      </w:divBdr>
    </w:div>
    <w:div w:id="1681539647">
      <w:bodyDiv w:val="1"/>
      <w:marLeft w:val="0"/>
      <w:marRight w:val="0"/>
      <w:marTop w:val="0"/>
      <w:marBottom w:val="0"/>
      <w:divBdr>
        <w:top w:val="none" w:sz="0" w:space="0" w:color="auto"/>
        <w:left w:val="none" w:sz="0" w:space="0" w:color="auto"/>
        <w:bottom w:val="none" w:sz="0" w:space="0" w:color="auto"/>
        <w:right w:val="none" w:sz="0" w:space="0" w:color="auto"/>
      </w:divBdr>
    </w:div>
    <w:div w:id="1683317279">
      <w:bodyDiv w:val="1"/>
      <w:marLeft w:val="0"/>
      <w:marRight w:val="0"/>
      <w:marTop w:val="0"/>
      <w:marBottom w:val="0"/>
      <w:divBdr>
        <w:top w:val="none" w:sz="0" w:space="0" w:color="auto"/>
        <w:left w:val="none" w:sz="0" w:space="0" w:color="auto"/>
        <w:bottom w:val="none" w:sz="0" w:space="0" w:color="auto"/>
        <w:right w:val="none" w:sz="0" w:space="0" w:color="auto"/>
      </w:divBdr>
    </w:div>
    <w:div w:id="1683701356">
      <w:bodyDiv w:val="1"/>
      <w:marLeft w:val="0"/>
      <w:marRight w:val="0"/>
      <w:marTop w:val="0"/>
      <w:marBottom w:val="0"/>
      <w:divBdr>
        <w:top w:val="none" w:sz="0" w:space="0" w:color="auto"/>
        <w:left w:val="none" w:sz="0" w:space="0" w:color="auto"/>
        <w:bottom w:val="none" w:sz="0" w:space="0" w:color="auto"/>
        <w:right w:val="none" w:sz="0" w:space="0" w:color="auto"/>
      </w:divBdr>
    </w:div>
    <w:div w:id="1684167583">
      <w:bodyDiv w:val="1"/>
      <w:marLeft w:val="0"/>
      <w:marRight w:val="0"/>
      <w:marTop w:val="0"/>
      <w:marBottom w:val="0"/>
      <w:divBdr>
        <w:top w:val="none" w:sz="0" w:space="0" w:color="auto"/>
        <w:left w:val="none" w:sz="0" w:space="0" w:color="auto"/>
        <w:bottom w:val="none" w:sz="0" w:space="0" w:color="auto"/>
        <w:right w:val="none" w:sz="0" w:space="0" w:color="auto"/>
      </w:divBdr>
    </w:div>
    <w:div w:id="1685597440">
      <w:bodyDiv w:val="1"/>
      <w:marLeft w:val="0"/>
      <w:marRight w:val="0"/>
      <w:marTop w:val="0"/>
      <w:marBottom w:val="0"/>
      <w:divBdr>
        <w:top w:val="none" w:sz="0" w:space="0" w:color="auto"/>
        <w:left w:val="none" w:sz="0" w:space="0" w:color="auto"/>
        <w:bottom w:val="none" w:sz="0" w:space="0" w:color="auto"/>
        <w:right w:val="none" w:sz="0" w:space="0" w:color="auto"/>
      </w:divBdr>
    </w:div>
    <w:div w:id="1685743961">
      <w:bodyDiv w:val="1"/>
      <w:marLeft w:val="0"/>
      <w:marRight w:val="0"/>
      <w:marTop w:val="0"/>
      <w:marBottom w:val="0"/>
      <w:divBdr>
        <w:top w:val="none" w:sz="0" w:space="0" w:color="auto"/>
        <w:left w:val="none" w:sz="0" w:space="0" w:color="auto"/>
        <w:bottom w:val="none" w:sz="0" w:space="0" w:color="auto"/>
        <w:right w:val="none" w:sz="0" w:space="0" w:color="auto"/>
      </w:divBdr>
    </w:div>
    <w:div w:id="1686439393">
      <w:bodyDiv w:val="1"/>
      <w:marLeft w:val="0"/>
      <w:marRight w:val="0"/>
      <w:marTop w:val="0"/>
      <w:marBottom w:val="0"/>
      <w:divBdr>
        <w:top w:val="none" w:sz="0" w:space="0" w:color="auto"/>
        <w:left w:val="none" w:sz="0" w:space="0" w:color="auto"/>
        <w:bottom w:val="none" w:sz="0" w:space="0" w:color="auto"/>
        <w:right w:val="none" w:sz="0" w:space="0" w:color="auto"/>
      </w:divBdr>
    </w:div>
    <w:div w:id="1687318529">
      <w:bodyDiv w:val="1"/>
      <w:marLeft w:val="0"/>
      <w:marRight w:val="0"/>
      <w:marTop w:val="0"/>
      <w:marBottom w:val="0"/>
      <w:divBdr>
        <w:top w:val="none" w:sz="0" w:space="0" w:color="auto"/>
        <w:left w:val="none" w:sz="0" w:space="0" w:color="auto"/>
        <w:bottom w:val="none" w:sz="0" w:space="0" w:color="auto"/>
        <w:right w:val="none" w:sz="0" w:space="0" w:color="auto"/>
      </w:divBdr>
    </w:div>
    <w:div w:id="1687487879">
      <w:bodyDiv w:val="1"/>
      <w:marLeft w:val="0"/>
      <w:marRight w:val="0"/>
      <w:marTop w:val="0"/>
      <w:marBottom w:val="0"/>
      <w:divBdr>
        <w:top w:val="none" w:sz="0" w:space="0" w:color="auto"/>
        <w:left w:val="none" w:sz="0" w:space="0" w:color="auto"/>
        <w:bottom w:val="none" w:sz="0" w:space="0" w:color="auto"/>
        <w:right w:val="none" w:sz="0" w:space="0" w:color="auto"/>
      </w:divBdr>
    </w:div>
    <w:div w:id="1687710109">
      <w:bodyDiv w:val="1"/>
      <w:marLeft w:val="0"/>
      <w:marRight w:val="0"/>
      <w:marTop w:val="0"/>
      <w:marBottom w:val="0"/>
      <w:divBdr>
        <w:top w:val="none" w:sz="0" w:space="0" w:color="auto"/>
        <w:left w:val="none" w:sz="0" w:space="0" w:color="auto"/>
        <w:bottom w:val="none" w:sz="0" w:space="0" w:color="auto"/>
        <w:right w:val="none" w:sz="0" w:space="0" w:color="auto"/>
      </w:divBdr>
    </w:div>
    <w:div w:id="1687831565">
      <w:bodyDiv w:val="1"/>
      <w:marLeft w:val="0"/>
      <w:marRight w:val="0"/>
      <w:marTop w:val="0"/>
      <w:marBottom w:val="0"/>
      <w:divBdr>
        <w:top w:val="none" w:sz="0" w:space="0" w:color="auto"/>
        <w:left w:val="none" w:sz="0" w:space="0" w:color="auto"/>
        <w:bottom w:val="none" w:sz="0" w:space="0" w:color="auto"/>
        <w:right w:val="none" w:sz="0" w:space="0" w:color="auto"/>
      </w:divBdr>
    </w:div>
    <w:div w:id="1689402870">
      <w:bodyDiv w:val="1"/>
      <w:marLeft w:val="0"/>
      <w:marRight w:val="0"/>
      <w:marTop w:val="0"/>
      <w:marBottom w:val="0"/>
      <w:divBdr>
        <w:top w:val="none" w:sz="0" w:space="0" w:color="auto"/>
        <w:left w:val="none" w:sz="0" w:space="0" w:color="auto"/>
        <w:bottom w:val="none" w:sz="0" w:space="0" w:color="auto"/>
        <w:right w:val="none" w:sz="0" w:space="0" w:color="auto"/>
      </w:divBdr>
    </w:div>
    <w:div w:id="1689867828">
      <w:bodyDiv w:val="1"/>
      <w:marLeft w:val="0"/>
      <w:marRight w:val="0"/>
      <w:marTop w:val="0"/>
      <w:marBottom w:val="0"/>
      <w:divBdr>
        <w:top w:val="none" w:sz="0" w:space="0" w:color="auto"/>
        <w:left w:val="none" w:sz="0" w:space="0" w:color="auto"/>
        <w:bottom w:val="none" w:sz="0" w:space="0" w:color="auto"/>
        <w:right w:val="none" w:sz="0" w:space="0" w:color="auto"/>
      </w:divBdr>
    </w:div>
    <w:div w:id="1689988370">
      <w:bodyDiv w:val="1"/>
      <w:marLeft w:val="0"/>
      <w:marRight w:val="0"/>
      <w:marTop w:val="0"/>
      <w:marBottom w:val="0"/>
      <w:divBdr>
        <w:top w:val="none" w:sz="0" w:space="0" w:color="auto"/>
        <w:left w:val="none" w:sz="0" w:space="0" w:color="auto"/>
        <w:bottom w:val="none" w:sz="0" w:space="0" w:color="auto"/>
        <w:right w:val="none" w:sz="0" w:space="0" w:color="auto"/>
      </w:divBdr>
    </w:div>
    <w:div w:id="1690058372">
      <w:bodyDiv w:val="1"/>
      <w:marLeft w:val="0"/>
      <w:marRight w:val="0"/>
      <w:marTop w:val="0"/>
      <w:marBottom w:val="0"/>
      <w:divBdr>
        <w:top w:val="none" w:sz="0" w:space="0" w:color="auto"/>
        <w:left w:val="none" w:sz="0" w:space="0" w:color="auto"/>
        <w:bottom w:val="none" w:sz="0" w:space="0" w:color="auto"/>
        <w:right w:val="none" w:sz="0" w:space="0" w:color="auto"/>
      </w:divBdr>
    </w:div>
    <w:div w:id="1690524054">
      <w:bodyDiv w:val="1"/>
      <w:marLeft w:val="0"/>
      <w:marRight w:val="0"/>
      <w:marTop w:val="0"/>
      <w:marBottom w:val="0"/>
      <w:divBdr>
        <w:top w:val="none" w:sz="0" w:space="0" w:color="auto"/>
        <w:left w:val="none" w:sz="0" w:space="0" w:color="auto"/>
        <w:bottom w:val="none" w:sz="0" w:space="0" w:color="auto"/>
        <w:right w:val="none" w:sz="0" w:space="0" w:color="auto"/>
      </w:divBdr>
    </w:div>
    <w:div w:id="1690641941">
      <w:bodyDiv w:val="1"/>
      <w:marLeft w:val="0"/>
      <w:marRight w:val="0"/>
      <w:marTop w:val="0"/>
      <w:marBottom w:val="0"/>
      <w:divBdr>
        <w:top w:val="none" w:sz="0" w:space="0" w:color="auto"/>
        <w:left w:val="none" w:sz="0" w:space="0" w:color="auto"/>
        <w:bottom w:val="none" w:sz="0" w:space="0" w:color="auto"/>
        <w:right w:val="none" w:sz="0" w:space="0" w:color="auto"/>
      </w:divBdr>
    </w:div>
    <w:div w:id="1691712504">
      <w:bodyDiv w:val="1"/>
      <w:marLeft w:val="0"/>
      <w:marRight w:val="0"/>
      <w:marTop w:val="0"/>
      <w:marBottom w:val="0"/>
      <w:divBdr>
        <w:top w:val="none" w:sz="0" w:space="0" w:color="auto"/>
        <w:left w:val="none" w:sz="0" w:space="0" w:color="auto"/>
        <w:bottom w:val="none" w:sz="0" w:space="0" w:color="auto"/>
        <w:right w:val="none" w:sz="0" w:space="0" w:color="auto"/>
      </w:divBdr>
    </w:div>
    <w:div w:id="1691834117">
      <w:bodyDiv w:val="1"/>
      <w:marLeft w:val="0"/>
      <w:marRight w:val="0"/>
      <w:marTop w:val="0"/>
      <w:marBottom w:val="0"/>
      <w:divBdr>
        <w:top w:val="none" w:sz="0" w:space="0" w:color="auto"/>
        <w:left w:val="none" w:sz="0" w:space="0" w:color="auto"/>
        <w:bottom w:val="none" w:sz="0" w:space="0" w:color="auto"/>
        <w:right w:val="none" w:sz="0" w:space="0" w:color="auto"/>
      </w:divBdr>
    </w:div>
    <w:div w:id="1692487942">
      <w:bodyDiv w:val="1"/>
      <w:marLeft w:val="0"/>
      <w:marRight w:val="0"/>
      <w:marTop w:val="0"/>
      <w:marBottom w:val="0"/>
      <w:divBdr>
        <w:top w:val="none" w:sz="0" w:space="0" w:color="auto"/>
        <w:left w:val="none" w:sz="0" w:space="0" w:color="auto"/>
        <w:bottom w:val="none" w:sz="0" w:space="0" w:color="auto"/>
        <w:right w:val="none" w:sz="0" w:space="0" w:color="auto"/>
      </w:divBdr>
    </w:div>
    <w:div w:id="1692799328">
      <w:bodyDiv w:val="1"/>
      <w:marLeft w:val="0"/>
      <w:marRight w:val="0"/>
      <w:marTop w:val="0"/>
      <w:marBottom w:val="0"/>
      <w:divBdr>
        <w:top w:val="none" w:sz="0" w:space="0" w:color="auto"/>
        <w:left w:val="none" w:sz="0" w:space="0" w:color="auto"/>
        <w:bottom w:val="none" w:sz="0" w:space="0" w:color="auto"/>
        <w:right w:val="none" w:sz="0" w:space="0" w:color="auto"/>
      </w:divBdr>
    </w:div>
    <w:div w:id="1694919212">
      <w:bodyDiv w:val="1"/>
      <w:marLeft w:val="0"/>
      <w:marRight w:val="0"/>
      <w:marTop w:val="0"/>
      <w:marBottom w:val="0"/>
      <w:divBdr>
        <w:top w:val="none" w:sz="0" w:space="0" w:color="auto"/>
        <w:left w:val="none" w:sz="0" w:space="0" w:color="auto"/>
        <w:bottom w:val="none" w:sz="0" w:space="0" w:color="auto"/>
        <w:right w:val="none" w:sz="0" w:space="0" w:color="auto"/>
      </w:divBdr>
    </w:div>
    <w:div w:id="1695418531">
      <w:bodyDiv w:val="1"/>
      <w:marLeft w:val="0"/>
      <w:marRight w:val="0"/>
      <w:marTop w:val="0"/>
      <w:marBottom w:val="0"/>
      <w:divBdr>
        <w:top w:val="none" w:sz="0" w:space="0" w:color="auto"/>
        <w:left w:val="none" w:sz="0" w:space="0" w:color="auto"/>
        <w:bottom w:val="none" w:sz="0" w:space="0" w:color="auto"/>
        <w:right w:val="none" w:sz="0" w:space="0" w:color="auto"/>
      </w:divBdr>
    </w:div>
    <w:div w:id="1695420801">
      <w:bodyDiv w:val="1"/>
      <w:marLeft w:val="0"/>
      <w:marRight w:val="0"/>
      <w:marTop w:val="0"/>
      <w:marBottom w:val="0"/>
      <w:divBdr>
        <w:top w:val="none" w:sz="0" w:space="0" w:color="auto"/>
        <w:left w:val="none" w:sz="0" w:space="0" w:color="auto"/>
        <w:bottom w:val="none" w:sz="0" w:space="0" w:color="auto"/>
        <w:right w:val="none" w:sz="0" w:space="0" w:color="auto"/>
      </w:divBdr>
    </w:div>
    <w:div w:id="1695690646">
      <w:bodyDiv w:val="1"/>
      <w:marLeft w:val="0"/>
      <w:marRight w:val="0"/>
      <w:marTop w:val="0"/>
      <w:marBottom w:val="0"/>
      <w:divBdr>
        <w:top w:val="none" w:sz="0" w:space="0" w:color="auto"/>
        <w:left w:val="none" w:sz="0" w:space="0" w:color="auto"/>
        <w:bottom w:val="none" w:sz="0" w:space="0" w:color="auto"/>
        <w:right w:val="none" w:sz="0" w:space="0" w:color="auto"/>
      </w:divBdr>
    </w:div>
    <w:div w:id="1696687911">
      <w:bodyDiv w:val="1"/>
      <w:marLeft w:val="0"/>
      <w:marRight w:val="0"/>
      <w:marTop w:val="0"/>
      <w:marBottom w:val="0"/>
      <w:divBdr>
        <w:top w:val="none" w:sz="0" w:space="0" w:color="auto"/>
        <w:left w:val="none" w:sz="0" w:space="0" w:color="auto"/>
        <w:bottom w:val="none" w:sz="0" w:space="0" w:color="auto"/>
        <w:right w:val="none" w:sz="0" w:space="0" w:color="auto"/>
      </w:divBdr>
    </w:div>
    <w:div w:id="1697079287">
      <w:bodyDiv w:val="1"/>
      <w:marLeft w:val="0"/>
      <w:marRight w:val="0"/>
      <w:marTop w:val="0"/>
      <w:marBottom w:val="0"/>
      <w:divBdr>
        <w:top w:val="none" w:sz="0" w:space="0" w:color="auto"/>
        <w:left w:val="none" w:sz="0" w:space="0" w:color="auto"/>
        <w:bottom w:val="none" w:sz="0" w:space="0" w:color="auto"/>
        <w:right w:val="none" w:sz="0" w:space="0" w:color="auto"/>
      </w:divBdr>
    </w:div>
    <w:div w:id="1697540847">
      <w:bodyDiv w:val="1"/>
      <w:marLeft w:val="0"/>
      <w:marRight w:val="0"/>
      <w:marTop w:val="0"/>
      <w:marBottom w:val="0"/>
      <w:divBdr>
        <w:top w:val="none" w:sz="0" w:space="0" w:color="auto"/>
        <w:left w:val="none" w:sz="0" w:space="0" w:color="auto"/>
        <w:bottom w:val="none" w:sz="0" w:space="0" w:color="auto"/>
        <w:right w:val="none" w:sz="0" w:space="0" w:color="auto"/>
      </w:divBdr>
    </w:div>
    <w:div w:id="1697728866">
      <w:bodyDiv w:val="1"/>
      <w:marLeft w:val="0"/>
      <w:marRight w:val="0"/>
      <w:marTop w:val="0"/>
      <w:marBottom w:val="0"/>
      <w:divBdr>
        <w:top w:val="none" w:sz="0" w:space="0" w:color="auto"/>
        <w:left w:val="none" w:sz="0" w:space="0" w:color="auto"/>
        <w:bottom w:val="none" w:sz="0" w:space="0" w:color="auto"/>
        <w:right w:val="none" w:sz="0" w:space="0" w:color="auto"/>
      </w:divBdr>
    </w:div>
    <w:div w:id="1698239007">
      <w:bodyDiv w:val="1"/>
      <w:marLeft w:val="0"/>
      <w:marRight w:val="0"/>
      <w:marTop w:val="0"/>
      <w:marBottom w:val="0"/>
      <w:divBdr>
        <w:top w:val="none" w:sz="0" w:space="0" w:color="auto"/>
        <w:left w:val="none" w:sz="0" w:space="0" w:color="auto"/>
        <w:bottom w:val="none" w:sz="0" w:space="0" w:color="auto"/>
        <w:right w:val="none" w:sz="0" w:space="0" w:color="auto"/>
      </w:divBdr>
    </w:div>
    <w:div w:id="1699550239">
      <w:bodyDiv w:val="1"/>
      <w:marLeft w:val="0"/>
      <w:marRight w:val="0"/>
      <w:marTop w:val="0"/>
      <w:marBottom w:val="0"/>
      <w:divBdr>
        <w:top w:val="none" w:sz="0" w:space="0" w:color="auto"/>
        <w:left w:val="none" w:sz="0" w:space="0" w:color="auto"/>
        <w:bottom w:val="none" w:sz="0" w:space="0" w:color="auto"/>
        <w:right w:val="none" w:sz="0" w:space="0" w:color="auto"/>
      </w:divBdr>
    </w:div>
    <w:div w:id="1700738880">
      <w:bodyDiv w:val="1"/>
      <w:marLeft w:val="0"/>
      <w:marRight w:val="0"/>
      <w:marTop w:val="0"/>
      <w:marBottom w:val="0"/>
      <w:divBdr>
        <w:top w:val="none" w:sz="0" w:space="0" w:color="auto"/>
        <w:left w:val="none" w:sz="0" w:space="0" w:color="auto"/>
        <w:bottom w:val="none" w:sz="0" w:space="0" w:color="auto"/>
        <w:right w:val="none" w:sz="0" w:space="0" w:color="auto"/>
      </w:divBdr>
    </w:div>
    <w:div w:id="1701012315">
      <w:bodyDiv w:val="1"/>
      <w:marLeft w:val="0"/>
      <w:marRight w:val="0"/>
      <w:marTop w:val="0"/>
      <w:marBottom w:val="0"/>
      <w:divBdr>
        <w:top w:val="none" w:sz="0" w:space="0" w:color="auto"/>
        <w:left w:val="none" w:sz="0" w:space="0" w:color="auto"/>
        <w:bottom w:val="none" w:sz="0" w:space="0" w:color="auto"/>
        <w:right w:val="none" w:sz="0" w:space="0" w:color="auto"/>
      </w:divBdr>
    </w:div>
    <w:div w:id="1701665320">
      <w:bodyDiv w:val="1"/>
      <w:marLeft w:val="0"/>
      <w:marRight w:val="0"/>
      <w:marTop w:val="0"/>
      <w:marBottom w:val="0"/>
      <w:divBdr>
        <w:top w:val="none" w:sz="0" w:space="0" w:color="auto"/>
        <w:left w:val="none" w:sz="0" w:space="0" w:color="auto"/>
        <w:bottom w:val="none" w:sz="0" w:space="0" w:color="auto"/>
        <w:right w:val="none" w:sz="0" w:space="0" w:color="auto"/>
      </w:divBdr>
    </w:div>
    <w:div w:id="1701853057">
      <w:bodyDiv w:val="1"/>
      <w:marLeft w:val="0"/>
      <w:marRight w:val="0"/>
      <w:marTop w:val="0"/>
      <w:marBottom w:val="0"/>
      <w:divBdr>
        <w:top w:val="none" w:sz="0" w:space="0" w:color="auto"/>
        <w:left w:val="none" w:sz="0" w:space="0" w:color="auto"/>
        <w:bottom w:val="none" w:sz="0" w:space="0" w:color="auto"/>
        <w:right w:val="none" w:sz="0" w:space="0" w:color="auto"/>
      </w:divBdr>
    </w:div>
    <w:div w:id="1701934762">
      <w:bodyDiv w:val="1"/>
      <w:marLeft w:val="0"/>
      <w:marRight w:val="0"/>
      <w:marTop w:val="0"/>
      <w:marBottom w:val="0"/>
      <w:divBdr>
        <w:top w:val="none" w:sz="0" w:space="0" w:color="auto"/>
        <w:left w:val="none" w:sz="0" w:space="0" w:color="auto"/>
        <w:bottom w:val="none" w:sz="0" w:space="0" w:color="auto"/>
        <w:right w:val="none" w:sz="0" w:space="0" w:color="auto"/>
      </w:divBdr>
    </w:div>
    <w:div w:id="1702171512">
      <w:bodyDiv w:val="1"/>
      <w:marLeft w:val="0"/>
      <w:marRight w:val="0"/>
      <w:marTop w:val="0"/>
      <w:marBottom w:val="0"/>
      <w:divBdr>
        <w:top w:val="none" w:sz="0" w:space="0" w:color="auto"/>
        <w:left w:val="none" w:sz="0" w:space="0" w:color="auto"/>
        <w:bottom w:val="none" w:sz="0" w:space="0" w:color="auto"/>
        <w:right w:val="none" w:sz="0" w:space="0" w:color="auto"/>
      </w:divBdr>
    </w:div>
    <w:div w:id="1702247964">
      <w:bodyDiv w:val="1"/>
      <w:marLeft w:val="0"/>
      <w:marRight w:val="0"/>
      <w:marTop w:val="0"/>
      <w:marBottom w:val="0"/>
      <w:divBdr>
        <w:top w:val="none" w:sz="0" w:space="0" w:color="auto"/>
        <w:left w:val="none" w:sz="0" w:space="0" w:color="auto"/>
        <w:bottom w:val="none" w:sz="0" w:space="0" w:color="auto"/>
        <w:right w:val="none" w:sz="0" w:space="0" w:color="auto"/>
      </w:divBdr>
    </w:div>
    <w:div w:id="1702366045">
      <w:bodyDiv w:val="1"/>
      <w:marLeft w:val="0"/>
      <w:marRight w:val="0"/>
      <w:marTop w:val="0"/>
      <w:marBottom w:val="0"/>
      <w:divBdr>
        <w:top w:val="none" w:sz="0" w:space="0" w:color="auto"/>
        <w:left w:val="none" w:sz="0" w:space="0" w:color="auto"/>
        <w:bottom w:val="none" w:sz="0" w:space="0" w:color="auto"/>
        <w:right w:val="none" w:sz="0" w:space="0" w:color="auto"/>
      </w:divBdr>
    </w:div>
    <w:div w:id="1702431856">
      <w:bodyDiv w:val="1"/>
      <w:marLeft w:val="0"/>
      <w:marRight w:val="0"/>
      <w:marTop w:val="0"/>
      <w:marBottom w:val="0"/>
      <w:divBdr>
        <w:top w:val="none" w:sz="0" w:space="0" w:color="auto"/>
        <w:left w:val="none" w:sz="0" w:space="0" w:color="auto"/>
        <w:bottom w:val="none" w:sz="0" w:space="0" w:color="auto"/>
        <w:right w:val="none" w:sz="0" w:space="0" w:color="auto"/>
      </w:divBdr>
    </w:div>
    <w:div w:id="1703087609">
      <w:bodyDiv w:val="1"/>
      <w:marLeft w:val="0"/>
      <w:marRight w:val="0"/>
      <w:marTop w:val="0"/>
      <w:marBottom w:val="0"/>
      <w:divBdr>
        <w:top w:val="none" w:sz="0" w:space="0" w:color="auto"/>
        <w:left w:val="none" w:sz="0" w:space="0" w:color="auto"/>
        <w:bottom w:val="none" w:sz="0" w:space="0" w:color="auto"/>
        <w:right w:val="none" w:sz="0" w:space="0" w:color="auto"/>
      </w:divBdr>
    </w:div>
    <w:div w:id="1703634192">
      <w:bodyDiv w:val="1"/>
      <w:marLeft w:val="0"/>
      <w:marRight w:val="0"/>
      <w:marTop w:val="0"/>
      <w:marBottom w:val="0"/>
      <w:divBdr>
        <w:top w:val="none" w:sz="0" w:space="0" w:color="auto"/>
        <w:left w:val="none" w:sz="0" w:space="0" w:color="auto"/>
        <w:bottom w:val="none" w:sz="0" w:space="0" w:color="auto"/>
        <w:right w:val="none" w:sz="0" w:space="0" w:color="auto"/>
      </w:divBdr>
    </w:div>
    <w:div w:id="1705015185">
      <w:bodyDiv w:val="1"/>
      <w:marLeft w:val="0"/>
      <w:marRight w:val="0"/>
      <w:marTop w:val="0"/>
      <w:marBottom w:val="0"/>
      <w:divBdr>
        <w:top w:val="none" w:sz="0" w:space="0" w:color="auto"/>
        <w:left w:val="none" w:sz="0" w:space="0" w:color="auto"/>
        <w:bottom w:val="none" w:sz="0" w:space="0" w:color="auto"/>
        <w:right w:val="none" w:sz="0" w:space="0" w:color="auto"/>
      </w:divBdr>
    </w:div>
    <w:div w:id="1705054896">
      <w:bodyDiv w:val="1"/>
      <w:marLeft w:val="0"/>
      <w:marRight w:val="0"/>
      <w:marTop w:val="0"/>
      <w:marBottom w:val="0"/>
      <w:divBdr>
        <w:top w:val="none" w:sz="0" w:space="0" w:color="auto"/>
        <w:left w:val="none" w:sz="0" w:space="0" w:color="auto"/>
        <w:bottom w:val="none" w:sz="0" w:space="0" w:color="auto"/>
        <w:right w:val="none" w:sz="0" w:space="0" w:color="auto"/>
      </w:divBdr>
    </w:div>
    <w:div w:id="1705056198">
      <w:bodyDiv w:val="1"/>
      <w:marLeft w:val="0"/>
      <w:marRight w:val="0"/>
      <w:marTop w:val="0"/>
      <w:marBottom w:val="0"/>
      <w:divBdr>
        <w:top w:val="none" w:sz="0" w:space="0" w:color="auto"/>
        <w:left w:val="none" w:sz="0" w:space="0" w:color="auto"/>
        <w:bottom w:val="none" w:sz="0" w:space="0" w:color="auto"/>
        <w:right w:val="none" w:sz="0" w:space="0" w:color="auto"/>
      </w:divBdr>
    </w:div>
    <w:div w:id="1705518512">
      <w:bodyDiv w:val="1"/>
      <w:marLeft w:val="0"/>
      <w:marRight w:val="0"/>
      <w:marTop w:val="0"/>
      <w:marBottom w:val="0"/>
      <w:divBdr>
        <w:top w:val="none" w:sz="0" w:space="0" w:color="auto"/>
        <w:left w:val="none" w:sz="0" w:space="0" w:color="auto"/>
        <w:bottom w:val="none" w:sz="0" w:space="0" w:color="auto"/>
        <w:right w:val="none" w:sz="0" w:space="0" w:color="auto"/>
      </w:divBdr>
    </w:div>
    <w:div w:id="1707289403">
      <w:bodyDiv w:val="1"/>
      <w:marLeft w:val="0"/>
      <w:marRight w:val="0"/>
      <w:marTop w:val="0"/>
      <w:marBottom w:val="0"/>
      <w:divBdr>
        <w:top w:val="none" w:sz="0" w:space="0" w:color="auto"/>
        <w:left w:val="none" w:sz="0" w:space="0" w:color="auto"/>
        <w:bottom w:val="none" w:sz="0" w:space="0" w:color="auto"/>
        <w:right w:val="none" w:sz="0" w:space="0" w:color="auto"/>
      </w:divBdr>
    </w:div>
    <w:div w:id="1708026359">
      <w:bodyDiv w:val="1"/>
      <w:marLeft w:val="0"/>
      <w:marRight w:val="0"/>
      <w:marTop w:val="0"/>
      <w:marBottom w:val="0"/>
      <w:divBdr>
        <w:top w:val="none" w:sz="0" w:space="0" w:color="auto"/>
        <w:left w:val="none" w:sz="0" w:space="0" w:color="auto"/>
        <w:bottom w:val="none" w:sz="0" w:space="0" w:color="auto"/>
        <w:right w:val="none" w:sz="0" w:space="0" w:color="auto"/>
      </w:divBdr>
    </w:div>
    <w:div w:id="1708289316">
      <w:bodyDiv w:val="1"/>
      <w:marLeft w:val="0"/>
      <w:marRight w:val="0"/>
      <w:marTop w:val="0"/>
      <w:marBottom w:val="0"/>
      <w:divBdr>
        <w:top w:val="none" w:sz="0" w:space="0" w:color="auto"/>
        <w:left w:val="none" w:sz="0" w:space="0" w:color="auto"/>
        <w:bottom w:val="none" w:sz="0" w:space="0" w:color="auto"/>
        <w:right w:val="none" w:sz="0" w:space="0" w:color="auto"/>
      </w:divBdr>
    </w:div>
    <w:div w:id="1709144714">
      <w:bodyDiv w:val="1"/>
      <w:marLeft w:val="0"/>
      <w:marRight w:val="0"/>
      <w:marTop w:val="0"/>
      <w:marBottom w:val="0"/>
      <w:divBdr>
        <w:top w:val="none" w:sz="0" w:space="0" w:color="auto"/>
        <w:left w:val="none" w:sz="0" w:space="0" w:color="auto"/>
        <w:bottom w:val="none" w:sz="0" w:space="0" w:color="auto"/>
        <w:right w:val="none" w:sz="0" w:space="0" w:color="auto"/>
      </w:divBdr>
    </w:div>
    <w:div w:id="1709526563">
      <w:bodyDiv w:val="1"/>
      <w:marLeft w:val="0"/>
      <w:marRight w:val="0"/>
      <w:marTop w:val="0"/>
      <w:marBottom w:val="0"/>
      <w:divBdr>
        <w:top w:val="none" w:sz="0" w:space="0" w:color="auto"/>
        <w:left w:val="none" w:sz="0" w:space="0" w:color="auto"/>
        <w:bottom w:val="none" w:sz="0" w:space="0" w:color="auto"/>
        <w:right w:val="none" w:sz="0" w:space="0" w:color="auto"/>
      </w:divBdr>
    </w:div>
    <w:div w:id="1710059696">
      <w:bodyDiv w:val="1"/>
      <w:marLeft w:val="0"/>
      <w:marRight w:val="0"/>
      <w:marTop w:val="0"/>
      <w:marBottom w:val="0"/>
      <w:divBdr>
        <w:top w:val="none" w:sz="0" w:space="0" w:color="auto"/>
        <w:left w:val="none" w:sz="0" w:space="0" w:color="auto"/>
        <w:bottom w:val="none" w:sz="0" w:space="0" w:color="auto"/>
        <w:right w:val="none" w:sz="0" w:space="0" w:color="auto"/>
      </w:divBdr>
    </w:div>
    <w:div w:id="1710647181">
      <w:bodyDiv w:val="1"/>
      <w:marLeft w:val="0"/>
      <w:marRight w:val="0"/>
      <w:marTop w:val="0"/>
      <w:marBottom w:val="0"/>
      <w:divBdr>
        <w:top w:val="none" w:sz="0" w:space="0" w:color="auto"/>
        <w:left w:val="none" w:sz="0" w:space="0" w:color="auto"/>
        <w:bottom w:val="none" w:sz="0" w:space="0" w:color="auto"/>
        <w:right w:val="none" w:sz="0" w:space="0" w:color="auto"/>
      </w:divBdr>
    </w:div>
    <w:div w:id="1710689219">
      <w:bodyDiv w:val="1"/>
      <w:marLeft w:val="0"/>
      <w:marRight w:val="0"/>
      <w:marTop w:val="0"/>
      <w:marBottom w:val="0"/>
      <w:divBdr>
        <w:top w:val="none" w:sz="0" w:space="0" w:color="auto"/>
        <w:left w:val="none" w:sz="0" w:space="0" w:color="auto"/>
        <w:bottom w:val="none" w:sz="0" w:space="0" w:color="auto"/>
        <w:right w:val="none" w:sz="0" w:space="0" w:color="auto"/>
      </w:divBdr>
    </w:div>
    <w:div w:id="1712143370">
      <w:bodyDiv w:val="1"/>
      <w:marLeft w:val="0"/>
      <w:marRight w:val="0"/>
      <w:marTop w:val="0"/>
      <w:marBottom w:val="0"/>
      <w:divBdr>
        <w:top w:val="none" w:sz="0" w:space="0" w:color="auto"/>
        <w:left w:val="none" w:sz="0" w:space="0" w:color="auto"/>
        <w:bottom w:val="none" w:sz="0" w:space="0" w:color="auto"/>
        <w:right w:val="none" w:sz="0" w:space="0" w:color="auto"/>
      </w:divBdr>
    </w:div>
    <w:div w:id="1712339038">
      <w:bodyDiv w:val="1"/>
      <w:marLeft w:val="0"/>
      <w:marRight w:val="0"/>
      <w:marTop w:val="0"/>
      <w:marBottom w:val="0"/>
      <w:divBdr>
        <w:top w:val="none" w:sz="0" w:space="0" w:color="auto"/>
        <w:left w:val="none" w:sz="0" w:space="0" w:color="auto"/>
        <w:bottom w:val="none" w:sz="0" w:space="0" w:color="auto"/>
        <w:right w:val="none" w:sz="0" w:space="0" w:color="auto"/>
      </w:divBdr>
    </w:div>
    <w:div w:id="1712536949">
      <w:bodyDiv w:val="1"/>
      <w:marLeft w:val="0"/>
      <w:marRight w:val="0"/>
      <w:marTop w:val="0"/>
      <w:marBottom w:val="0"/>
      <w:divBdr>
        <w:top w:val="none" w:sz="0" w:space="0" w:color="auto"/>
        <w:left w:val="none" w:sz="0" w:space="0" w:color="auto"/>
        <w:bottom w:val="none" w:sz="0" w:space="0" w:color="auto"/>
        <w:right w:val="none" w:sz="0" w:space="0" w:color="auto"/>
      </w:divBdr>
    </w:div>
    <w:div w:id="1712725747">
      <w:bodyDiv w:val="1"/>
      <w:marLeft w:val="0"/>
      <w:marRight w:val="0"/>
      <w:marTop w:val="0"/>
      <w:marBottom w:val="0"/>
      <w:divBdr>
        <w:top w:val="none" w:sz="0" w:space="0" w:color="auto"/>
        <w:left w:val="none" w:sz="0" w:space="0" w:color="auto"/>
        <w:bottom w:val="none" w:sz="0" w:space="0" w:color="auto"/>
        <w:right w:val="none" w:sz="0" w:space="0" w:color="auto"/>
      </w:divBdr>
    </w:div>
    <w:div w:id="1714689484">
      <w:bodyDiv w:val="1"/>
      <w:marLeft w:val="0"/>
      <w:marRight w:val="0"/>
      <w:marTop w:val="0"/>
      <w:marBottom w:val="0"/>
      <w:divBdr>
        <w:top w:val="none" w:sz="0" w:space="0" w:color="auto"/>
        <w:left w:val="none" w:sz="0" w:space="0" w:color="auto"/>
        <w:bottom w:val="none" w:sz="0" w:space="0" w:color="auto"/>
        <w:right w:val="none" w:sz="0" w:space="0" w:color="auto"/>
      </w:divBdr>
    </w:div>
    <w:div w:id="1714844921">
      <w:bodyDiv w:val="1"/>
      <w:marLeft w:val="0"/>
      <w:marRight w:val="0"/>
      <w:marTop w:val="0"/>
      <w:marBottom w:val="0"/>
      <w:divBdr>
        <w:top w:val="none" w:sz="0" w:space="0" w:color="auto"/>
        <w:left w:val="none" w:sz="0" w:space="0" w:color="auto"/>
        <w:bottom w:val="none" w:sz="0" w:space="0" w:color="auto"/>
        <w:right w:val="none" w:sz="0" w:space="0" w:color="auto"/>
      </w:divBdr>
    </w:div>
    <w:div w:id="1714887930">
      <w:bodyDiv w:val="1"/>
      <w:marLeft w:val="0"/>
      <w:marRight w:val="0"/>
      <w:marTop w:val="0"/>
      <w:marBottom w:val="0"/>
      <w:divBdr>
        <w:top w:val="none" w:sz="0" w:space="0" w:color="auto"/>
        <w:left w:val="none" w:sz="0" w:space="0" w:color="auto"/>
        <w:bottom w:val="none" w:sz="0" w:space="0" w:color="auto"/>
        <w:right w:val="none" w:sz="0" w:space="0" w:color="auto"/>
      </w:divBdr>
    </w:div>
    <w:div w:id="1717730386">
      <w:bodyDiv w:val="1"/>
      <w:marLeft w:val="0"/>
      <w:marRight w:val="0"/>
      <w:marTop w:val="0"/>
      <w:marBottom w:val="0"/>
      <w:divBdr>
        <w:top w:val="none" w:sz="0" w:space="0" w:color="auto"/>
        <w:left w:val="none" w:sz="0" w:space="0" w:color="auto"/>
        <w:bottom w:val="none" w:sz="0" w:space="0" w:color="auto"/>
        <w:right w:val="none" w:sz="0" w:space="0" w:color="auto"/>
      </w:divBdr>
    </w:div>
    <w:div w:id="1717899329">
      <w:bodyDiv w:val="1"/>
      <w:marLeft w:val="0"/>
      <w:marRight w:val="0"/>
      <w:marTop w:val="0"/>
      <w:marBottom w:val="0"/>
      <w:divBdr>
        <w:top w:val="none" w:sz="0" w:space="0" w:color="auto"/>
        <w:left w:val="none" w:sz="0" w:space="0" w:color="auto"/>
        <w:bottom w:val="none" w:sz="0" w:space="0" w:color="auto"/>
        <w:right w:val="none" w:sz="0" w:space="0" w:color="auto"/>
      </w:divBdr>
    </w:div>
    <w:div w:id="1718310322">
      <w:bodyDiv w:val="1"/>
      <w:marLeft w:val="0"/>
      <w:marRight w:val="0"/>
      <w:marTop w:val="0"/>
      <w:marBottom w:val="0"/>
      <w:divBdr>
        <w:top w:val="none" w:sz="0" w:space="0" w:color="auto"/>
        <w:left w:val="none" w:sz="0" w:space="0" w:color="auto"/>
        <w:bottom w:val="none" w:sz="0" w:space="0" w:color="auto"/>
        <w:right w:val="none" w:sz="0" w:space="0" w:color="auto"/>
      </w:divBdr>
    </w:div>
    <w:div w:id="1718622621">
      <w:bodyDiv w:val="1"/>
      <w:marLeft w:val="0"/>
      <w:marRight w:val="0"/>
      <w:marTop w:val="0"/>
      <w:marBottom w:val="0"/>
      <w:divBdr>
        <w:top w:val="none" w:sz="0" w:space="0" w:color="auto"/>
        <w:left w:val="none" w:sz="0" w:space="0" w:color="auto"/>
        <w:bottom w:val="none" w:sz="0" w:space="0" w:color="auto"/>
        <w:right w:val="none" w:sz="0" w:space="0" w:color="auto"/>
      </w:divBdr>
    </w:div>
    <w:div w:id="1718966608">
      <w:bodyDiv w:val="1"/>
      <w:marLeft w:val="0"/>
      <w:marRight w:val="0"/>
      <w:marTop w:val="0"/>
      <w:marBottom w:val="0"/>
      <w:divBdr>
        <w:top w:val="none" w:sz="0" w:space="0" w:color="auto"/>
        <w:left w:val="none" w:sz="0" w:space="0" w:color="auto"/>
        <w:bottom w:val="none" w:sz="0" w:space="0" w:color="auto"/>
        <w:right w:val="none" w:sz="0" w:space="0" w:color="auto"/>
      </w:divBdr>
    </w:div>
    <w:div w:id="1719278471">
      <w:bodyDiv w:val="1"/>
      <w:marLeft w:val="0"/>
      <w:marRight w:val="0"/>
      <w:marTop w:val="0"/>
      <w:marBottom w:val="0"/>
      <w:divBdr>
        <w:top w:val="none" w:sz="0" w:space="0" w:color="auto"/>
        <w:left w:val="none" w:sz="0" w:space="0" w:color="auto"/>
        <w:bottom w:val="none" w:sz="0" w:space="0" w:color="auto"/>
        <w:right w:val="none" w:sz="0" w:space="0" w:color="auto"/>
      </w:divBdr>
    </w:div>
    <w:div w:id="1720007321">
      <w:bodyDiv w:val="1"/>
      <w:marLeft w:val="0"/>
      <w:marRight w:val="0"/>
      <w:marTop w:val="0"/>
      <w:marBottom w:val="0"/>
      <w:divBdr>
        <w:top w:val="none" w:sz="0" w:space="0" w:color="auto"/>
        <w:left w:val="none" w:sz="0" w:space="0" w:color="auto"/>
        <w:bottom w:val="none" w:sz="0" w:space="0" w:color="auto"/>
        <w:right w:val="none" w:sz="0" w:space="0" w:color="auto"/>
      </w:divBdr>
    </w:div>
    <w:div w:id="1720014842">
      <w:bodyDiv w:val="1"/>
      <w:marLeft w:val="0"/>
      <w:marRight w:val="0"/>
      <w:marTop w:val="0"/>
      <w:marBottom w:val="0"/>
      <w:divBdr>
        <w:top w:val="none" w:sz="0" w:space="0" w:color="auto"/>
        <w:left w:val="none" w:sz="0" w:space="0" w:color="auto"/>
        <w:bottom w:val="none" w:sz="0" w:space="0" w:color="auto"/>
        <w:right w:val="none" w:sz="0" w:space="0" w:color="auto"/>
      </w:divBdr>
    </w:div>
    <w:div w:id="1720665590">
      <w:bodyDiv w:val="1"/>
      <w:marLeft w:val="0"/>
      <w:marRight w:val="0"/>
      <w:marTop w:val="0"/>
      <w:marBottom w:val="0"/>
      <w:divBdr>
        <w:top w:val="none" w:sz="0" w:space="0" w:color="auto"/>
        <w:left w:val="none" w:sz="0" w:space="0" w:color="auto"/>
        <w:bottom w:val="none" w:sz="0" w:space="0" w:color="auto"/>
        <w:right w:val="none" w:sz="0" w:space="0" w:color="auto"/>
      </w:divBdr>
    </w:div>
    <w:div w:id="1721131501">
      <w:bodyDiv w:val="1"/>
      <w:marLeft w:val="0"/>
      <w:marRight w:val="0"/>
      <w:marTop w:val="0"/>
      <w:marBottom w:val="0"/>
      <w:divBdr>
        <w:top w:val="none" w:sz="0" w:space="0" w:color="auto"/>
        <w:left w:val="none" w:sz="0" w:space="0" w:color="auto"/>
        <w:bottom w:val="none" w:sz="0" w:space="0" w:color="auto"/>
        <w:right w:val="none" w:sz="0" w:space="0" w:color="auto"/>
      </w:divBdr>
    </w:div>
    <w:div w:id="1721396695">
      <w:bodyDiv w:val="1"/>
      <w:marLeft w:val="0"/>
      <w:marRight w:val="0"/>
      <w:marTop w:val="0"/>
      <w:marBottom w:val="0"/>
      <w:divBdr>
        <w:top w:val="none" w:sz="0" w:space="0" w:color="auto"/>
        <w:left w:val="none" w:sz="0" w:space="0" w:color="auto"/>
        <w:bottom w:val="none" w:sz="0" w:space="0" w:color="auto"/>
        <w:right w:val="none" w:sz="0" w:space="0" w:color="auto"/>
      </w:divBdr>
    </w:div>
    <w:div w:id="1721786615">
      <w:bodyDiv w:val="1"/>
      <w:marLeft w:val="0"/>
      <w:marRight w:val="0"/>
      <w:marTop w:val="0"/>
      <w:marBottom w:val="0"/>
      <w:divBdr>
        <w:top w:val="none" w:sz="0" w:space="0" w:color="auto"/>
        <w:left w:val="none" w:sz="0" w:space="0" w:color="auto"/>
        <w:bottom w:val="none" w:sz="0" w:space="0" w:color="auto"/>
        <w:right w:val="none" w:sz="0" w:space="0" w:color="auto"/>
      </w:divBdr>
    </w:div>
    <w:div w:id="1722290751">
      <w:bodyDiv w:val="1"/>
      <w:marLeft w:val="0"/>
      <w:marRight w:val="0"/>
      <w:marTop w:val="0"/>
      <w:marBottom w:val="0"/>
      <w:divBdr>
        <w:top w:val="none" w:sz="0" w:space="0" w:color="auto"/>
        <w:left w:val="none" w:sz="0" w:space="0" w:color="auto"/>
        <w:bottom w:val="none" w:sz="0" w:space="0" w:color="auto"/>
        <w:right w:val="none" w:sz="0" w:space="0" w:color="auto"/>
      </w:divBdr>
    </w:div>
    <w:div w:id="1722555099">
      <w:bodyDiv w:val="1"/>
      <w:marLeft w:val="0"/>
      <w:marRight w:val="0"/>
      <w:marTop w:val="0"/>
      <w:marBottom w:val="0"/>
      <w:divBdr>
        <w:top w:val="none" w:sz="0" w:space="0" w:color="auto"/>
        <w:left w:val="none" w:sz="0" w:space="0" w:color="auto"/>
        <w:bottom w:val="none" w:sz="0" w:space="0" w:color="auto"/>
        <w:right w:val="none" w:sz="0" w:space="0" w:color="auto"/>
      </w:divBdr>
    </w:div>
    <w:div w:id="1723018620">
      <w:bodyDiv w:val="1"/>
      <w:marLeft w:val="0"/>
      <w:marRight w:val="0"/>
      <w:marTop w:val="0"/>
      <w:marBottom w:val="0"/>
      <w:divBdr>
        <w:top w:val="none" w:sz="0" w:space="0" w:color="auto"/>
        <w:left w:val="none" w:sz="0" w:space="0" w:color="auto"/>
        <w:bottom w:val="none" w:sz="0" w:space="0" w:color="auto"/>
        <w:right w:val="none" w:sz="0" w:space="0" w:color="auto"/>
      </w:divBdr>
    </w:div>
    <w:div w:id="1724330434">
      <w:bodyDiv w:val="1"/>
      <w:marLeft w:val="0"/>
      <w:marRight w:val="0"/>
      <w:marTop w:val="0"/>
      <w:marBottom w:val="0"/>
      <w:divBdr>
        <w:top w:val="none" w:sz="0" w:space="0" w:color="auto"/>
        <w:left w:val="none" w:sz="0" w:space="0" w:color="auto"/>
        <w:bottom w:val="none" w:sz="0" w:space="0" w:color="auto"/>
        <w:right w:val="none" w:sz="0" w:space="0" w:color="auto"/>
      </w:divBdr>
    </w:div>
    <w:div w:id="1724711084">
      <w:bodyDiv w:val="1"/>
      <w:marLeft w:val="0"/>
      <w:marRight w:val="0"/>
      <w:marTop w:val="0"/>
      <w:marBottom w:val="0"/>
      <w:divBdr>
        <w:top w:val="none" w:sz="0" w:space="0" w:color="auto"/>
        <w:left w:val="none" w:sz="0" w:space="0" w:color="auto"/>
        <w:bottom w:val="none" w:sz="0" w:space="0" w:color="auto"/>
        <w:right w:val="none" w:sz="0" w:space="0" w:color="auto"/>
      </w:divBdr>
    </w:div>
    <w:div w:id="1725327947">
      <w:bodyDiv w:val="1"/>
      <w:marLeft w:val="0"/>
      <w:marRight w:val="0"/>
      <w:marTop w:val="0"/>
      <w:marBottom w:val="0"/>
      <w:divBdr>
        <w:top w:val="none" w:sz="0" w:space="0" w:color="auto"/>
        <w:left w:val="none" w:sz="0" w:space="0" w:color="auto"/>
        <w:bottom w:val="none" w:sz="0" w:space="0" w:color="auto"/>
        <w:right w:val="none" w:sz="0" w:space="0" w:color="auto"/>
      </w:divBdr>
    </w:div>
    <w:div w:id="1725910614">
      <w:bodyDiv w:val="1"/>
      <w:marLeft w:val="0"/>
      <w:marRight w:val="0"/>
      <w:marTop w:val="0"/>
      <w:marBottom w:val="0"/>
      <w:divBdr>
        <w:top w:val="none" w:sz="0" w:space="0" w:color="auto"/>
        <w:left w:val="none" w:sz="0" w:space="0" w:color="auto"/>
        <w:bottom w:val="none" w:sz="0" w:space="0" w:color="auto"/>
        <w:right w:val="none" w:sz="0" w:space="0" w:color="auto"/>
      </w:divBdr>
    </w:div>
    <w:div w:id="1725984278">
      <w:bodyDiv w:val="1"/>
      <w:marLeft w:val="0"/>
      <w:marRight w:val="0"/>
      <w:marTop w:val="0"/>
      <w:marBottom w:val="0"/>
      <w:divBdr>
        <w:top w:val="none" w:sz="0" w:space="0" w:color="auto"/>
        <w:left w:val="none" w:sz="0" w:space="0" w:color="auto"/>
        <w:bottom w:val="none" w:sz="0" w:space="0" w:color="auto"/>
        <w:right w:val="none" w:sz="0" w:space="0" w:color="auto"/>
      </w:divBdr>
    </w:div>
    <w:div w:id="1726493261">
      <w:bodyDiv w:val="1"/>
      <w:marLeft w:val="0"/>
      <w:marRight w:val="0"/>
      <w:marTop w:val="0"/>
      <w:marBottom w:val="0"/>
      <w:divBdr>
        <w:top w:val="none" w:sz="0" w:space="0" w:color="auto"/>
        <w:left w:val="none" w:sz="0" w:space="0" w:color="auto"/>
        <w:bottom w:val="none" w:sz="0" w:space="0" w:color="auto"/>
        <w:right w:val="none" w:sz="0" w:space="0" w:color="auto"/>
      </w:divBdr>
    </w:div>
    <w:div w:id="1727141605">
      <w:bodyDiv w:val="1"/>
      <w:marLeft w:val="0"/>
      <w:marRight w:val="0"/>
      <w:marTop w:val="0"/>
      <w:marBottom w:val="0"/>
      <w:divBdr>
        <w:top w:val="none" w:sz="0" w:space="0" w:color="auto"/>
        <w:left w:val="none" w:sz="0" w:space="0" w:color="auto"/>
        <w:bottom w:val="none" w:sz="0" w:space="0" w:color="auto"/>
        <w:right w:val="none" w:sz="0" w:space="0" w:color="auto"/>
      </w:divBdr>
    </w:div>
    <w:div w:id="1727412793">
      <w:bodyDiv w:val="1"/>
      <w:marLeft w:val="0"/>
      <w:marRight w:val="0"/>
      <w:marTop w:val="0"/>
      <w:marBottom w:val="0"/>
      <w:divBdr>
        <w:top w:val="none" w:sz="0" w:space="0" w:color="auto"/>
        <w:left w:val="none" w:sz="0" w:space="0" w:color="auto"/>
        <w:bottom w:val="none" w:sz="0" w:space="0" w:color="auto"/>
        <w:right w:val="none" w:sz="0" w:space="0" w:color="auto"/>
      </w:divBdr>
    </w:div>
    <w:div w:id="1727870039">
      <w:bodyDiv w:val="1"/>
      <w:marLeft w:val="0"/>
      <w:marRight w:val="0"/>
      <w:marTop w:val="0"/>
      <w:marBottom w:val="0"/>
      <w:divBdr>
        <w:top w:val="none" w:sz="0" w:space="0" w:color="auto"/>
        <w:left w:val="none" w:sz="0" w:space="0" w:color="auto"/>
        <w:bottom w:val="none" w:sz="0" w:space="0" w:color="auto"/>
        <w:right w:val="none" w:sz="0" w:space="0" w:color="auto"/>
      </w:divBdr>
    </w:div>
    <w:div w:id="1728065735">
      <w:bodyDiv w:val="1"/>
      <w:marLeft w:val="0"/>
      <w:marRight w:val="0"/>
      <w:marTop w:val="0"/>
      <w:marBottom w:val="0"/>
      <w:divBdr>
        <w:top w:val="none" w:sz="0" w:space="0" w:color="auto"/>
        <w:left w:val="none" w:sz="0" w:space="0" w:color="auto"/>
        <w:bottom w:val="none" w:sz="0" w:space="0" w:color="auto"/>
        <w:right w:val="none" w:sz="0" w:space="0" w:color="auto"/>
      </w:divBdr>
    </w:div>
    <w:div w:id="1728649415">
      <w:bodyDiv w:val="1"/>
      <w:marLeft w:val="0"/>
      <w:marRight w:val="0"/>
      <w:marTop w:val="0"/>
      <w:marBottom w:val="0"/>
      <w:divBdr>
        <w:top w:val="none" w:sz="0" w:space="0" w:color="auto"/>
        <w:left w:val="none" w:sz="0" w:space="0" w:color="auto"/>
        <w:bottom w:val="none" w:sz="0" w:space="0" w:color="auto"/>
        <w:right w:val="none" w:sz="0" w:space="0" w:color="auto"/>
      </w:divBdr>
    </w:div>
    <w:div w:id="1729257957">
      <w:bodyDiv w:val="1"/>
      <w:marLeft w:val="0"/>
      <w:marRight w:val="0"/>
      <w:marTop w:val="0"/>
      <w:marBottom w:val="0"/>
      <w:divBdr>
        <w:top w:val="none" w:sz="0" w:space="0" w:color="auto"/>
        <w:left w:val="none" w:sz="0" w:space="0" w:color="auto"/>
        <w:bottom w:val="none" w:sz="0" w:space="0" w:color="auto"/>
        <w:right w:val="none" w:sz="0" w:space="0" w:color="auto"/>
      </w:divBdr>
    </w:div>
    <w:div w:id="1729568709">
      <w:bodyDiv w:val="1"/>
      <w:marLeft w:val="0"/>
      <w:marRight w:val="0"/>
      <w:marTop w:val="0"/>
      <w:marBottom w:val="0"/>
      <w:divBdr>
        <w:top w:val="none" w:sz="0" w:space="0" w:color="auto"/>
        <w:left w:val="none" w:sz="0" w:space="0" w:color="auto"/>
        <w:bottom w:val="none" w:sz="0" w:space="0" w:color="auto"/>
        <w:right w:val="none" w:sz="0" w:space="0" w:color="auto"/>
      </w:divBdr>
    </w:div>
    <w:div w:id="1729694062">
      <w:bodyDiv w:val="1"/>
      <w:marLeft w:val="0"/>
      <w:marRight w:val="0"/>
      <w:marTop w:val="0"/>
      <w:marBottom w:val="0"/>
      <w:divBdr>
        <w:top w:val="none" w:sz="0" w:space="0" w:color="auto"/>
        <w:left w:val="none" w:sz="0" w:space="0" w:color="auto"/>
        <w:bottom w:val="none" w:sz="0" w:space="0" w:color="auto"/>
        <w:right w:val="none" w:sz="0" w:space="0" w:color="auto"/>
      </w:divBdr>
    </w:div>
    <w:div w:id="1730377867">
      <w:bodyDiv w:val="1"/>
      <w:marLeft w:val="0"/>
      <w:marRight w:val="0"/>
      <w:marTop w:val="0"/>
      <w:marBottom w:val="0"/>
      <w:divBdr>
        <w:top w:val="none" w:sz="0" w:space="0" w:color="auto"/>
        <w:left w:val="none" w:sz="0" w:space="0" w:color="auto"/>
        <w:bottom w:val="none" w:sz="0" w:space="0" w:color="auto"/>
        <w:right w:val="none" w:sz="0" w:space="0" w:color="auto"/>
      </w:divBdr>
    </w:div>
    <w:div w:id="1733969452">
      <w:bodyDiv w:val="1"/>
      <w:marLeft w:val="0"/>
      <w:marRight w:val="0"/>
      <w:marTop w:val="0"/>
      <w:marBottom w:val="0"/>
      <w:divBdr>
        <w:top w:val="none" w:sz="0" w:space="0" w:color="auto"/>
        <w:left w:val="none" w:sz="0" w:space="0" w:color="auto"/>
        <w:bottom w:val="none" w:sz="0" w:space="0" w:color="auto"/>
        <w:right w:val="none" w:sz="0" w:space="0" w:color="auto"/>
      </w:divBdr>
    </w:div>
    <w:div w:id="1734040393">
      <w:bodyDiv w:val="1"/>
      <w:marLeft w:val="0"/>
      <w:marRight w:val="0"/>
      <w:marTop w:val="0"/>
      <w:marBottom w:val="0"/>
      <w:divBdr>
        <w:top w:val="none" w:sz="0" w:space="0" w:color="auto"/>
        <w:left w:val="none" w:sz="0" w:space="0" w:color="auto"/>
        <w:bottom w:val="none" w:sz="0" w:space="0" w:color="auto"/>
        <w:right w:val="none" w:sz="0" w:space="0" w:color="auto"/>
      </w:divBdr>
    </w:div>
    <w:div w:id="1734113539">
      <w:bodyDiv w:val="1"/>
      <w:marLeft w:val="0"/>
      <w:marRight w:val="0"/>
      <w:marTop w:val="0"/>
      <w:marBottom w:val="0"/>
      <w:divBdr>
        <w:top w:val="none" w:sz="0" w:space="0" w:color="auto"/>
        <w:left w:val="none" w:sz="0" w:space="0" w:color="auto"/>
        <w:bottom w:val="none" w:sz="0" w:space="0" w:color="auto"/>
        <w:right w:val="none" w:sz="0" w:space="0" w:color="auto"/>
      </w:divBdr>
    </w:div>
    <w:div w:id="1734502847">
      <w:bodyDiv w:val="1"/>
      <w:marLeft w:val="0"/>
      <w:marRight w:val="0"/>
      <w:marTop w:val="0"/>
      <w:marBottom w:val="0"/>
      <w:divBdr>
        <w:top w:val="none" w:sz="0" w:space="0" w:color="auto"/>
        <w:left w:val="none" w:sz="0" w:space="0" w:color="auto"/>
        <w:bottom w:val="none" w:sz="0" w:space="0" w:color="auto"/>
        <w:right w:val="none" w:sz="0" w:space="0" w:color="auto"/>
      </w:divBdr>
    </w:div>
    <w:div w:id="1735010397">
      <w:bodyDiv w:val="1"/>
      <w:marLeft w:val="0"/>
      <w:marRight w:val="0"/>
      <w:marTop w:val="0"/>
      <w:marBottom w:val="0"/>
      <w:divBdr>
        <w:top w:val="none" w:sz="0" w:space="0" w:color="auto"/>
        <w:left w:val="none" w:sz="0" w:space="0" w:color="auto"/>
        <w:bottom w:val="none" w:sz="0" w:space="0" w:color="auto"/>
        <w:right w:val="none" w:sz="0" w:space="0" w:color="auto"/>
      </w:divBdr>
    </w:div>
    <w:div w:id="1735347378">
      <w:bodyDiv w:val="1"/>
      <w:marLeft w:val="0"/>
      <w:marRight w:val="0"/>
      <w:marTop w:val="0"/>
      <w:marBottom w:val="0"/>
      <w:divBdr>
        <w:top w:val="none" w:sz="0" w:space="0" w:color="auto"/>
        <w:left w:val="none" w:sz="0" w:space="0" w:color="auto"/>
        <w:bottom w:val="none" w:sz="0" w:space="0" w:color="auto"/>
        <w:right w:val="none" w:sz="0" w:space="0" w:color="auto"/>
      </w:divBdr>
    </w:div>
    <w:div w:id="1736197235">
      <w:bodyDiv w:val="1"/>
      <w:marLeft w:val="0"/>
      <w:marRight w:val="0"/>
      <w:marTop w:val="0"/>
      <w:marBottom w:val="0"/>
      <w:divBdr>
        <w:top w:val="none" w:sz="0" w:space="0" w:color="auto"/>
        <w:left w:val="none" w:sz="0" w:space="0" w:color="auto"/>
        <w:bottom w:val="none" w:sz="0" w:space="0" w:color="auto"/>
        <w:right w:val="none" w:sz="0" w:space="0" w:color="auto"/>
      </w:divBdr>
    </w:div>
    <w:div w:id="1736318163">
      <w:bodyDiv w:val="1"/>
      <w:marLeft w:val="0"/>
      <w:marRight w:val="0"/>
      <w:marTop w:val="0"/>
      <w:marBottom w:val="0"/>
      <w:divBdr>
        <w:top w:val="none" w:sz="0" w:space="0" w:color="auto"/>
        <w:left w:val="none" w:sz="0" w:space="0" w:color="auto"/>
        <w:bottom w:val="none" w:sz="0" w:space="0" w:color="auto"/>
        <w:right w:val="none" w:sz="0" w:space="0" w:color="auto"/>
      </w:divBdr>
    </w:div>
    <w:div w:id="1736859520">
      <w:bodyDiv w:val="1"/>
      <w:marLeft w:val="0"/>
      <w:marRight w:val="0"/>
      <w:marTop w:val="0"/>
      <w:marBottom w:val="0"/>
      <w:divBdr>
        <w:top w:val="none" w:sz="0" w:space="0" w:color="auto"/>
        <w:left w:val="none" w:sz="0" w:space="0" w:color="auto"/>
        <w:bottom w:val="none" w:sz="0" w:space="0" w:color="auto"/>
        <w:right w:val="none" w:sz="0" w:space="0" w:color="auto"/>
      </w:divBdr>
    </w:div>
    <w:div w:id="1736974397">
      <w:bodyDiv w:val="1"/>
      <w:marLeft w:val="0"/>
      <w:marRight w:val="0"/>
      <w:marTop w:val="0"/>
      <w:marBottom w:val="0"/>
      <w:divBdr>
        <w:top w:val="none" w:sz="0" w:space="0" w:color="auto"/>
        <w:left w:val="none" w:sz="0" w:space="0" w:color="auto"/>
        <w:bottom w:val="none" w:sz="0" w:space="0" w:color="auto"/>
        <w:right w:val="none" w:sz="0" w:space="0" w:color="auto"/>
      </w:divBdr>
    </w:div>
    <w:div w:id="1737437646">
      <w:bodyDiv w:val="1"/>
      <w:marLeft w:val="0"/>
      <w:marRight w:val="0"/>
      <w:marTop w:val="0"/>
      <w:marBottom w:val="0"/>
      <w:divBdr>
        <w:top w:val="none" w:sz="0" w:space="0" w:color="auto"/>
        <w:left w:val="none" w:sz="0" w:space="0" w:color="auto"/>
        <w:bottom w:val="none" w:sz="0" w:space="0" w:color="auto"/>
        <w:right w:val="none" w:sz="0" w:space="0" w:color="auto"/>
      </w:divBdr>
    </w:div>
    <w:div w:id="1738086225">
      <w:bodyDiv w:val="1"/>
      <w:marLeft w:val="0"/>
      <w:marRight w:val="0"/>
      <w:marTop w:val="0"/>
      <w:marBottom w:val="0"/>
      <w:divBdr>
        <w:top w:val="none" w:sz="0" w:space="0" w:color="auto"/>
        <w:left w:val="none" w:sz="0" w:space="0" w:color="auto"/>
        <w:bottom w:val="none" w:sz="0" w:space="0" w:color="auto"/>
        <w:right w:val="none" w:sz="0" w:space="0" w:color="auto"/>
      </w:divBdr>
    </w:div>
    <w:div w:id="1738435266">
      <w:bodyDiv w:val="1"/>
      <w:marLeft w:val="0"/>
      <w:marRight w:val="0"/>
      <w:marTop w:val="0"/>
      <w:marBottom w:val="0"/>
      <w:divBdr>
        <w:top w:val="none" w:sz="0" w:space="0" w:color="auto"/>
        <w:left w:val="none" w:sz="0" w:space="0" w:color="auto"/>
        <w:bottom w:val="none" w:sz="0" w:space="0" w:color="auto"/>
        <w:right w:val="none" w:sz="0" w:space="0" w:color="auto"/>
      </w:divBdr>
    </w:div>
    <w:div w:id="1738672538">
      <w:bodyDiv w:val="1"/>
      <w:marLeft w:val="0"/>
      <w:marRight w:val="0"/>
      <w:marTop w:val="0"/>
      <w:marBottom w:val="0"/>
      <w:divBdr>
        <w:top w:val="none" w:sz="0" w:space="0" w:color="auto"/>
        <w:left w:val="none" w:sz="0" w:space="0" w:color="auto"/>
        <w:bottom w:val="none" w:sz="0" w:space="0" w:color="auto"/>
        <w:right w:val="none" w:sz="0" w:space="0" w:color="auto"/>
      </w:divBdr>
    </w:div>
    <w:div w:id="1739329427">
      <w:bodyDiv w:val="1"/>
      <w:marLeft w:val="0"/>
      <w:marRight w:val="0"/>
      <w:marTop w:val="0"/>
      <w:marBottom w:val="0"/>
      <w:divBdr>
        <w:top w:val="none" w:sz="0" w:space="0" w:color="auto"/>
        <w:left w:val="none" w:sz="0" w:space="0" w:color="auto"/>
        <w:bottom w:val="none" w:sz="0" w:space="0" w:color="auto"/>
        <w:right w:val="none" w:sz="0" w:space="0" w:color="auto"/>
      </w:divBdr>
    </w:div>
    <w:div w:id="1739788170">
      <w:bodyDiv w:val="1"/>
      <w:marLeft w:val="0"/>
      <w:marRight w:val="0"/>
      <w:marTop w:val="0"/>
      <w:marBottom w:val="0"/>
      <w:divBdr>
        <w:top w:val="none" w:sz="0" w:space="0" w:color="auto"/>
        <w:left w:val="none" w:sz="0" w:space="0" w:color="auto"/>
        <w:bottom w:val="none" w:sz="0" w:space="0" w:color="auto"/>
        <w:right w:val="none" w:sz="0" w:space="0" w:color="auto"/>
      </w:divBdr>
    </w:div>
    <w:div w:id="1740131711">
      <w:bodyDiv w:val="1"/>
      <w:marLeft w:val="0"/>
      <w:marRight w:val="0"/>
      <w:marTop w:val="0"/>
      <w:marBottom w:val="0"/>
      <w:divBdr>
        <w:top w:val="none" w:sz="0" w:space="0" w:color="auto"/>
        <w:left w:val="none" w:sz="0" w:space="0" w:color="auto"/>
        <w:bottom w:val="none" w:sz="0" w:space="0" w:color="auto"/>
        <w:right w:val="none" w:sz="0" w:space="0" w:color="auto"/>
      </w:divBdr>
    </w:div>
    <w:div w:id="1740400895">
      <w:bodyDiv w:val="1"/>
      <w:marLeft w:val="0"/>
      <w:marRight w:val="0"/>
      <w:marTop w:val="0"/>
      <w:marBottom w:val="0"/>
      <w:divBdr>
        <w:top w:val="none" w:sz="0" w:space="0" w:color="auto"/>
        <w:left w:val="none" w:sz="0" w:space="0" w:color="auto"/>
        <w:bottom w:val="none" w:sz="0" w:space="0" w:color="auto"/>
        <w:right w:val="none" w:sz="0" w:space="0" w:color="auto"/>
      </w:divBdr>
    </w:div>
    <w:div w:id="1740976901">
      <w:bodyDiv w:val="1"/>
      <w:marLeft w:val="0"/>
      <w:marRight w:val="0"/>
      <w:marTop w:val="0"/>
      <w:marBottom w:val="0"/>
      <w:divBdr>
        <w:top w:val="none" w:sz="0" w:space="0" w:color="auto"/>
        <w:left w:val="none" w:sz="0" w:space="0" w:color="auto"/>
        <w:bottom w:val="none" w:sz="0" w:space="0" w:color="auto"/>
        <w:right w:val="none" w:sz="0" w:space="0" w:color="auto"/>
      </w:divBdr>
    </w:div>
    <w:div w:id="1741171774">
      <w:bodyDiv w:val="1"/>
      <w:marLeft w:val="0"/>
      <w:marRight w:val="0"/>
      <w:marTop w:val="0"/>
      <w:marBottom w:val="0"/>
      <w:divBdr>
        <w:top w:val="none" w:sz="0" w:space="0" w:color="auto"/>
        <w:left w:val="none" w:sz="0" w:space="0" w:color="auto"/>
        <w:bottom w:val="none" w:sz="0" w:space="0" w:color="auto"/>
        <w:right w:val="none" w:sz="0" w:space="0" w:color="auto"/>
      </w:divBdr>
    </w:div>
    <w:div w:id="1742175689">
      <w:bodyDiv w:val="1"/>
      <w:marLeft w:val="0"/>
      <w:marRight w:val="0"/>
      <w:marTop w:val="0"/>
      <w:marBottom w:val="0"/>
      <w:divBdr>
        <w:top w:val="none" w:sz="0" w:space="0" w:color="auto"/>
        <w:left w:val="none" w:sz="0" w:space="0" w:color="auto"/>
        <w:bottom w:val="none" w:sz="0" w:space="0" w:color="auto"/>
        <w:right w:val="none" w:sz="0" w:space="0" w:color="auto"/>
      </w:divBdr>
    </w:div>
    <w:div w:id="1742362772">
      <w:bodyDiv w:val="1"/>
      <w:marLeft w:val="0"/>
      <w:marRight w:val="0"/>
      <w:marTop w:val="0"/>
      <w:marBottom w:val="0"/>
      <w:divBdr>
        <w:top w:val="none" w:sz="0" w:space="0" w:color="auto"/>
        <w:left w:val="none" w:sz="0" w:space="0" w:color="auto"/>
        <w:bottom w:val="none" w:sz="0" w:space="0" w:color="auto"/>
        <w:right w:val="none" w:sz="0" w:space="0" w:color="auto"/>
      </w:divBdr>
    </w:div>
    <w:div w:id="1742554212">
      <w:bodyDiv w:val="1"/>
      <w:marLeft w:val="0"/>
      <w:marRight w:val="0"/>
      <w:marTop w:val="0"/>
      <w:marBottom w:val="0"/>
      <w:divBdr>
        <w:top w:val="none" w:sz="0" w:space="0" w:color="auto"/>
        <w:left w:val="none" w:sz="0" w:space="0" w:color="auto"/>
        <w:bottom w:val="none" w:sz="0" w:space="0" w:color="auto"/>
        <w:right w:val="none" w:sz="0" w:space="0" w:color="auto"/>
      </w:divBdr>
    </w:div>
    <w:div w:id="1742559255">
      <w:bodyDiv w:val="1"/>
      <w:marLeft w:val="0"/>
      <w:marRight w:val="0"/>
      <w:marTop w:val="0"/>
      <w:marBottom w:val="0"/>
      <w:divBdr>
        <w:top w:val="none" w:sz="0" w:space="0" w:color="auto"/>
        <w:left w:val="none" w:sz="0" w:space="0" w:color="auto"/>
        <w:bottom w:val="none" w:sz="0" w:space="0" w:color="auto"/>
        <w:right w:val="none" w:sz="0" w:space="0" w:color="auto"/>
      </w:divBdr>
    </w:div>
    <w:div w:id="1744141108">
      <w:bodyDiv w:val="1"/>
      <w:marLeft w:val="0"/>
      <w:marRight w:val="0"/>
      <w:marTop w:val="0"/>
      <w:marBottom w:val="0"/>
      <w:divBdr>
        <w:top w:val="none" w:sz="0" w:space="0" w:color="auto"/>
        <w:left w:val="none" w:sz="0" w:space="0" w:color="auto"/>
        <w:bottom w:val="none" w:sz="0" w:space="0" w:color="auto"/>
        <w:right w:val="none" w:sz="0" w:space="0" w:color="auto"/>
      </w:divBdr>
    </w:div>
    <w:div w:id="1744788752">
      <w:bodyDiv w:val="1"/>
      <w:marLeft w:val="0"/>
      <w:marRight w:val="0"/>
      <w:marTop w:val="0"/>
      <w:marBottom w:val="0"/>
      <w:divBdr>
        <w:top w:val="none" w:sz="0" w:space="0" w:color="auto"/>
        <w:left w:val="none" w:sz="0" w:space="0" w:color="auto"/>
        <w:bottom w:val="none" w:sz="0" w:space="0" w:color="auto"/>
        <w:right w:val="none" w:sz="0" w:space="0" w:color="auto"/>
      </w:divBdr>
    </w:div>
    <w:div w:id="1747147065">
      <w:bodyDiv w:val="1"/>
      <w:marLeft w:val="0"/>
      <w:marRight w:val="0"/>
      <w:marTop w:val="0"/>
      <w:marBottom w:val="0"/>
      <w:divBdr>
        <w:top w:val="none" w:sz="0" w:space="0" w:color="auto"/>
        <w:left w:val="none" w:sz="0" w:space="0" w:color="auto"/>
        <w:bottom w:val="none" w:sz="0" w:space="0" w:color="auto"/>
        <w:right w:val="none" w:sz="0" w:space="0" w:color="auto"/>
      </w:divBdr>
    </w:div>
    <w:div w:id="1747414027">
      <w:bodyDiv w:val="1"/>
      <w:marLeft w:val="0"/>
      <w:marRight w:val="0"/>
      <w:marTop w:val="0"/>
      <w:marBottom w:val="0"/>
      <w:divBdr>
        <w:top w:val="none" w:sz="0" w:space="0" w:color="auto"/>
        <w:left w:val="none" w:sz="0" w:space="0" w:color="auto"/>
        <w:bottom w:val="none" w:sz="0" w:space="0" w:color="auto"/>
        <w:right w:val="none" w:sz="0" w:space="0" w:color="auto"/>
      </w:divBdr>
    </w:div>
    <w:div w:id="1748918126">
      <w:bodyDiv w:val="1"/>
      <w:marLeft w:val="0"/>
      <w:marRight w:val="0"/>
      <w:marTop w:val="0"/>
      <w:marBottom w:val="0"/>
      <w:divBdr>
        <w:top w:val="none" w:sz="0" w:space="0" w:color="auto"/>
        <w:left w:val="none" w:sz="0" w:space="0" w:color="auto"/>
        <w:bottom w:val="none" w:sz="0" w:space="0" w:color="auto"/>
        <w:right w:val="none" w:sz="0" w:space="0" w:color="auto"/>
      </w:divBdr>
    </w:div>
    <w:div w:id="1748965089">
      <w:bodyDiv w:val="1"/>
      <w:marLeft w:val="0"/>
      <w:marRight w:val="0"/>
      <w:marTop w:val="0"/>
      <w:marBottom w:val="0"/>
      <w:divBdr>
        <w:top w:val="none" w:sz="0" w:space="0" w:color="auto"/>
        <w:left w:val="none" w:sz="0" w:space="0" w:color="auto"/>
        <w:bottom w:val="none" w:sz="0" w:space="0" w:color="auto"/>
        <w:right w:val="none" w:sz="0" w:space="0" w:color="auto"/>
      </w:divBdr>
    </w:div>
    <w:div w:id="1749111875">
      <w:bodyDiv w:val="1"/>
      <w:marLeft w:val="0"/>
      <w:marRight w:val="0"/>
      <w:marTop w:val="0"/>
      <w:marBottom w:val="0"/>
      <w:divBdr>
        <w:top w:val="none" w:sz="0" w:space="0" w:color="auto"/>
        <w:left w:val="none" w:sz="0" w:space="0" w:color="auto"/>
        <w:bottom w:val="none" w:sz="0" w:space="0" w:color="auto"/>
        <w:right w:val="none" w:sz="0" w:space="0" w:color="auto"/>
      </w:divBdr>
    </w:div>
    <w:div w:id="1749155889">
      <w:bodyDiv w:val="1"/>
      <w:marLeft w:val="0"/>
      <w:marRight w:val="0"/>
      <w:marTop w:val="0"/>
      <w:marBottom w:val="0"/>
      <w:divBdr>
        <w:top w:val="none" w:sz="0" w:space="0" w:color="auto"/>
        <w:left w:val="none" w:sz="0" w:space="0" w:color="auto"/>
        <w:bottom w:val="none" w:sz="0" w:space="0" w:color="auto"/>
        <w:right w:val="none" w:sz="0" w:space="0" w:color="auto"/>
      </w:divBdr>
    </w:div>
    <w:div w:id="1749156492">
      <w:bodyDiv w:val="1"/>
      <w:marLeft w:val="0"/>
      <w:marRight w:val="0"/>
      <w:marTop w:val="0"/>
      <w:marBottom w:val="0"/>
      <w:divBdr>
        <w:top w:val="none" w:sz="0" w:space="0" w:color="auto"/>
        <w:left w:val="none" w:sz="0" w:space="0" w:color="auto"/>
        <w:bottom w:val="none" w:sz="0" w:space="0" w:color="auto"/>
        <w:right w:val="none" w:sz="0" w:space="0" w:color="auto"/>
      </w:divBdr>
    </w:div>
    <w:div w:id="1749225981">
      <w:bodyDiv w:val="1"/>
      <w:marLeft w:val="0"/>
      <w:marRight w:val="0"/>
      <w:marTop w:val="0"/>
      <w:marBottom w:val="0"/>
      <w:divBdr>
        <w:top w:val="none" w:sz="0" w:space="0" w:color="auto"/>
        <w:left w:val="none" w:sz="0" w:space="0" w:color="auto"/>
        <w:bottom w:val="none" w:sz="0" w:space="0" w:color="auto"/>
        <w:right w:val="none" w:sz="0" w:space="0" w:color="auto"/>
      </w:divBdr>
    </w:div>
    <w:div w:id="1749959103">
      <w:bodyDiv w:val="1"/>
      <w:marLeft w:val="0"/>
      <w:marRight w:val="0"/>
      <w:marTop w:val="0"/>
      <w:marBottom w:val="0"/>
      <w:divBdr>
        <w:top w:val="none" w:sz="0" w:space="0" w:color="auto"/>
        <w:left w:val="none" w:sz="0" w:space="0" w:color="auto"/>
        <w:bottom w:val="none" w:sz="0" w:space="0" w:color="auto"/>
        <w:right w:val="none" w:sz="0" w:space="0" w:color="auto"/>
      </w:divBdr>
    </w:div>
    <w:div w:id="1750423266">
      <w:bodyDiv w:val="1"/>
      <w:marLeft w:val="0"/>
      <w:marRight w:val="0"/>
      <w:marTop w:val="0"/>
      <w:marBottom w:val="0"/>
      <w:divBdr>
        <w:top w:val="none" w:sz="0" w:space="0" w:color="auto"/>
        <w:left w:val="none" w:sz="0" w:space="0" w:color="auto"/>
        <w:bottom w:val="none" w:sz="0" w:space="0" w:color="auto"/>
        <w:right w:val="none" w:sz="0" w:space="0" w:color="auto"/>
      </w:divBdr>
    </w:div>
    <w:div w:id="1752005261">
      <w:bodyDiv w:val="1"/>
      <w:marLeft w:val="0"/>
      <w:marRight w:val="0"/>
      <w:marTop w:val="0"/>
      <w:marBottom w:val="0"/>
      <w:divBdr>
        <w:top w:val="none" w:sz="0" w:space="0" w:color="auto"/>
        <w:left w:val="none" w:sz="0" w:space="0" w:color="auto"/>
        <w:bottom w:val="none" w:sz="0" w:space="0" w:color="auto"/>
        <w:right w:val="none" w:sz="0" w:space="0" w:color="auto"/>
      </w:divBdr>
    </w:div>
    <w:div w:id="1752776048">
      <w:bodyDiv w:val="1"/>
      <w:marLeft w:val="0"/>
      <w:marRight w:val="0"/>
      <w:marTop w:val="0"/>
      <w:marBottom w:val="0"/>
      <w:divBdr>
        <w:top w:val="none" w:sz="0" w:space="0" w:color="auto"/>
        <w:left w:val="none" w:sz="0" w:space="0" w:color="auto"/>
        <w:bottom w:val="none" w:sz="0" w:space="0" w:color="auto"/>
        <w:right w:val="none" w:sz="0" w:space="0" w:color="auto"/>
      </w:divBdr>
    </w:div>
    <w:div w:id="1753547064">
      <w:bodyDiv w:val="1"/>
      <w:marLeft w:val="0"/>
      <w:marRight w:val="0"/>
      <w:marTop w:val="0"/>
      <w:marBottom w:val="0"/>
      <w:divBdr>
        <w:top w:val="none" w:sz="0" w:space="0" w:color="auto"/>
        <w:left w:val="none" w:sz="0" w:space="0" w:color="auto"/>
        <w:bottom w:val="none" w:sz="0" w:space="0" w:color="auto"/>
        <w:right w:val="none" w:sz="0" w:space="0" w:color="auto"/>
      </w:divBdr>
    </w:div>
    <w:div w:id="1755056241">
      <w:bodyDiv w:val="1"/>
      <w:marLeft w:val="0"/>
      <w:marRight w:val="0"/>
      <w:marTop w:val="0"/>
      <w:marBottom w:val="0"/>
      <w:divBdr>
        <w:top w:val="none" w:sz="0" w:space="0" w:color="auto"/>
        <w:left w:val="none" w:sz="0" w:space="0" w:color="auto"/>
        <w:bottom w:val="none" w:sz="0" w:space="0" w:color="auto"/>
        <w:right w:val="none" w:sz="0" w:space="0" w:color="auto"/>
      </w:divBdr>
    </w:div>
    <w:div w:id="1756046227">
      <w:bodyDiv w:val="1"/>
      <w:marLeft w:val="0"/>
      <w:marRight w:val="0"/>
      <w:marTop w:val="0"/>
      <w:marBottom w:val="0"/>
      <w:divBdr>
        <w:top w:val="none" w:sz="0" w:space="0" w:color="auto"/>
        <w:left w:val="none" w:sz="0" w:space="0" w:color="auto"/>
        <w:bottom w:val="none" w:sz="0" w:space="0" w:color="auto"/>
        <w:right w:val="none" w:sz="0" w:space="0" w:color="auto"/>
      </w:divBdr>
    </w:div>
    <w:div w:id="1756129127">
      <w:bodyDiv w:val="1"/>
      <w:marLeft w:val="0"/>
      <w:marRight w:val="0"/>
      <w:marTop w:val="0"/>
      <w:marBottom w:val="0"/>
      <w:divBdr>
        <w:top w:val="none" w:sz="0" w:space="0" w:color="auto"/>
        <w:left w:val="none" w:sz="0" w:space="0" w:color="auto"/>
        <w:bottom w:val="none" w:sz="0" w:space="0" w:color="auto"/>
        <w:right w:val="none" w:sz="0" w:space="0" w:color="auto"/>
      </w:divBdr>
    </w:div>
    <w:div w:id="1757021254">
      <w:bodyDiv w:val="1"/>
      <w:marLeft w:val="0"/>
      <w:marRight w:val="0"/>
      <w:marTop w:val="0"/>
      <w:marBottom w:val="0"/>
      <w:divBdr>
        <w:top w:val="none" w:sz="0" w:space="0" w:color="auto"/>
        <w:left w:val="none" w:sz="0" w:space="0" w:color="auto"/>
        <w:bottom w:val="none" w:sz="0" w:space="0" w:color="auto"/>
        <w:right w:val="none" w:sz="0" w:space="0" w:color="auto"/>
      </w:divBdr>
    </w:div>
    <w:div w:id="1757089670">
      <w:bodyDiv w:val="1"/>
      <w:marLeft w:val="0"/>
      <w:marRight w:val="0"/>
      <w:marTop w:val="0"/>
      <w:marBottom w:val="0"/>
      <w:divBdr>
        <w:top w:val="none" w:sz="0" w:space="0" w:color="auto"/>
        <w:left w:val="none" w:sz="0" w:space="0" w:color="auto"/>
        <w:bottom w:val="none" w:sz="0" w:space="0" w:color="auto"/>
        <w:right w:val="none" w:sz="0" w:space="0" w:color="auto"/>
      </w:divBdr>
    </w:div>
    <w:div w:id="1758283712">
      <w:bodyDiv w:val="1"/>
      <w:marLeft w:val="0"/>
      <w:marRight w:val="0"/>
      <w:marTop w:val="0"/>
      <w:marBottom w:val="0"/>
      <w:divBdr>
        <w:top w:val="none" w:sz="0" w:space="0" w:color="auto"/>
        <w:left w:val="none" w:sz="0" w:space="0" w:color="auto"/>
        <w:bottom w:val="none" w:sz="0" w:space="0" w:color="auto"/>
        <w:right w:val="none" w:sz="0" w:space="0" w:color="auto"/>
      </w:divBdr>
    </w:div>
    <w:div w:id="1759204816">
      <w:bodyDiv w:val="1"/>
      <w:marLeft w:val="0"/>
      <w:marRight w:val="0"/>
      <w:marTop w:val="0"/>
      <w:marBottom w:val="0"/>
      <w:divBdr>
        <w:top w:val="none" w:sz="0" w:space="0" w:color="auto"/>
        <w:left w:val="none" w:sz="0" w:space="0" w:color="auto"/>
        <w:bottom w:val="none" w:sz="0" w:space="0" w:color="auto"/>
        <w:right w:val="none" w:sz="0" w:space="0" w:color="auto"/>
      </w:divBdr>
    </w:div>
    <w:div w:id="1759473975">
      <w:bodyDiv w:val="1"/>
      <w:marLeft w:val="0"/>
      <w:marRight w:val="0"/>
      <w:marTop w:val="0"/>
      <w:marBottom w:val="0"/>
      <w:divBdr>
        <w:top w:val="none" w:sz="0" w:space="0" w:color="auto"/>
        <w:left w:val="none" w:sz="0" w:space="0" w:color="auto"/>
        <w:bottom w:val="none" w:sz="0" w:space="0" w:color="auto"/>
        <w:right w:val="none" w:sz="0" w:space="0" w:color="auto"/>
      </w:divBdr>
    </w:div>
    <w:div w:id="1760520339">
      <w:bodyDiv w:val="1"/>
      <w:marLeft w:val="0"/>
      <w:marRight w:val="0"/>
      <w:marTop w:val="0"/>
      <w:marBottom w:val="0"/>
      <w:divBdr>
        <w:top w:val="none" w:sz="0" w:space="0" w:color="auto"/>
        <w:left w:val="none" w:sz="0" w:space="0" w:color="auto"/>
        <w:bottom w:val="none" w:sz="0" w:space="0" w:color="auto"/>
        <w:right w:val="none" w:sz="0" w:space="0" w:color="auto"/>
      </w:divBdr>
    </w:div>
    <w:div w:id="1760716955">
      <w:bodyDiv w:val="1"/>
      <w:marLeft w:val="0"/>
      <w:marRight w:val="0"/>
      <w:marTop w:val="0"/>
      <w:marBottom w:val="0"/>
      <w:divBdr>
        <w:top w:val="none" w:sz="0" w:space="0" w:color="auto"/>
        <w:left w:val="none" w:sz="0" w:space="0" w:color="auto"/>
        <w:bottom w:val="none" w:sz="0" w:space="0" w:color="auto"/>
        <w:right w:val="none" w:sz="0" w:space="0" w:color="auto"/>
      </w:divBdr>
    </w:div>
    <w:div w:id="1761178399">
      <w:bodyDiv w:val="1"/>
      <w:marLeft w:val="0"/>
      <w:marRight w:val="0"/>
      <w:marTop w:val="0"/>
      <w:marBottom w:val="0"/>
      <w:divBdr>
        <w:top w:val="none" w:sz="0" w:space="0" w:color="auto"/>
        <w:left w:val="none" w:sz="0" w:space="0" w:color="auto"/>
        <w:bottom w:val="none" w:sz="0" w:space="0" w:color="auto"/>
        <w:right w:val="none" w:sz="0" w:space="0" w:color="auto"/>
      </w:divBdr>
    </w:div>
    <w:div w:id="1762874480">
      <w:bodyDiv w:val="1"/>
      <w:marLeft w:val="0"/>
      <w:marRight w:val="0"/>
      <w:marTop w:val="0"/>
      <w:marBottom w:val="0"/>
      <w:divBdr>
        <w:top w:val="none" w:sz="0" w:space="0" w:color="auto"/>
        <w:left w:val="none" w:sz="0" w:space="0" w:color="auto"/>
        <w:bottom w:val="none" w:sz="0" w:space="0" w:color="auto"/>
        <w:right w:val="none" w:sz="0" w:space="0" w:color="auto"/>
      </w:divBdr>
    </w:div>
    <w:div w:id="1763069930">
      <w:bodyDiv w:val="1"/>
      <w:marLeft w:val="0"/>
      <w:marRight w:val="0"/>
      <w:marTop w:val="0"/>
      <w:marBottom w:val="0"/>
      <w:divBdr>
        <w:top w:val="none" w:sz="0" w:space="0" w:color="auto"/>
        <w:left w:val="none" w:sz="0" w:space="0" w:color="auto"/>
        <w:bottom w:val="none" w:sz="0" w:space="0" w:color="auto"/>
        <w:right w:val="none" w:sz="0" w:space="0" w:color="auto"/>
      </w:divBdr>
    </w:div>
    <w:div w:id="1763838268">
      <w:bodyDiv w:val="1"/>
      <w:marLeft w:val="0"/>
      <w:marRight w:val="0"/>
      <w:marTop w:val="0"/>
      <w:marBottom w:val="0"/>
      <w:divBdr>
        <w:top w:val="none" w:sz="0" w:space="0" w:color="auto"/>
        <w:left w:val="none" w:sz="0" w:space="0" w:color="auto"/>
        <w:bottom w:val="none" w:sz="0" w:space="0" w:color="auto"/>
        <w:right w:val="none" w:sz="0" w:space="0" w:color="auto"/>
      </w:divBdr>
    </w:div>
    <w:div w:id="1764033990">
      <w:bodyDiv w:val="1"/>
      <w:marLeft w:val="0"/>
      <w:marRight w:val="0"/>
      <w:marTop w:val="0"/>
      <w:marBottom w:val="0"/>
      <w:divBdr>
        <w:top w:val="none" w:sz="0" w:space="0" w:color="auto"/>
        <w:left w:val="none" w:sz="0" w:space="0" w:color="auto"/>
        <w:bottom w:val="none" w:sz="0" w:space="0" w:color="auto"/>
        <w:right w:val="none" w:sz="0" w:space="0" w:color="auto"/>
      </w:divBdr>
    </w:div>
    <w:div w:id="1764496191">
      <w:bodyDiv w:val="1"/>
      <w:marLeft w:val="0"/>
      <w:marRight w:val="0"/>
      <w:marTop w:val="0"/>
      <w:marBottom w:val="0"/>
      <w:divBdr>
        <w:top w:val="none" w:sz="0" w:space="0" w:color="auto"/>
        <w:left w:val="none" w:sz="0" w:space="0" w:color="auto"/>
        <w:bottom w:val="none" w:sz="0" w:space="0" w:color="auto"/>
        <w:right w:val="none" w:sz="0" w:space="0" w:color="auto"/>
      </w:divBdr>
    </w:div>
    <w:div w:id="1765221069">
      <w:bodyDiv w:val="1"/>
      <w:marLeft w:val="0"/>
      <w:marRight w:val="0"/>
      <w:marTop w:val="0"/>
      <w:marBottom w:val="0"/>
      <w:divBdr>
        <w:top w:val="none" w:sz="0" w:space="0" w:color="auto"/>
        <w:left w:val="none" w:sz="0" w:space="0" w:color="auto"/>
        <w:bottom w:val="none" w:sz="0" w:space="0" w:color="auto"/>
        <w:right w:val="none" w:sz="0" w:space="0" w:color="auto"/>
      </w:divBdr>
    </w:div>
    <w:div w:id="1765370618">
      <w:bodyDiv w:val="1"/>
      <w:marLeft w:val="0"/>
      <w:marRight w:val="0"/>
      <w:marTop w:val="0"/>
      <w:marBottom w:val="0"/>
      <w:divBdr>
        <w:top w:val="none" w:sz="0" w:space="0" w:color="auto"/>
        <w:left w:val="none" w:sz="0" w:space="0" w:color="auto"/>
        <w:bottom w:val="none" w:sz="0" w:space="0" w:color="auto"/>
        <w:right w:val="none" w:sz="0" w:space="0" w:color="auto"/>
      </w:divBdr>
    </w:div>
    <w:div w:id="1765421664">
      <w:bodyDiv w:val="1"/>
      <w:marLeft w:val="0"/>
      <w:marRight w:val="0"/>
      <w:marTop w:val="0"/>
      <w:marBottom w:val="0"/>
      <w:divBdr>
        <w:top w:val="none" w:sz="0" w:space="0" w:color="auto"/>
        <w:left w:val="none" w:sz="0" w:space="0" w:color="auto"/>
        <w:bottom w:val="none" w:sz="0" w:space="0" w:color="auto"/>
        <w:right w:val="none" w:sz="0" w:space="0" w:color="auto"/>
      </w:divBdr>
    </w:div>
    <w:div w:id="1765567896">
      <w:bodyDiv w:val="1"/>
      <w:marLeft w:val="0"/>
      <w:marRight w:val="0"/>
      <w:marTop w:val="0"/>
      <w:marBottom w:val="0"/>
      <w:divBdr>
        <w:top w:val="none" w:sz="0" w:space="0" w:color="auto"/>
        <w:left w:val="none" w:sz="0" w:space="0" w:color="auto"/>
        <w:bottom w:val="none" w:sz="0" w:space="0" w:color="auto"/>
        <w:right w:val="none" w:sz="0" w:space="0" w:color="auto"/>
      </w:divBdr>
    </w:div>
    <w:div w:id="1765804100">
      <w:bodyDiv w:val="1"/>
      <w:marLeft w:val="0"/>
      <w:marRight w:val="0"/>
      <w:marTop w:val="0"/>
      <w:marBottom w:val="0"/>
      <w:divBdr>
        <w:top w:val="none" w:sz="0" w:space="0" w:color="auto"/>
        <w:left w:val="none" w:sz="0" w:space="0" w:color="auto"/>
        <w:bottom w:val="none" w:sz="0" w:space="0" w:color="auto"/>
        <w:right w:val="none" w:sz="0" w:space="0" w:color="auto"/>
      </w:divBdr>
    </w:div>
    <w:div w:id="1765878346">
      <w:bodyDiv w:val="1"/>
      <w:marLeft w:val="0"/>
      <w:marRight w:val="0"/>
      <w:marTop w:val="0"/>
      <w:marBottom w:val="0"/>
      <w:divBdr>
        <w:top w:val="none" w:sz="0" w:space="0" w:color="auto"/>
        <w:left w:val="none" w:sz="0" w:space="0" w:color="auto"/>
        <w:bottom w:val="none" w:sz="0" w:space="0" w:color="auto"/>
        <w:right w:val="none" w:sz="0" w:space="0" w:color="auto"/>
      </w:divBdr>
    </w:div>
    <w:div w:id="1765952626">
      <w:bodyDiv w:val="1"/>
      <w:marLeft w:val="0"/>
      <w:marRight w:val="0"/>
      <w:marTop w:val="0"/>
      <w:marBottom w:val="0"/>
      <w:divBdr>
        <w:top w:val="none" w:sz="0" w:space="0" w:color="auto"/>
        <w:left w:val="none" w:sz="0" w:space="0" w:color="auto"/>
        <w:bottom w:val="none" w:sz="0" w:space="0" w:color="auto"/>
        <w:right w:val="none" w:sz="0" w:space="0" w:color="auto"/>
      </w:divBdr>
    </w:div>
    <w:div w:id="1766219783">
      <w:bodyDiv w:val="1"/>
      <w:marLeft w:val="0"/>
      <w:marRight w:val="0"/>
      <w:marTop w:val="0"/>
      <w:marBottom w:val="0"/>
      <w:divBdr>
        <w:top w:val="none" w:sz="0" w:space="0" w:color="auto"/>
        <w:left w:val="none" w:sz="0" w:space="0" w:color="auto"/>
        <w:bottom w:val="none" w:sz="0" w:space="0" w:color="auto"/>
        <w:right w:val="none" w:sz="0" w:space="0" w:color="auto"/>
      </w:divBdr>
    </w:div>
    <w:div w:id="1766803077">
      <w:bodyDiv w:val="1"/>
      <w:marLeft w:val="0"/>
      <w:marRight w:val="0"/>
      <w:marTop w:val="0"/>
      <w:marBottom w:val="0"/>
      <w:divBdr>
        <w:top w:val="none" w:sz="0" w:space="0" w:color="auto"/>
        <w:left w:val="none" w:sz="0" w:space="0" w:color="auto"/>
        <w:bottom w:val="none" w:sz="0" w:space="0" w:color="auto"/>
        <w:right w:val="none" w:sz="0" w:space="0" w:color="auto"/>
      </w:divBdr>
    </w:div>
    <w:div w:id="1766807438">
      <w:bodyDiv w:val="1"/>
      <w:marLeft w:val="0"/>
      <w:marRight w:val="0"/>
      <w:marTop w:val="0"/>
      <w:marBottom w:val="0"/>
      <w:divBdr>
        <w:top w:val="none" w:sz="0" w:space="0" w:color="auto"/>
        <w:left w:val="none" w:sz="0" w:space="0" w:color="auto"/>
        <w:bottom w:val="none" w:sz="0" w:space="0" w:color="auto"/>
        <w:right w:val="none" w:sz="0" w:space="0" w:color="auto"/>
      </w:divBdr>
    </w:div>
    <w:div w:id="1766995473">
      <w:bodyDiv w:val="1"/>
      <w:marLeft w:val="0"/>
      <w:marRight w:val="0"/>
      <w:marTop w:val="0"/>
      <w:marBottom w:val="0"/>
      <w:divBdr>
        <w:top w:val="none" w:sz="0" w:space="0" w:color="auto"/>
        <w:left w:val="none" w:sz="0" w:space="0" w:color="auto"/>
        <w:bottom w:val="none" w:sz="0" w:space="0" w:color="auto"/>
        <w:right w:val="none" w:sz="0" w:space="0" w:color="auto"/>
      </w:divBdr>
    </w:div>
    <w:div w:id="1767923432">
      <w:bodyDiv w:val="1"/>
      <w:marLeft w:val="0"/>
      <w:marRight w:val="0"/>
      <w:marTop w:val="0"/>
      <w:marBottom w:val="0"/>
      <w:divBdr>
        <w:top w:val="none" w:sz="0" w:space="0" w:color="auto"/>
        <w:left w:val="none" w:sz="0" w:space="0" w:color="auto"/>
        <w:bottom w:val="none" w:sz="0" w:space="0" w:color="auto"/>
        <w:right w:val="none" w:sz="0" w:space="0" w:color="auto"/>
      </w:divBdr>
    </w:div>
    <w:div w:id="1768499544">
      <w:bodyDiv w:val="1"/>
      <w:marLeft w:val="0"/>
      <w:marRight w:val="0"/>
      <w:marTop w:val="0"/>
      <w:marBottom w:val="0"/>
      <w:divBdr>
        <w:top w:val="none" w:sz="0" w:space="0" w:color="auto"/>
        <w:left w:val="none" w:sz="0" w:space="0" w:color="auto"/>
        <w:bottom w:val="none" w:sz="0" w:space="0" w:color="auto"/>
        <w:right w:val="none" w:sz="0" w:space="0" w:color="auto"/>
      </w:divBdr>
    </w:div>
    <w:div w:id="1768574468">
      <w:bodyDiv w:val="1"/>
      <w:marLeft w:val="0"/>
      <w:marRight w:val="0"/>
      <w:marTop w:val="0"/>
      <w:marBottom w:val="0"/>
      <w:divBdr>
        <w:top w:val="none" w:sz="0" w:space="0" w:color="auto"/>
        <w:left w:val="none" w:sz="0" w:space="0" w:color="auto"/>
        <w:bottom w:val="none" w:sz="0" w:space="0" w:color="auto"/>
        <w:right w:val="none" w:sz="0" w:space="0" w:color="auto"/>
      </w:divBdr>
    </w:div>
    <w:div w:id="1769615941">
      <w:bodyDiv w:val="1"/>
      <w:marLeft w:val="0"/>
      <w:marRight w:val="0"/>
      <w:marTop w:val="0"/>
      <w:marBottom w:val="0"/>
      <w:divBdr>
        <w:top w:val="none" w:sz="0" w:space="0" w:color="auto"/>
        <w:left w:val="none" w:sz="0" w:space="0" w:color="auto"/>
        <w:bottom w:val="none" w:sz="0" w:space="0" w:color="auto"/>
        <w:right w:val="none" w:sz="0" w:space="0" w:color="auto"/>
      </w:divBdr>
    </w:div>
    <w:div w:id="1769618016">
      <w:bodyDiv w:val="1"/>
      <w:marLeft w:val="0"/>
      <w:marRight w:val="0"/>
      <w:marTop w:val="0"/>
      <w:marBottom w:val="0"/>
      <w:divBdr>
        <w:top w:val="none" w:sz="0" w:space="0" w:color="auto"/>
        <w:left w:val="none" w:sz="0" w:space="0" w:color="auto"/>
        <w:bottom w:val="none" w:sz="0" w:space="0" w:color="auto"/>
        <w:right w:val="none" w:sz="0" w:space="0" w:color="auto"/>
      </w:divBdr>
    </w:div>
    <w:div w:id="1770544382">
      <w:bodyDiv w:val="1"/>
      <w:marLeft w:val="0"/>
      <w:marRight w:val="0"/>
      <w:marTop w:val="0"/>
      <w:marBottom w:val="0"/>
      <w:divBdr>
        <w:top w:val="none" w:sz="0" w:space="0" w:color="auto"/>
        <w:left w:val="none" w:sz="0" w:space="0" w:color="auto"/>
        <w:bottom w:val="none" w:sz="0" w:space="0" w:color="auto"/>
        <w:right w:val="none" w:sz="0" w:space="0" w:color="auto"/>
      </w:divBdr>
    </w:div>
    <w:div w:id="1771387358">
      <w:bodyDiv w:val="1"/>
      <w:marLeft w:val="0"/>
      <w:marRight w:val="0"/>
      <w:marTop w:val="0"/>
      <w:marBottom w:val="0"/>
      <w:divBdr>
        <w:top w:val="none" w:sz="0" w:space="0" w:color="auto"/>
        <w:left w:val="none" w:sz="0" w:space="0" w:color="auto"/>
        <w:bottom w:val="none" w:sz="0" w:space="0" w:color="auto"/>
        <w:right w:val="none" w:sz="0" w:space="0" w:color="auto"/>
      </w:divBdr>
    </w:div>
    <w:div w:id="1771778819">
      <w:bodyDiv w:val="1"/>
      <w:marLeft w:val="0"/>
      <w:marRight w:val="0"/>
      <w:marTop w:val="0"/>
      <w:marBottom w:val="0"/>
      <w:divBdr>
        <w:top w:val="none" w:sz="0" w:space="0" w:color="auto"/>
        <w:left w:val="none" w:sz="0" w:space="0" w:color="auto"/>
        <w:bottom w:val="none" w:sz="0" w:space="0" w:color="auto"/>
        <w:right w:val="none" w:sz="0" w:space="0" w:color="auto"/>
      </w:divBdr>
    </w:div>
    <w:div w:id="1772780616">
      <w:bodyDiv w:val="1"/>
      <w:marLeft w:val="0"/>
      <w:marRight w:val="0"/>
      <w:marTop w:val="0"/>
      <w:marBottom w:val="0"/>
      <w:divBdr>
        <w:top w:val="none" w:sz="0" w:space="0" w:color="auto"/>
        <w:left w:val="none" w:sz="0" w:space="0" w:color="auto"/>
        <w:bottom w:val="none" w:sz="0" w:space="0" w:color="auto"/>
        <w:right w:val="none" w:sz="0" w:space="0" w:color="auto"/>
      </w:divBdr>
    </w:div>
    <w:div w:id="1774014431">
      <w:bodyDiv w:val="1"/>
      <w:marLeft w:val="0"/>
      <w:marRight w:val="0"/>
      <w:marTop w:val="0"/>
      <w:marBottom w:val="0"/>
      <w:divBdr>
        <w:top w:val="none" w:sz="0" w:space="0" w:color="auto"/>
        <w:left w:val="none" w:sz="0" w:space="0" w:color="auto"/>
        <w:bottom w:val="none" w:sz="0" w:space="0" w:color="auto"/>
        <w:right w:val="none" w:sz="0" w:space="0" w:color="auto"/>
      </w:divBdr>
    </w:div>
    <w:div w:id="1775248300">
      <w:bodyDiv w:val="1"/>
      <w:marLeft w:val="0"/>
      <w:marRight w:val="0"/>
      <w:marTop w:val="0"/>
      <w:marBottom w:val="0"/>
      <w:divBdr>
        <w:top w:val="none" w:sz="0" w:space="0" w:color="auto"/>
        <w:left w:val="none" w:sz="0" w:space="0" w:color="auto"/>
        <w:bottom w:val="none" w:sz="0" w:space="0" w:color="auto"/>
        <w:right w:val="none" w:sz="0" w:space="0" w:color="auto"/>
      </w:divBdr>
    </w:div>
    <w:div w:id="1775320841">
      <w:bodyDiv w:val="1"/>
      <w:marLeft w:val="0"/>
      <w:marRight w:val="0"/>
      <w:marTop w:val="0"/>
      <w:marBottom w:val="0"/>
      <w:divBdr>
        <w:top w:val="none" w:sz="0" w:space="0" w:color="auto"/>
        <w:left w:val="none" w:sz="0" w:space="0" w:color="auto"/>
        <w:bottom w:val="none" w:sz="0" w:space="0" w:color="auto"/>
        <w:right w:val="none" w:sz="0" w:space="0" w:color="auto"/>
      </w:divBdr>
    </w:div>
    <w:div w:id="1775441562">
      <w:bodyDiv w:val="1"/>
      <w:marLeft w:val="0"/>
      <w:marRight w:val="0"/>
      <w:marTop w:val="0"/>
      <w:marBottom w:val="0"/>
      <w:divBdr>
        <w:top w:val="none" w:sz="0" w:space="0" w:color="auto"/>
        <w:left w:val="none" w:sz="0" w:space="0" w:color="auto"/>
        <w:bottom w:val="none" w:sz="0" w:space="0" w:color="auto"/>
        <w:right w:val="none" w:sz="0" w:space="0" w:color="auto"/>
      </w:divBdr>
    </w:div>
    <w:div w:id="1776517114">
      <w:bodyDiv w:val="1"/>
      <w:marLeft w:val="0"/>
      <w:marRight w:val="0"/>
      <w:marTop w:val="0"/>
      <w:marBottom w:val="0"/>
      <w:divBdr>
        <w:top w:val="none" w:sz="0" w:space="0" w:color="auto"/>
        <w:left w:val="none" w:sz="0" w:space="0" w:color="auto"/>
        <w:bottom w:val="none" w:sz="0" w:space="0" w:color="auto"/>
        <w:right w:val="none" w:sz="0" w:space="0" w:color="auto"/>
      </w:divBdr>
    </w:div>
    <w:div w:id="1776561519">
      <w:bodyDiv w:val="1"/>
      <w:marLeft w:val="0"/>
      <w:marRight w:val="0"/>
      <w:marTop w:val="0"/>
      <w:marBottom w:val="0"/>
      <w:divBdr>
        <w:top w:val="none" w:sz="0" w:space="0" w:color="auto"/>
        <w:left w:val="none" w:sz="0" w:space="0" w:color="auto"/>
        <w:bottom w:val="none" w:sz="0" w:space="0" w:color="auto"/>
        <w:right w:val="none" w:sz="0" w:space="0" w:color="auto"/>
      </w:divBdr>
    </w:div>
    <w:div w:id="1778256665">
      <w:bodyDiv w:val="1"/>
      <w:marLeft w:val="0"/>
      <w:marRight w:val="0"/>
      <w:marTop w:val="0"/>
      <w:marBottom w:val="0"/>
      <w:divBdr>
        <w:top w:val="none" w:sz="0" w:space="0" w:color="auto"/>
        <w:left w:val="none" w:sz="0" w:space="0" w:color="auto"/>
        <w:bottom w:val="none" w:sz="0" w:space="0" w:color="auto"/>
        <w:right w:val="none" w:sz="0" w:space="0" w:color="auto"/>
      </w:divBdr>
    </w:div>
    <w:div w:id="1778983759">
      <w:bodyDiv w:val="1"/>
      <w:marLeft w:val="0"/>
      <w:marRight w:val="0"/>
      <w:marTop w:val="0"/>
      <w:marBottom w:val="0"/>
      <w:divBdr>
        <w:top w:val="none" w:sz="0" w:space="0" w:color="auto"/>
        <w:left w:val="none" w:sz="0" w:space="0" w:color="auto"/>
        <w:bottom w:val="none" w:sz="0" w:space="0" w:color="auto"/>
        <w:right w:val="none" w:sz="0" w:space="0" w:color="auto"/>
      </w:divBdr>
    </w:div>
    <w:div w:id="1779183112">
      <w:bodyDiv w:val="1"/>
      <w:marLeft w:val="0"/>
      <w:marRight w:val="0"/>
      <w:marTop w:val="0"/>
      <w:marBottom w:val="0"/>
      <w:divBdr>
        <w:top w:val="none" w:sz="0" w:space="0" w:color="auto"/>
        <w:left w:val="none" w:sz="0" w:space="0" w:color="auto"/>
        <w:bottom w:val="none" w:sz="0" w:space="0" w:color="auto"/>
        <w:right w:val="none" w:sz="0" w:space="0" w:color="auto"/>
      </w:divBdr>
    </w:div>
    <w:div w:id="1780369603">
      <w:bodyDiv w:val="1"/>
      <w:marLeft w:val="0"/>
      <w:marRight w:val="0"/>
      <w:marTop w:val="0"/>
      <w:marBottom w:val="0"/>
      <w:divBdr>
        <w:top w:val="none" w:sz="0" w:space="0" w:color="auto"/>
        <w:left w:val="none" w:sz="0" w:space="0" w:color="auto"/>
        <w:bottom w:val="none" w:sz="0" w:space="0" w:color="auto"/>
        <w:right w:val="none" w:sz="0" w:space="0" w:color="auto"/>
      </w:divBdr>
    </w:div>
    <w:div w:id="1780643037">
      <w:bodyDiv w:val="1"/>
      <w:marLeft w:val="0"/>
      <w:marRight w:val="0"/>
      <w:marTop w:val="0"/>
      <w:marBottom w:val="0"/>
      <w:divBdr>
        <w:top w:val="none" w:sz="0" w:space="0" w:color="auto"/>
        <w:left w:val="none" w:sz="0" w:space="0" w:color="auto"/>
        <w:bottom w:val="none" w:sz="0" w:space="0" w:color="auto"/>
        <w:right w:val="none" w:sz="0" w:space="0" w:color="auto"/>
      </w:divBdr>
    </w:div>
    <w:div w:id="1782458889">
      <w:bodyDiv w:val="1"/>
      <w:marLeft w:val="0"/>
      <w:marRight w:val="0"/>
      <w:marTop w:val="0"/>
      <w:marBottom w:val="0"/>
      <w:divBdr>
        <w:top w:val="none" w:sz="0" w:space="0" w:color="auto"/>
        <w:left w:val="none" w:sz="0" w:space="0" w:color="auto"/>
        <w:bottom w:val="none" w:sz="0" w:space="0" w:color="auto"/>
        <w:right w:val="none" w:sz="0" w:space="0" w:color="auto"/>
      </w:divBdr>
    </w:div>
    <w:div w:id="1783038649">
      <w:bodyDiv w:val="1"/>
      <w:marLeft w:val="0"/>
      <w:marRight w:val="0"/>
      <w:marTop w:val="0"/>
      <w:marBottom w:val="0"/>
      <w:divBdr>
        <w:top w:val="none" w:sz="0" w:space="0" w:color="auto"/>
        <w:left w:val="none" w:sz="0" w:space="0" w:color="auto"/>
        <w:bottom w:val="none" w:sz="0" w:space="0" w:color="auto"/>
        <w:right w:val="none" w:sz="0" w:space="0" w:color="auto"/>
      </w:divBdr>
    </w:div>
    <w:div w:id="1783108717">
      <w:bodyDiv w:val="1"/>
      <w:marLeft w:val="0"/>
      <w:marRight w:val="0"/>
      <w:marTop w:val="0"/>
      <w:marBottom w:val="0"/>
      <w:divBdr>
        <w:top w:val="none" w:sz="0" w:space="0" w:color="auto"/>
        <w:left w:val="none" w:sz="0" w:space="0" w:color="auto"/>
        <w:bottom w:val="none" w:sz="0" w:space="0" w:color="auto"/>
        <w:right w:val="none" w:sz="0" w:space="0" w:color="auto"/>
      </w:divBdr>
    </w:div>
    <w:div w:id="1784767975">
      <w:bodyDiv w:val="1"/>
      <w:marLeft w:val="0"/>
      <w:marRight w:val="0"/>
      <w:marTop w:val="0"/>
      <w:marBottom w:val="0"/>
      <w:divBdr>
        <w:top w:val="none" w:sz="0" w:space="0" w:color="auto"/>
        <w:left w:val="none" w:sz="0" w:space="0" w:color="auto"/>
        <w:bottom w:val="none" w:sz="0" w:space="0" w:color="auto"/>
        <w:right w:val="none" w:sz="0" w:space="0" w:color="auto"/>
      </w:divBdr>
    </w:div>
    <w:div w:id="1785691150">
      <w:bodyDiv w:val="1"/>
      <w:marLeft w:val="0"/>
      <w:marRight w:val="0"/>
      <w:marTop w:val="0"/>
      <w:marBottom w:val="0"/>
      <w:divBdr>
        <w:top w:val="none" w:sz="0" w:space="0" w:color="auto"/>
        <w:left w:val="none" w:sz="0" w:space="0" w:color="auto"/>
        <w:bottom w:val="none" w:sz="0" w:space="0" w:color="auto"/>
        <w:right w:val="none" w:sz="0" w:space="0" w:color="auto"/>
      </w:divBdr>
    </w:div>
    <w:div w:id="1785881930">
      <w:bodyDiv w:val="1"/>
      <w:marLeft w:val="0"/>
      <w:marRight w:val="0"/>
      <w:marTop w:val="0"/>
      <w:marBottom w:val="0"/>
      <w:divBdr>
        <w:top w:val="none" w:sz="0" w:space="0" w:color="auto"/>
        <w:left w:val="none" w:sz="0" w:space="0" w:color="auto"/>
        <w:bottom w:val="none" w:sz="0" w:space="0" w:color="auto"/>
        <w:right w:val="none" w:sz="0" w:space="0" w:color="auto"/>
      </w:divBdr>
    </w:div>
    <w:div w:id="1786273229">
      <w:bodyDiv w:val="1"/>
      <w:marLeft w:val="0"/>
      <w:marRight w:val="0"/>
      <w:marTop w:val="0"/>
      <w:marBottom w:val="0"/>
      <w:divBdr>
        <w:top w:val="none" w:sz="0" w:space="0" w:color="auto"/>
        <w:left w:val="none" w:sz="0" w:space="0" w:color="auto"/>
        <w:bottom w:val="none" w:sz="0" w:space="0" w:color="auto"/>
        <w:right w:val="none" w:sz="0" w:space="0" w:color="auto"/>
      </w:divBdr>
    </w:div>
    <w:div w:id="1786466505">
      <w:bodyDiv w:val="1"/>
      <w:marLeft w:val="0"/>
      <w:marRight w:val="0"/>
      <w:marTop w:val="0"/>
      <w:marBottom w:val="0"/>
      <w:divBdr>
        <w:top w:val="none" w:sz="0" w:space="0" w:color="auto"/>
        <w:left w:val="none" w:sz="0" w:space="0" w:color="auto"/>
        <w:bottom w:val="none" w:sz="0" w:space="0" w:color="auto"/>
        <w:right w:val="none" w:sz="0" w:space="0" w:color="auto"/>
      </w:divBdr>
    </w:div>
    <w:div w:id="1787574451">
      <w:bodyDiv w:val="1"/>
      <w:marLeft w:val="0"/>
      <w:marRight w:val="0"/>
      <w:marTop w:val="0"/>
      <w:marBottom w:val="0"/>
      <w:divBdr>
        <w:top w:val="none" w:sz="0" w:space="0" w:color="auto"/>
        <w:left w:val="none" w:sz="0" w:space="0" w:color="auto"/>
        <w:bottom w:val="none" w:sz="0" w:space="0" w:color="auto"/>
        <w:right w:val="none" w:sz="0" w:space="0" w:color="auto"/>
      </w:divBdr>
    </w:div>
    <w:div w:id="1787655967">
      <w:bodyDiv w:val="1"/>
      <w:marLeft w:val="0"/>
      <w:marRight w:val="0"/>
      <w:marTop w:val="0"/>
      <w:marBottom w:val="0"/>
      <w:divBdr>
        <w:top w:val="none" w:sz="0" w:space="0" w:color="auto"/>
        <w:left w:val="none" w:sz="0" w:space="0" w:color="auto"/>
        <w:bottom w:val="none" w:sz="0" w:space="0" w:color="auto"/>
        <w:right w:val="none" w:sz="0" w:space="0" w:color="auto"/>
      </w:divBdr>
    </w:div>
    <w:div w:id="1788237170">
      <w:bodyDiv w:val="1"/>
      <w:marLeft w:val="0"/>
      <w:marRight w:val="0"/>
      <w:marTop w:val="0"/>
      <w:marBottom w:val="0"/>
      <w:divBdr>
        <w:top w:val="none" w:sz="0" w:space="0" w:color="auto"/>
        <w:left w:val="none" w:sz="0" w:space="0" w:color="auto"/>
        <w:bottom w:val="none" w:sz="0" w:space="0" w:color="auto"/>
        <w:right w:val="none" w:sz="0" w:space="0" w:color="auto"/>
      </w:divBdr>
    </w:div>
    <w:div w:id="1789347695">
      <w:bodyDiv w:val="1"/>
      <w:marLeft w:val="0"/>
      <w:marRight w:val="0"/>
      <w:marTop w:val="0"/>
      <w:marBottom w:val="0"/>
      <w:divBdr>
        <w:top w:val="none" w:sz="0" w:space="0" w:color="auto"/>
        <w:left w:val="none" w:sz="0" w:space="0" w:color="auto"/>
        <w:bottom w:val="none" w:sz="0" w:space="0" w:color="auto"/>
        <w:right w:val="none" w:sz="0" w:space="0" w:color="auto"/>
      </w:divBdr>
    </w:div>
    <w:div w:id="1789351647">
      <w:bodyDiv w:val="1"/>
      <w:marLeft w:val="0"/>
      <w:marRight w:val="0"/>
      <w:marTop w:val="0"/>
      <w:marBottom w:val="0"/>
      <w:divBdr>
        <w:top w:val="none" w:sz="0" w:space="0" w:color="auto"/>
        <w:left w:val="none" w:sz="0" w:space="0" w:color="auto"/>
        <w:bottom w:val="none" w:sz="0" w:space="0" w:color="auto"/>
        <w:right w:val="none" w:sz="0" w:space="0" w:color="auto"/>
      </w:divBdr>
    </w:div>
    <w:div w:id="1789734762">
      <w:bodyDiv w:val="1"/>
      <w:marLeft w:val="0"/>
      <w:marRight w:val="0"/>
      <w:marTop w:val="0"/>
      <w:marBottom w:val="0"/>
      <w:divBdr>
        <w:top w:val="none" w:sz="0" w:space="0" w:color="auto"/>
        <w:left w:val="none" w:sz="0" w:space="0" w:color="auto"/>
        <w:bottom w:val="none" w:sz="0" w:space="0" w:color="auto"/>
        <w:right w:val="none" w:sz="0" w:space="0" w:color="auto"/>
      </w:divBdr>
    </w:div>
    <w:div w:id="1790011390">
      <w:bodyDiv w:val="1"/>
      <w:marLeft w:val="0"/>
      <w:marRight w:val="0"/>
      <w:marTop w:val="0"/>
      <w:marBottom w:val="0"/>
      <w:divBdr>
        <w:top w:val="none" w:sz="0" w:space="0" w:color="auto"/>
        <w:left w:val="none" w:sz="0" w:space="0" w:color="auto"/>
        <w:bottom w:val="none" w:sz="0" w:space="0" w:color="auto"/>
        <w:right w:val="none" w:sz="0" w:space="0" w:color="auto"/>
      </w:divBdr>
    </w:div>
    <w:div w:id="1791507395">
      <w:bodyDiv w:val="1"/>
      <w:marLeft w:val="0"/>
      <w:marRight w:val="0"/>
      <w:marTop w:val="0"/>
      <w:marBottom w:val="0"/>
      <w:divBdr>
        <w:top w:val="none" w:sz="0" w:space="0" w:color="auto"/>
        <w:left w:val="none" w:sz="0" w:space="0" w:color="auto"/>
        <w:bottom w:val="none" w:sz="0" w:space="0" w:color="auto"/>
        <w:right w:val="none" w:sz="0" w:space="0" w:color="auto"/>
      </w:divBdr>
    </w:div>
    <w:div w:id="1791588442">
      <w:bodyDiv w:val="1"/>
      <w:marLeft w:val="0"/>
      <w:marRight w:val="0"/>
      <w:marTop w:val="0"/>
      <w:marBottom w:val="0"/>
      <w:divBdr>
        <w:top w:val="none" w:sz="0" w:space="0" w:color="auto"/>
        <w:left w:val="none" w:sz="0" w:space="0" w:color="auto"/>
        <w:bottom w:val="none" w:sz="0" w:space="0" w:color="auto"/>
        <w:right w:val="none" w:sz="0" w:space="0" w:color="auto"/>
      </w:divBdr>
    </w:div>
    <w:div w:id="1792701040">
      <w:bodyDiv w:val="1"/>
      <w:marLeft w:val="0"/>
      <w:marRight w:val="0"/>
      <w:marTop w:val="0"/>
      <w:marBottom w:val="0"/>
      <w:divBdr>
        <w:top w:val="none" w:sz="0" w:space="0" w:color="auto"/>
        <w:left w:val="none" w:sz="0" w:space="0" w:color="auto"/>
        <w:bottom w:val="none" w:sz="0" w:space="0" w:color="auto"/>
        <w:right w:val="none" w:sz="0" w:space="0" w:color="auto"/>
      </w:divBdr>
    </w:div>
    <w:div w:id="1793210717">
      <w:bodyDiv w:val="1"/>
      <w:marLeft w:val="0"/>
      <w:marRight w:val="0"/>
      <w:marTop w:val="0"/>
      <w:marBottom w:val="0"/>
      <w:divBdr>
        <w:top w:val="none" w:sz="0" w:space="0" w:color="auto"/>
        <w:left w:val="none" w:sz="0" w:space="0" w:color="auto"/>
        <w:bottom w:val="none" w:sz="0" w:space="0" w:color="auto"/>
        <w:right w:val="none" w:sz="0" w:space="0" w:color="auto"/>
      </w:divBdr>
    </w:div>
    <w:div w:id="1793400212">
      <w:bodyDiv w:val="1"/>
      <w:marLeft w:val="0"/>
      <w:marRight w:val="0"/>
      <w:marTop w:val="0"/>
      <w:marBottom w:val="0"/>
      <w:divBdr>
        <w:top w:val="none" w:sz="0" w:space="0" w:color="auto"/>
        <w:left w:val="none" w:sz="0" w:space="0" w:color="auto"/>
        <w:bottom w:val="none" w:sz="0" w:space="0" w:color="auto"/>
        <w:right w:val="none" w:sz="0" w:space="0" w:color="auto"/>
      </w:divBdr>
    </w:div>
    <w:div w:id="1793403763">
      <w:bodyDiv w:val="1"/>
      <w:marLeft w:val="0"/>
      <w:marRight w:val="0"/>
      <w:marTop w:val="0"/>
      <w:marBottom w:val="0"/>
      <w:divBdr>
        <w:top w:val="none" w:sz="0" w:space="0" w:color="auto"/>
        <w:left w:val="none" w:sz="0" w:space="0" w:color="auto"/>
        <w:bottom w:val="none" w:sz="0" w:space="0" w:color="auto"/>
        <w:right w:val="none" w:sz="0" w:space="0" w:color="auto"/>
      </w:divBdr>
    </w:div>
    <w:div w:id="1794205495">
      <w:bodyDiv w:val="1"/>
      <w:marLeft w:val="0"/>
      <w:marRight w:val="0"/>
      <w:marTop w:val="0"/>
      <w:marBottom w:val="0"/>
      <w:divBdr>
        <w:top w:val="none" w:sz="0" w:space="0" w:color="auto"/>
        <w:left w:val="none" w:sz="0" w:space="0" w:color="auto"/>
        <w:bottom w:val="none" w:sz="0" w:space="0" w:color="auto"/>
        <w:right w:val="none" w:sz="0" w:space="0" w:color="auto"/>
      </w:divBdr>
    </w:div>
    <w:div w:id="1794865385">
      <w:bodyDiv w:val="1"/>
      <w:marLeft w:val="0"/>
      <w:marRight w:val="0"/>
      <w:marTop w:val="0"/>
      <w:marBottom w:val="0"/>
      <w:divBdr>
        <w:top w:val="none" w:sz="0" w:space="0" w:color="auto"/>
        <w:left w:val="none" w:sz="0" w:space="0" w:color="auto"/>
        <w:bottom w:val="none" w:sz="0" w:space="0" w:color="auto"/>
        <w:right w:val="none" w:sz="0" w:space="0" w:color="auto"/>
      </w:divBdr>
    </w:div>
    <w:div w:id="1795371623">
      <w:bodyDiv w:val="1"/>
      <w:marLeft w:val="0"/>
      <w:marRight w:val="0"/>
      <w:marTop w:val="0"/>
      <w:marBottom w:val="0"/>
      <w:divBdr>
        <w:top w:val="none" w:sz="0" w:space="0" w:color="auto"/>
        <w:left w:val="none" w:sz="0" w:space="0" w:color="auto"/>
        <w:bottom w:val="none" w:sz="0" w:space="0" w:color="auto"/>
        <w:right w:val="none" w:sz="0" w:space="0" w:color="auto"/>
      </w:divBdr>
    </w:div>
    <w:div w:id="1797598398">
      <w:bodyDiv w:val="1"/>
      <w:marLeft w:val="0"/>
      <w:marRight w:val="0"/>
      <w:marTop w:val="0"/>
      <w:marBottom w:val="0"/>
      <w:divBdr>
        <w:top w:val="none" w:sz="0" w:space="0" w:color="auto"/>
        <w:left w:val="none" w:sz="0" w:space="0" w:color="auto"/>
        <w:bottom w:val="none" w:sz="0" w:space="0" w:color="auto"/>
        <w:right w:val="none" w:sz="0" w:space="0" w:color="auto"/>
      </w:divBdr>
    </w:div>
    <w:div w:id="1798445296">
      <w:bodyDiv w:val="1"/>
      <w:marLeft w:val="0"/>
      <w:marRight w:val="0"/>
      <w:marTop w:val="0"/>
      <w:marBottom w:val="0"/>
      <w:divBdr>
        <w:top w:val="none" w:sz="0" w:space="0" w:color="auto"/>
        <w:left w:val="none" w:sz="0" w:space="0" w:color="auto"/>
        <w:bottom w:val="none" w:sz="0" w:space="0" w:color="auto"/>
        <w:right w:val="none" w:sz="0" w:space="0" w:color="auto"/>
      </w:divBdr>
    </w:div>
    <w:div w:id="1798719521">
      <w:bodyDiv w:val="1"/>
      <w:marLeft w:val="0"/>
      <w:marRight w:val="0"/>
      <w:marTop w:val="0"/>
      <w:marBottom w:val="0"/>
      <w:divBdr>
        <w:top w:val="none" w:sz="0" w:space="0" w:color="auto"/>
        <w:left w:val="none" w:sz="0" w:space="0" w:color="auto"/>
        <w:bottom w:val="none" w:sz="0" w:space="0" w:color="auto"/>
        <w:right w:val="none" w:sz="0" w:space="0" w:color="auto"/>
      </w:divBdr>
    </w:div>
    <w:div w:id="1799907937">
      <w:bodyDiv w:val="1"/>
      <w:marLeft w:val="0"/>
      <w:marRight w:val="0"/>
      <w:marTop w:val="0"/>
      <w:marBottom w:val="0"/>
      <w:divBdr>
        <w:top w:val="none" w:sz="0" w:space="0" w:color="auto"/>
        <w:left w:val="none" w:sz="0" w:space="0" w:color="auto"/>
        <w:bottom w:val="none" w:sz="0" w:space="0" w:color="auto"/>
        <w:right w:val="none" w:sz="0" w:space="0" w:color="auto"/>
      </w:divBdr>
    </w:div>
    <w:div w:id="1800489785">
      <w:bodyDiv w:val="1"/>
      <w:marLeft w:val="0"/>
      <w:marRight w:val="0"/>
      <w:marTop w:val="0"/>
      <w:marBottom w:val="0"/>
      <w:divBdr>
        <w:top w:val="none" w:sz="0" w:space="0" w:color="auto"/>
        <w:left w:val="none" w:sz="0" w:space="0" w:color="auto"/>
        <w:bottom w:val="none" w:sz="0" w:space="0" w:color="auto"/>
        <w:right w:val="none" w:sz="0" w:space="0" w:color="auto"/>
      </w:divBdr>
    </w:div>
    <w:div w:id="1800490696">
      <w:bodyDiv w:val="1"/>
      <w:marLeft w:val="0"/>
      <w:marRight w:val="0"/>
      <w:marTop w:val="0"/>
      <w:marBottom w:val="0"/>
      <w:divBdr>
        <w:top w:val="none" w:sz="0" w:space="0" w:color="auto"/>
        <w:left w:val="none" w:sz="0" w:space="0" w:color="auto"/>
        <w:bottom w:val="none" w:sz="0" w:space="0" w:color="auto"/>
        <w:right w:val="none" w:sz="0" w:space="0" w:color="auto"/>
      </w:divBdr>
    </w:div>
    <w:div w:id="1801067685">
      <w:bodyDiv w:val="1"/>
      <w:marLeft w:val="0"/>
      <w:marRight w:val="0"/>
      <w:marTop w:val="0"/>
      <w:marBottom w:val="0"/>
      <w:divBdr>
        <w:top w:val="none" w:sz="0" w:space="0" w:color="auto"/>
        <w:left w:val="none" w:sz="0" w:space="0" w:color="auto"/>
        <w:bottom w:val="none" w:sz="0" w:space="0" w:color="auto"/>
        <w:right w:val="none" w:sz="0" w:space="0" w:color="auto"/>
      </w:divBdr>
    </w:div>
    <w:div w:id="1801223433">
      <w:bodyDiv w:val="1"/>
      <w:marLeft w:val="0"/>
      <w:marRight w:val="0"/>
      <w:marTop w:val="0"/>
      <w:marBottom w:val="0"/>
      <w:divBdr>
        <w:top w:val="none" w:sz="0" w:space="0" w:color="auto"/>
        <w:left w:val="none" w:sz="0" w:space="0" w:color="auto"/>
        <w:bottom w:val="none" w:sz="0" w:space="0" w:color="auto"/>
        <w:right w:val="none" w:sz="0" w:space="0" w:color="auto"/>
      </w:divBdr>
    </w:div>
    <w:div w:id="1801530166">
      <w:bodyDiv w:val="1"/>
      <w:marLeft w:val="0"/>
      <w:marRight w:val="0"/>
      <w:marTop w:val="0"/>
      <w:marBottom w:val="0"/>
      <w:divBdr>
        <w:top w:val="none" w:sz="0" w:space="0" w:color="auto"/>
        <w:left w:val="none" w:sz="0" w:space="0" w:color="auto"/>
        <w:bottom w:val="none" w:sz="0" w:space="0" w:color="auto"/>
        <w:right w:val="none" w:sz="0" w:space="0" w:color="auto"/>
      </w:divBdr>
    </w:div>
    <w:div w:id="1801536978">
      <w:bodyDiv w:val="1"/>
      <w:marLeft w:val="0"/>
      <w:marRight w:val="0"/>
      <w:marTop w:val="0"/>
      <w:marBottom w:val="0"/>
      <w:divBdr>
        <w:top w:val="none" w:sz="0" w:space="0" w:color="auto"/>
        <w:left w:val="none" w:sz="0" w:space="0" w:color="auto"/>
        <w:bottom w:val="none" w:sz="0" w:space="0" w:color="auto"/>
        <w:right w:val="none" w:sz="0" w:space="0" w:color="auto"/>
      </w:divBdr>
    </w:div>
    <w:div w:id="1802504050">
      <w:bodyDiv w:val="1"/>
      <w:marLeft w:val="0"/>
      <w:marRight w:val="0"/>
      <w:marTop w:val="0"/>
      <w:marBottom w:val="0"/>
      <w:divBdr>
        <w:top w:val="none" w:sz="0" w:space="0" w:color="auto"/>
        <w:left w:val="none" w:sz="0" w:space="0" w:color="auto"/>
        <w:bottom w:val="none" w:sz="0" w:space="0" w:color="auto"/>
        <w:right w:val="none" w:sz="0" w:space="0" w:color="auto"/>
      </w:divBdr>
    </w:div>
    <w:div w:id="1803422552">
      <w:bodyDiv w:val="1"/>
      <w:marLeft w:val="0"/>
      <w:marRight w:val="0"/>
      <w:marTop w:val="0"/>
      <w:marBottom w:val="0"/>
      <w:divBdr>
        <w:top w:val="none" w:sz="0" w:space="0" w:color="auto"/>
        <w:left w:val="none" w:sz="0" w:space="0" w:color="auto"/>
        <w:bottom w:val="none" w:sz="0" w:space="0" w:color="auto"/>
        <w:right w:val="none" w:sz="0" w:space="0" w:color="auto"/>
      </w:divBdr>
    </w:div>
    <w:div w:id="1804229628">
      <w:bodyDiv w:val="1"/>
      <w:marLeft w:val="0"/>
      <w:marRight w:val="0"/>
      <w:marTop w:val="0"/>
      <w:marBottom w:val="0"/>
      <w:divBdr>
        <w:top w:val="none" w:sz="0" w:space="0" w:color="auto"/>
        <w:left w:val="none" w:sz="0" w:space="0" w:color="auto"/>
        <w:bottom w:val="none" w:sz="0" w:space="0" w:color="auto"/>
        <w:right w:val="none" w:sz="0" w:space="0" w:color="auto"/>
      </w:divBdr>
    </w:div>
    <w:div w:id="1806893350">
      <w:bodyDiv w:val="1"/>
      <w:marLeft w:val="0"/>
      <w:marRight w:val="0"/>
      <w:marTop w:val="0"/>
      <w:marBottom w:val="0"/>
      <w:divBdr>
        <w:top w:val="none" w:sz="0" w:space="0" w:color="auto"/>
        <w:left w:val="none" w:sz="0" w:space="0" w:color="auto"/>
        <w:bottom w:val="none" w:sz="0" w:space="0" w:color="auto"/>
        <w:right w:val="none" w:sz="0" w:space="0" w:color="auto"/>
      </w:divBdr>
    </w:div>
    <w:div w:id="1807427952">
      <w:bodyDiv w:val="1"/>
      <w:marLeft w:val="0"/>
      <w:marRight w:val="0"/>
      <w:marTop w:val="0"/>
      <w:marBottom w:val="0"/>
      <w:divBdr>
        <w:top w:val="none" w:sz="0" w:space="0" w:color="auto"/>
        <w:left w:val="none" w:sz="0" w:space="0" w:color="auto"/>
        <w:bottom w:val="none" w:sz="0" w:space="0" w:color="auto"/>
        <w:right w:val="none" w:sz="0" w:space="0" w:color="auto"/>
      </w:divBdr>
    </w:div>
    <w:div w:id="1807967340">
      <w:bodyDiv w:val="1"/>
      <w:marLeft w:val="0"/>
      <w:marRight w:val="0"/>
      <w:marTop w:val="0"/>
      <w:marBottom w:val="0"/>
      <w:divBdr>
        <w:top w:val="none" w:sz="0" w:space="0" w:color="auto"/>
        <w:left w:val="none" w:sz="0" w:space="0" w:color="auto"/>
        <w:bottom w:val="none" w:sz="0" w:space="0" w:color="auto"/>
        <w:right w:val="none" w:sz="0" w:space="0" w:color="auto"/>
      </w:divBdr>
    </w:div>
    <w:div w:id="1808355863">
      <w:bodyDiv w:val="1"/>
      <w:marLeft w:val="0"/>
      <w:marRight w:val="0"/>
      <w:marTop w:val="0"/>
      <w:marBottom w:val="0"/>
      <w:divBdr>
        <w:top w:val="none" w:sz="0" w:space="0" w:color="auto"/>
        <w:left w:val="none" w:sz="0" w:space="0" w:color="auto"/>
        <w:bottom w:val="none" w:sz="0" w:space="0" w:color="auto"/>
        <w:right w:val="none" w:sz="0" w:space="0" w:color="auto"/>
      </w:divBdr>
    </w:div>
    <w:div w:id="1808738231">
      <w:bodyDiv w:val="1"/>
      <w:marLeft w:val="0"/>
      <w:marRight w:val="0"/>
      <w:marTop w:val="0"/>
      <w:marBottom w:val="0"/>
      <w:divBdr>
        <w:top w:val="none" w:sz="0" w:space="0" w:color="auto"/>
        <w:left w:val="none" w:sz="0" w:space="0" w:color="auto"/>
        <w:bottom w:val="none" w:sz="0" w:space="0" w:color="auto"/>
        <w:right w:val="none" w:sz="0" w:space="0" w:color="auto"/>
      </w:divBdr>
    </w:div>
    <w:div w:id="1809661645">
      <w:bodyDiv w:val="1"/>
      <w:marLeft w:val="0"/>
      <w:marRight w:val="0"/>
      <w:marTop w:val="0"/>
      <w:marBottom w:val="0"/>
      <w:divBdr>
        <w:top w:val="none" w:sz="0" w:space="0" w:color="auto"/>
        <w:left w:val="none" w:sz="0" w:space="0" w:color="auto"/>
        <w:bottom w:val="none" w:sz="0" w:space="0" w:color="auto"/>
        <w:right w:val="none" w:sz="0" w:space="0" w:color="auto"/>
      </w:divBdr>
    </w:div>
    <w:div w:id="1811246633">
      <w:bodyDiv w:val="1"/>
      <w:marLeft w:val="0"/>
      <w:marRight w:val="0"/>
      <w:marTop w:val="0"/>
      <w:marBottom w:val="0"/>
      <w:divBdr>
        <w:top w:val="none" w:sz="0" w:space="0" w:color="auto"/>
        <w:left w:val="none" w:sz="0" w:space="0" w:color="auto"/>
        <w:bottom w:val="none" w:sz="0" w:space="0" w:color="auto"/>
        <w:right w:val="none" w:sz="0" w:space="0" w:color="auto"/>
      </w:divBdr>
    </w:div>
    <w:div w:id="1811941506">
      <w:bodyDiv w:val="1"/>
      <w:marLeft w:val="0"/>
      <w:marRight w:val="0"/>
      <w:marTop w:val="0"/>
      <w:marBottom w:val="0"/>
      <w:divBdr>
        <w:top w:val="none" w:sz="0" w:space="0" w:color="auto"/>
        <w:left w:val="none" w:sz="0" w:space="0" w:color="auto"/>
        <w:bottom w:val="none" w:sz="0" w:space="0" w:color="auto"/>
        <w:right w:val="none" w:sz="0" w:space="0" w:color="auto"/>
      </w:divBdr>
    </w:div>
    <w:div w:id="1812167109">
      <w:bodyDiv w:val="1"/>
      <w:marLeft w:val="0"/>
      <w:marRight w:val="0"/>
      <w:marTop w:val="0"/>
      <w:marBottom w:val="0"/>
      <w:divBdr>
        <w:top w:val="none" w:sz="0" w:space="0" w:color="auto"/>
        <w:left w:val="none" w:sz="0" w:space="0" w:color="auto"/>
        <w:bottom w:val="none" w:sz="0" w:space="0" w:color="auto"/>
        <w:right w:val="none" w:sz="0" w:space="0" w:color="auto"/>
      </w:divBdr>
    </w:div>
    <w:div w:id="1812675761">
      <w:bodyDiv w:val="1"/>
      <w:marLeft w:val="0"/>
      <w:marRight w:val="0"/>
      <w:marTop w:val="0"/>
      <w:marBottom w:val="0"/>
      <w:divBdr>
        <w:top w:val="none" w:sz="0" w:space="0" w:color="auto"/>
        <w:left w:val="none" w:sz="0" w:space="0" w:color="auto"/>
        <w:bottom w:val="none" w:sz="0" w:space="0" w:color="auto"/>
        <w:right w:val="none" w:sz="0" w:space="0" w:color="auto"/>
      </w:divBdr>
    </w:div>
    <w:div w:id="1812792038">
      <w:bodyDiv w:val="1"/>
      <w:marLeft w:val="0"/>
      <w:marRight w:val="0"/>
      <w:marTop w:val="0"/>
      <w:marBottom w:val="0"/>
      <w:divBdr>
        <w:top w:val="none" w:sz="0" w:space="0" w:color="auto"/>
        <w:left w:val="none" w:sz="0" w:space="0" w:color="auto"/>
        <w:bottom w:val="none" w:sz="0" w:space="0" w:color="auto"/>
        <w:right w:val="none" w:sz="0" w:space="0" w:color="auto"/>
      </w:divBdr>
    </w:div>
    <w:div w:id="1813018330">
      <w:bodyDiv w:val="1"/>
      <w:marLeft w:val="0"/>
      <w:marRight w:val="0"/>
      <w:marTop w:val="0"/>
      <w:marBottom w:val="0"/>
      <w:divBdr>
        <w:top w:val="none" w:sz="0" w:space="0" w:color="auto"/>
        <w:left w:val="none" w:sz="0" w:space="0" w:color="auto"/>
        <w:bottom w:val="none" w:sz="0" w:space="0" w:color="auto"/>
        <w:right w:val="none" w:sz="0" w:space="0" w:color="auto"/>
      </w:divBdr>
    </w:div>
    <w:div w:id="1813135596">
      <w:bodyDiv w:val="1"/>
      <w:marLeft w:val="0"/>
      <w:marRight w:val="0"/>
      <w:marTop w:val="0"/>
      <w:marBottom w:val="0"/>
      <w:divBdr>
        <w:top w:val="none" w:sz="0" w:space="0" w:color="auto"/>
        <w:left w:val="none" w:sz="0" w:space="0" w:color="auto"/>
        <w:bottom w:val="none" w:sz="0" w:space="0" w:color="auto"/>
        <w:right w:val="none" w:sz="0" w:space="0" w:color="auto"/>
      </w:divBdr>
    </w:div>
    <w:div w:id="1814177596">
      <w:bodyDiv w:val="1"/>
      <w:marLeft w:val="0"/>
      <w:marRight w:val="0"/>
      <w:marTop w:val="0"/>
      <w:marBottom w:val="0"/>
      <w:divBdr>
        <w:top w:val="none" w:sz="0" w:space="0" w:color="auto"/>
        <w:left w:val="none" w:sz="0" w:space="0" w:color="auto"/>
        <w:bottom w:val="none" w:sz="0" w:space="0" w:color="auto"/>
        <w:right w:val="none" w:sz="0" w:space="0" w:color="auto"/>
      </w:divBdr>
    </w:div>
    <w:div w:id="1814519742">
      <w:bodyDiv w:val="1"/>
      <w:marLeft w:val="0"/>
      <w:marRight w:val="0"/>
      <w:marTop w:val="0"/>
      <w:marBottom w:val="0"/>
      <w:divBdr>
        <w:top w:val="none" w:sz="0" w:space="0" w:color="auto"/>
        <w:left w:val="none" w:sz="0" w:space="0" w:color="auto"/>
        <w:bottom w:val="none" w:sz="0" w:space="0" w:color="auto"/>
        <w:right w:val="none" w:sz="0" w:space="0" w:color="auto"/>
      </w:divBdr>
    </w:div>
    <w:div w:id="1815371364">
      <w:bodyDiv w:val="1"/>
      <w:marLeft w:val="0"/>
      <w:marRight w:val="0"/>
      <w:marTop w:val="0"/>
      <w:marBottom w:val="0"/>
      <w:divBdr>
        <w:top w:val="none" w:sz="0" w:space="0" w:color="auto"/>
        <w:left w:val="none" w:sz="0" w:space="0" w:color="auto"/>
        <w:bottom w:val="none" w:sz="0" w:space="0" w:color="auto"/>
        <w:right w:val="none" w:sz="0" w:space="0" w:color="auto"/>
      </w:divBdr>
    </w:div>
    <w:div w:id="1817603408">
      <w:bodyDiv w:val="1"/>
      <w:marLeft w:val="0"/>
      <w:marRight w:val="0"/>
      <w:marTop w:val="0"/>
      <w:marBottom w:val="0"/>
      <w:divBdr>
        <w:top w:val="none" w:sz="0" w:space="0" w:color="auto"/>
        <w:left w:val="none" w:sz="0" w:space="0" w:color="auto"/>
        <w:bottom w:val="none" w:sz="0" w:space="0" w:color="auto"/>
        <w:right w:val="none" w:sz="0" w:space="0" w:color="auto"/>
      </w:divBdr>
    </w:div>
    <w:div w:id="1819565113">
      <w:bodyDiv w:val="1"/>
      <w:marLeft w:val="0"/>
      <w:marRight w:val="0"/>
      <w:marTop w:val="0"/>
      <w:marBottom w:val="0"/>
      <w:divBdr>
        <w:top w:val="none" w:sz="0" w:space="0" w:color="auto"/>
        <w:left w:val="none" w:sz="0" w:space="0" w:color="auto"/>
        <w:bottom w:val="none" w:sz="0" w:space="0" w:color="auto"/>
        <w:right w:val="none" w:sz="0" w:space="0" w:color="auto"/>
      </w:divBdr>
    </w:div>
    <w:div w:id="1820027205">
      <w:bodyDiv w:val="1"/>
      <w:marLeft w:val="0"/>
      <w:marRight w:val="0"/>
      <w:marTop w:val="0"/>
      <w:marBottom w:val="0"/>
      <w:divBdr>
        <w:top w:val="none" w:sz="0" w:space="0" w:color="auto"/>
        <w:left w:val="none" w:sz="0" w:space="0" w:color="auto"/>
        <w:bottom w:val="none" w:sz="0" w:space="0" w:color="auto"/>
        <w:right w:val="none" w:sz="0" w:space="0" w:color="auto"/>
      </w:divBdr>
    </w:div>
    <w:div w:id="1820924425">
      <w:bodyDiv w:val="1"/>
      <w:marLeft w:val="0"/>
      <w:marRight w:val="0"/>
      <w:marTop w:val="0"/>
      <w:marBottom w:val="0"/>
      <w:divBdr>
        <w:top w:val="none" w:sz="0" w:space="0" w:color="auto"/>
        <w:left w:val="none" w:sz="0" w:space="0" w:color="auto"/>
        <w:bottom w:val="none" w:sz="0" w:space="0" w:color="auto"/>
        <w:right w:val="none" w:sz="0" w:space="0" w:color="auto"/>
      </w:divBdr>
    </w:div>
    <w:div w:id="1822044121">
      <w:bodyDiv w:val="1"/>
      <w:marLeft w:val="0"/>
      <w:marRight w:val="0"/>
      <w:marTop w:val="0"/>
      <w:marBottom w:val="0"/>
      <w:divBdr>
        <w:top w:val="none" w:sz="0" w:space="0" w:color="auto"/>
        <w:left w:val="none" w:sz="0" w:space="0" w:color="auto"/>
        <w:bottom w:val="none" w:sz="0" w:space="0" w:color="auto"/>
        <w:right w:val="none" w:sz="0" w:space="0" w:color="auto"/>
      </w:divBdr>
    </w:div>
    <w:div w:id="1822188313">
      <w:bodyDiv w:val="1"/>
      <w:marLeft w:val="0"/>
      <w:marRight w:val="0"/>
      <w:marTop w:val="0"/>
      <w:marBottom w:val="0"/>
      <w:divBdr>
        <w:top w:val="none" w:sz="0" w:space="0" w:color="auto"/>
        <w:left w:val="none" w:sz="0" w:space="0" w:color="auto"/>
        <w:bottom w:val="none" w:sz="0" w:space="0" w:color="auto"/>
        <w:right w:val="none" w:sz="0" w:space="0" w:color="auto"/>
      </w:divBdr>
    </w:div>
    <w:div w:id="1822380127">
      <w:bodyDiv w:val="1"/>
      <w:marLeft w:val="0"/>
      <w:marRight w:val="0"/>
      <w:marTop w:val="0"/>
      <w:marBottom w:val="0"/>
      <w:divBdr>
        <w:top w:val="none" w:sz="0" w:space="0" w:color="auto"/>
        <w:left w:val="none" w:sz="0" w:space="0" w:color="auto"/>
        <w:bottom w:val="none" w:sz="0" w:space="0" w:color="auto"/>
        <w:right w:val="none" w:sz="0" w:space="0" w:color="auto"/>
      </w:divBdr>
    </w:div>
    <w:div w:id="1822388009">
      <w:bodyDiv w:val="1"/>
      <w:marLeft w:val="0"/>
      <w:marRight w:val="0"/>
      <w:marTop w:val="0"/>
      <w:marBottom w:val="0"/>
      <w:divBdr>
        <w:top w:val="none" w:sz="0" w:space="0" w:color="auto"/>
        <w:left w:val="none" w:sz="0" w:space="0" w:color="auto"/>
        <w:bottom w:val="none" w:sz="0" w:space="0" w:color="auto"/>
        <w:right w:val="none" w:sz="0" w:space="0" w:color="auto"/>
      </w:divBdr>
    </w:div>
    <w:div w:id="1822773872">
      <w:bodyDiv w:val="1"/>
      <w:marLeft w:val="0"/>
      <w:marRight w:val="0"/>
      <w:marTop w:val="0"/>
      <w:marBottom w:val="0"/>
      <w:divBdr>
        <w:top w:val="none" w:sz="0" w:space="0" w:color="auto"/>
        <w:left w:val="none" w:sz="0" w:space="0" w:color="auto"/>
        <w:bottom w:val="none" w:sz="0" w:space="0" w:color="auto"/>
        <w:right w:val="none" w:sz="0" w:space="0" w:color="auto"/>
      </w:divBdr>
    </w:div>
    <w:div w:id="1823034737">
      <w:bodyDiv w:val="1"/>
      <w:marLeft w:val="0"/>
      <w:marRight w:val="0"/>
      <w:marTop w:val="0"/>
      <w:marBottom w:val="0"/>
      <w:divBdr>
        <w:top w:val="none" w:sz="0" w:space="0" w:color="auto"/>
        <w:left w:val="none" w:sz="0" w:space="0" w:color="auto"/>
        <w:bottom w:val="none" w:sz="0" w:space="0" w:color="auto"/>
        <w:right w:val="none" w:sz="0" w:space="0" w:color="auto"/>
      </w:divBdr>
    </w:div>
    <w:div w:id="1823278222">
      <w:bodyDiv w:val="1"/>
      <w:marLeft w:val="0"/>
      <w:marRight w:val="0"/>
      <w:marTop w:val="0"/>
      <w:marBottom w:val="0"/>
      <w:divBdr>
        <w:top w:val="none" w:sz="0" w:space="0" w:color="auto"/>
        <w:left w:val="none" w:sz="0" w:space="0" w:color="auto"/>
        <w:bottom w:val="none" w:sz="0" w:space="0" w:color="auto"/>
        <w:right w:val="none" w:sz="0" w:space="0" w:color="auto"/>
      </w:divBdr>
    </w:div>
    <w:div w:id="1823430000">
      <w:bodyDiv w:val="1"/>
      <w:marLeft w:val="0"/>
      <w:marRight w:val="0"/>
      <w:marTop w:val="0"/>
      <w:marBottom w:val="0"/>
      <w:divBdr>
        <w:top w:val="none" w:sz="0" w:space="0" w:color="auto"/>
        <w:left w:val="none" w:sz="0" w:space="0" w:color="auto"/>
        <w:bottom w:val="none" w:sz="0" w:space="0" w:color="auto"/>
        <w:right w:val="none" w:sz="0" w:space="0" w:color="auto"/>
      </w:divBdr>
    </w:div>
    <w:div w:id="1823544881">
      <w:bodyDiv w:val="1"/>
      <w:marLeft w:val="0"/>
      <w:marRight w:val="0"/>
      <w:marTop w:val="0"/>
      <w:marBottom w:val="0"/>
      <w:divBdr>
        <w:top w:val="none" w:sz="0" w:space="0" w:color="auto"/>
        <w:left w:val="none" w:sz="0" w:space="0" w:color="auto"/>
        <w:bottom w:val="none" w:sz="0" w:space="0" w:color="auto"/>
        <w:right w:val="none" w:sz="0" w:space="0" w:color="auto"/>
      </w:divBdr>
    </w:div>
    <w:div w:id="1824196707">
      <w:bodyDiv w:val="1"/>
      <w:marLeft w:val="0"/>
      <w:marRight w:val="0"/>
      <w:marTop w:val="0"/>
      <w:marBottom w:val="0"/>
      <w:divBdr>
        <w:top w:val="none" w:sz="0" w:space="0" w:color="auto"/>
        <w:left w:val="none" w:sz="0" w:space="0" w:color="auto"/>
        <w:bottom w:val="none" w:sz="0" w:space="0" w:color="auto"/>
        <w:right w:val="none" w:sz="0" w:space="0" w:color="auto"/>
      </w:divBdr>
    </w:div>
    <w:div w:id="1824739684">
      <w:bodyDiv w:val="1"/>
      <w:marLeft w:val="0"/>
      <w:marRight w:val="0"/>
      <w:marTop w:val="0"/>
      <w:marBottom w:val="0"/>
      <w:divBdr>
        <w:top w:val="none" w:sz="0" w:space="0" w:color="auto"/>
        <w:left w:val="none" w:sz="0" w:space="0" w:color="auto"/>
        <w:bottom w:val="none" w:sz="0" w:space="0" w:color="auto"/>
        <w:right w:val="none" w:sz="0" w:space="0" w:color="auto"/>
      </w:divBdr>
    </w:div>
    <w:div w:id="1824925681">
      <w:bodyDiv w:val="1"/>
      <w:marLeft w:val="0"/>
      <w:marRight w:val="0"/>
      <w:marTop w:val="0"/>
      <w:marBottom w:val="0"/>
      <w:divBdr>
        <w:top w:val="none" w:sz="0" w:space="0" w:color="auto"/>
        <w:left w:val="none" w:sz="0" w:space="0" w:color="auto"/>
        <w:bottom w:val="none" w:sz="0" w:space="0" w:color="auto"/>
        <w:right w:val="none" w:sz="0" w:space="0" w:color="auto"/>
      </w:divBdr>
    </w:div>
    <w:div w:id="1828782567">
      <w:bodyDiv w:val="1"/>
      <w:marLeft w:val="0"/>
      <w:marRight w:val="0"/>
      <w:marTop w:val="0"/>
      <w:marBottom w:val="0"/>
      <w:divBdr>
        <w:top w:val="none" w:sz="0" w:space="0" w:color="auto"/>
        <w:left w:val="none" w:sz="0" w:space="0" w:color="auto"/>
        <w:bottom w:val="none" w:sz="0" w:space="0" w:color="auto"/>
        <w:right w:val="none" w:sz="0" w:space="0" w:color="auto"/>
      </w:divBdr>
    </w:div>
    <w:div w:id="1828856350">
      <w:bodyDiv w:val="1"/>
      <w:marLeft w:val="0"/>
      <w:marRight w:val="0"/>
      <w:marTop w:val="0"/>
      <w:marBottom w:val="0"/>
      <w:divBdr>
        <w:top w:val="none" w:sz="0" w:space="0" w:color="auto"/>
        <w:left w:val="none" w:sz="0" w:space="0" w:color="auto"/>
        <w:bottom w:val="none" w:sz="0" w:space="0" w:color="auto"/>
        <w:right w:val="none" w:sz="0" w:space="0" w:color="auto"/>
      </w:divBdr>
    </w:div>
    <w:div w:id="1829244607">
      <w:bodyDiv w:val="1"/>
      <w:marLeft w:val="0"/>
      <w:marRight w:val="0"/>
      <w:marTop w:val="0"/>
      <w:marBottom w:val="0"/>
      <w:divBdr>
        <w:top w:val="none" w:sz="0" w:space="0" w:color="auto"/>
        <w:left w:val="none" w:sz="0" w:space="0" w:color="auto"/>
        <w:bottom w:val="none" w:sz="0" w:space="0" w:color="auto"/>
        <w:right w:val="none" w:sz="0" w:space="0" w:color="auto"/>
      </w:divBdr>
    </w:div>
    <w:div w:id="1829442325">
      <w:bodyDiv w:val="1"/>
      <w:marLeft w:val="0"/>
      <w:marRight w:val="0"/>
      <w:marTop w:val="0"/>
      <w:marBottom w:val="0"/>
      <w:divBdr>
        <w:top w:val="none" w:sz="0" w:space="0" w:color="auto"/>
        <w:left w:val="none" w:sz="0" w:space="0" w:color="auto"/>
        <w:bottom w:val="none" w:sz="0" w:space="0" w:color="auto"/>
        <w:right w:val="none" w:sz="0" w:space="0" w:color="auto"/>
      </w:divBdr>
    </w:div>
    <w:div w:id="1830095609">
      <w:bodyDiv w:val="1"/>
      <w:marLeft w:val="0"/>
      <w:marRight w:val="0"/>
      <w:marTop w:val="0"/>
      <w:marBottom w:val="0"/>
      <w:divBdr>
        <w:top w:val="none" w:sz="0" w:space="0" w:color="auto"/>
        <w:left w:val="none" w:sz="0" w:space="0" w:color="auto"/>
        <w:bottom w:val="none" w:sz="0" w:space="0" w:color="auto"/>
        <w:right w:val="none" w:sz="0" w:space="0" w:color="auto"/>
      </w:divBdr>
    </w:div>
    <w:div w:id="1830096186">
      <w:bodyDiv w:val="1"/>
      <w:marLeft w:val="0"/>
      <w:marRight w:val="0"/>
      <w:marTop w:val="0"/>
      <w:marBottom w:val="0"/>
      <w:divBdr>
        <w:top w:val="none" w:sz="0" w:space="0" w:color="auto"/>
        <w:left w:val="none" w:sz="0" w:space="0" w:color="auto"/>
        <w:bottom w:val="none" w:sz="0" w:space="0" w:color="auto"/>
        <w:right w:val="none" w:sz="0" w:space="0" w:color="auto"/>
      </w:divBdr>
    </w:div>
    <w:div w:id="1830554253">
      <w:bodyDiv w:val="1"/>
      <w:marLeft w:val="0"/>
      <w:marRight w:val="0"/>
      <w:marTop w:val="0"/>
      <w:marBottom w:val="0"/>
      <w:divBdr>
        <w:top w:val="none" w:sz="0" w:space="0" w:color="auto"/>
        <w:left w:val="none" w:sz="0" w:space="0" w:color="auto"/>
        <w:bottom w:val="none" w:sz="0" w:space="0" w:color="auto"/>
        <w:right w:val="none" w:sz="0" w:space="0" w:color="auto"/>
      </w:divBdr>
    </w:div>
    <w:div w:id="1831292447">
      <w:bodyDiv w:val="1"/>
      <w:marLeft w:val="0"/>
      <w:marRight w:val="0"/>
      <w:marTop w:val="0"/>
      <w:marBottom w:val="0"/>
      <w:divBdr>
        <w:top w:val="none" w:sz="0" w:space="0" w:color="auto"/>
        <w:left w:val="none" w:sz="0" w:space="0" w:color="auto"/>
        <w:bottom w:val="none" w:sz="0" w:space="0" w:color="auto"/>
        <w:right w:val="none" w:sz="0" w:space="0" w:color="auto"/>
      </w:divBdr>
    </w:div>
    <w:div w:id="1831676713">
      <w:bodyDiv w:val="1"/>
      <w:marLeft w:val="0"/>
      <w:marRight w:val="0"/>
      <w:marTop w:val="0"/>
      <w:marBottom w:val="0"/>
      <w:divBdr>
        <w:top w:val="none" w:sz="0" w:space="0" w:color="auto"/>
        <w:left w:val="none" w:sz="0" w:space="0" w:color="auto"/>
        <w:bottom w:val="none" w:sz="0" w:space="0" w:color="auto"/>
        <w:right w:val="none" w:sz="0" w:space="0" w:color="auto"/>
      </w:divBdr>
    </w:div>
    <w:div w:id="1832327995">
      <w:bodyDiv w:val="1"/>
      <w:marLeft w:val="0"/>
      <w:marRight w:val="0"/>
      <w:marTop w:val="0"/>
      <w:marBottom w:val="0"/>
      <w:divBdr>
        <w:top w:val="none" w:sz="0" w:space="0" w:color="auto"/>
        <w:left w:val="none" w:sz="0" w:space="0" w:color="auto"/>
        <w:bottom w:val="none" w:sz="0" w:space="0" w:color="auto"/>
        <w:right w:val="none" w:sz="0" w:space="0" w:color="auto"/>
      </w:divBdr>
    </w:div>
    <w:div w:id="1832872488">
      <w:bodyDiv w:val="1"/>
      <w:marLeft w:val="0"/>
      <w:marRight w:val="0"/>
      <w:marTop w:val="0"/>
      <w:marBottom w:val="0"/>
      <w:divBdr>
        <w:top w:val="none" w:sz="0" w:space="0" w:color="auto"/>
        <w:left w:val="none" w:sz="0" w:space="0" w:color="auto"/>
        <w:bottom w:val="none" w:sz="0" w:space="0" w:color="auto"/>
        <w:right w:val="none" w:sz="0" w:space="0" w:color="auto"/>
      </w:divBdr>
    </w:div>
    <w:div w:id="1833643712">
      <w:bodyDiv w:val="1"/>
      <w:marLeft w:val="0"/>
      <w:marRight w:val="0"/>
      <w:marTop w:val="0"/>
      <w:marBottom w:val="0"/>
      <w:divBdr>
        <w:top w:val="none" w:sz="0" w:space="0" w:color="auto"/>
        <w:left w:val="none" w:sz="0" w:space="0" w:color="auto"/>
        <w:bottom w:val="none" w:sz="0" w:space="0" w:color="auto"/>
        <w:right w:val="none" w:sz="0" w:space="0" w:color="auto"/>
      </w:divBdr>
    </w:div>
    <w:div w:id="1835874722">
      <w:bodyDiv w:val="1"/>
      <w:marLeft w:val="0"/>
      <w:marRight w:val="0"/>
      <w:marTop w:val="0"/>
      <w:marBottom w:val="0"/>
      <w:divBdr>
        <w:top w:val="none" w:sz="0" w:space="0" w:color="auto"/>
        <w:left w:val="none" w:sz="0" w:space="0" w:color="auto"/>
        <w:bottom w:val="none" w:sz="0" w:space="0" w:color="auto"/>
        <w:right w:val="none" w:sz="0" w:space="0" w:color="auto"/>
      </w:divBdr>
    </w:div>
    <w:div w:id="1837649721">
      <w:bodyDiv w:val="1"/>
      <w:marLeft w:val="0"/>
      <w:marRight w:val="0"/>
      <w:marTop w:val="0"/>
      <w:marBottom w:val="0"/>
      <w:divBdr>
        <w:top w:val="none" w:sz="0" w:space="0" w:color="auto"/>
        <w:left w:val="none" w:sz="0" w:space="0" w:color="auto"/>
        <w:bottom w:val="none" w:sz="0" w:space="0" w:color="auto"/>
        <w:right w:val="none" w:sz="0" w:space="0" w:color="auto"/>
      </w:divBdr>
    </w:div>
    <w:div w:id="1838692113">
      <w:bodyDiv w:val="1"/>
      <w:marLeft w:val="0"/>
      <w:marRight w:val="0"/>
      <w:marTop w:val="0"/>
      <w:marBottom w:val="0"/>
      <w:divBdr>
        <w:top w:val="none" w:sz="0" w:space="0" w:color="auto"/>
        <w:left w:val="none" w:sz="0" w:space="0" w:color="auto"/>
        <w:bottom w:val="none" w:sz="0" w:space="0" w:color="auto"/>
        <w:right w:val="none" w:sz="0" w:space="0" w:color="auto"/>
      </w:divBdr>
    </w:div>
    <w:div w:id="1839928374">
      <w:bodyDiv w:val="1"/>
      <w:marLeft w:val="0"/>
      <w:marRight w:val="0"/>
      <w:marTop w:val="0"/>
      <w:marBottom w:val="0"/>
      <w:divBdr>
        <w:top w:val="none" w:sz="0" w:space="0" w:color="auto"/>
        <w:left w:val="none" w:sz="0" w:space="0" w:color="auto"/>
        <w:bottom w:val="none" w:sz="0" w:space="0" w:color="auto"/>
        <w:right w:val="none" w:sz="0" w:space="0" w:color="auto"/>
      </w:divBdr>
    </w:div>
    <w:div w:id="1840003172">
      <w:bodyDiv w:val="1"/>
      <w:marLeft w:val="0"/>
      <w:marRight w:val="0"/>
      <w:marTop w:val="0"/>
      <w:marBottom w:val="0"/>
      <w:divBdr>
        <w:top w:val="none" w:sz="0" w:space="0" w:color="auto"/>
        <w:left w:val="none" w:sz="0" w:space="0" w:color="auto"/>
        <w:bottom w:val="none" w:sz="0" w:space="0" w:color="auto"/>
        <w:right w:val="none" w:sz="0" w:space="0" w:color="auto"/>
      </w:divBdr>
    </w:div>
    <w:div w:id="1840803294">
      <w:bodyDiv w:val="1"/>
      <w:marLeft w:val="0"/>
      <w:marRight w:val="0"/>
      <w:marTop w:val="0"/>
      <w:marBottom w:val="0"/>
      <w:divBdr>
        <w:top w:val="none" w:sz="0" w:space="0" w:color="auto"/>
        <w:left w:val="none" w:sz="0" w:space="0" w:color="auto"/>
        <w:bottom w:val="none" w:sz="0" w:space="0" w:color="auto"/>
        <w:right w:val="none" w:sz="0" w:space="0" w:color="auto"/>
      </w:divBdr>
    </w:div>
    <w:div w:id="1841002528">
      <w:bodyDiv w:val="1"/>
      <w:marLeft w:val="0"/>
      <w:marRight w:val="0"/>
      <w:marTop w:val="0"/>
      <w:marBottom w:val="0"/>
      <w:divBdr>
        <w:top w:val="none" w:sz="0" w:space="0" w:color="auto"/>
        <w:left w:val="none" w:sz="0" w:space="0" w:color="auto"/>
        <w:bottom w:val="none" w:sz="0" w:space="0" w:color="auto"/>
        <w:right w:val="none" w:sz="0" w:space="0" w:color="auto"/>
      </w:divBdr>
    </w:div>
    <w:div w:id="1841657811">
      <w:bodyDiv w:val="1"/>
      <w:marLeft w:val="0"/>
      <w:marRight w:val="0"/>
      <w:marTop w:val="0"/>
      <w:marBottom w:val="0"/>
      <w:divBdr>
        <w:top w:val="none" w:sz="0" w:space="0" w:color="auto"/>
        <w:left w:val="none" w:sz="0" w:space="0" w:color="auto"/>
        <w:bottom w:val="none" w:sz="0" w:space="0" w:color="auto"/>
        <w:right w:val="none" w:sz="0" w:space="0" w:color="auto"/>
      </w:divBdr>
    </w:div>
    <w:div w:id="1842351825">
      <w:bodyDiv w:val="1"/>
      <w:marLeft w:val="0"/>
      <w:marRight w:val="0"/>
      <w:marTop w:val="0"/>
      <w:marBottom w:val="0"/>
      <w:divBdr>
        <w:top w:val="none" w:sz="0" w:space="0" w:color="auto"/>
        <w:left w:val="none" w:sz="0" w:space="0" w:color="auto"/>
        <w:bottom w:val="none" w:sz="0" w:space="0" w:color="auto"/>
        <w:right w:val="none" w:sz="0" w:space="0" w:color="auto"/>
      </w:divBdr>
    </w:div>
    <w:div w:id="1843083819">
      <w:bodyDiv w:val="1"/>
      <w:marLeft w:val="0"/>
      <w:marRight w:val="0"/>
      <w:marTop w:val="0"/>
      <w:marBottom w:val="0"/>
      <w:divBdr>
        <w:top w:val="none" w:sz="0" w:space="0" w:color="auto"/>
        <w:left w:val="none" w:sz="0" w:space="0" w:color="auto"/>
        <w:bottom w:val="none" w:sz="0" w:space="0" w:color="auto"/>
        <w:right w:val="none" w:sz="0" w:space="0" w:color="auto"/>
      </w:divBdr>
    </w:div>
    <w:div w:id="1843811606">
      <w:bodyDiv w:val="1"/>
      <w:marLeft w:val="0"/>
      <w:marRight w:val="0"/>
      <w:marTop w:val="0"/>
      <w:marBottom w:val="0"/>
      <w:divBdr>
        <w:top w:val="none" w:sz="0" w:space="0" w:color="auto"/>
        <w:left w:val="none" w:sz="0" w:space="0" w:color="auto"/>
        <w:bottom w:val="none" w:sz="0" w:space="0" w:color="auto"/>
        <w:right w:val="none" w:sz="0" w:space="0" w:color="auto"/>
      </w:divBdr>
    </w:div>
    <w:div w:id="1845700121">
      <w:bodyDiv w:val="1"/>
      <w:marLeft w:val="0"/>
      <w:marRight w:val="0"/>
      <w:marTop w:val="0"/>
      <w:marBottom w:val="0"/>
      <w:divBdr>
        <w:top w:val="none" w:sz="0" w:space="0" w:color="auto"/>
        <w:left w:val="none" w:sz="0" w:space="0" w:color="auto"/>
        <w:bottom w:val="none" w:sz="0" w:space="0" w:color="auto"/>
        <w:right w:val="none" w:sz="0" w:space="0" w:color="auto"/>
      </w:divBdr>
    </w:div>
    <w:div w:id="1846937938">
      <w:bodyDiv w:val="1"/>
      <w:marLeft w:val="0"/>
      <w:marRight w:val="0"/>
      <w:marTop w:val="0"/>
      <w:marBottom w:val="0"/>
      <w:divBdr>
        <w:top w:val="none" w:sz="0" w:space="0" w:color="auto"/>
        <w:left w:val="none" w:sz="0" w:space="0" w:color="auto"/>
        <w:bottom w:val="none" w:sz="0" w:space="0" w:color="auto"/>
        <w:right w:val="none" w:sz="0" w:space="0" w:color="auto"/>
      </w:divBdr>
    </w:div>
    <w:div w:id="1847398027">
      <w:bodyDiv w:val="1"/>
      <w:marLeft w:val="0"/>
      <w:marRight w:val="0"/>
      <w:marTop w:val="0"/>
      <w:marBottom w:val="0"/>
      <w:divBdr>
        <w:top w:val="none" w:sz="0" w:space="0" w:color="auto"/>
        <w:left w:val="none" w:sz="0" w:space="0" w:color="auto"/>
        <w:bottom w:val="none" w:sz="0" w:space="0" w:color="auto"/>
        <w:right w:val="none" w:sz="0" w:space="0" w:color="auto"/>
      </w:divBdr>
    </w:div>
    <w:div w:id="1848205454">
      <w:bodyDiv w:val="1"/>
      <w:marLeft w:val="0"/>
      <w:marRight w:val="0"/>
      <w:marTop w:val="0"/>
      <w:marBottom w:val="0"/>
      <w:divBdr>
        <w:top w:val="none" w:sz="0" w:space="0" w:color="auto"/>
        <w:left w:val="none" w:sz="0" w:space="0" w:color="auto"/>
        <w:bottom w:val="none" w:sz="0" w:space="0" w:color="auto"/>
        <w:right w:val="none" w:sz="0" w:space="0" w:color="auto"/>
      </w:divBdr>
    </w:div>
    <w:div w:id="1848399622">
      <w:bodyDiv w:val="1"/>
      <w:marLeft w:val="0"/>
      <w:marRight w:val="0"/>
      <w:marTop w:val="0"/>
      <w:marBottom w:val="0"/>
      <w:divBdr>
        <w:top w:val="none" w:sz="0" w:space="0" w:color="auto"/>
        <w:left w:val="none" w:sz="0" w:space="0" w:color="auto"/>
        <w:bottom w:val="none" w:sz="0" w:space="0" w:color="auto"/>
        <w:right w:val="none" w:sz="0" w:space="0" w:color="auto"/>
      </w:divBdr>
    </w:div>
    <w:div w:id="1850557102">
      <w:bodyDiv w:val="1"/>
      <w:marLeft w:val="0"/>
      <w:marRight w:val="0"/>
      <w:marTop w:val="0"/>
      <w:marBottom w:val="0"/>
      <w:divBdr>
        <w:top w:val="none" w:sz="0" w:space="0" w:color="auto"/>
        <w:left w:val="none" w:sz="0" w:space="0" w:color="auto"/>
        <w:bottom w:val="none" w:sz="0" w:space="0" w:color="auto"/>
        <w:right w:val="none" w:sz="0" w:space="0" w:color="auto"/>
      </w:divBdr>
    </w:div>
    <w:div w:id="1850674565">
      <w:bodyDiv w:val="1"/>
      <w:marLeft w:val="0"/>
      <w:marRight w:val="0"/>
      <w:marTop w:val="0"/>
      <w:marBottom w:val="0"/>
      <w:divBdr>
        <w:top w:val="none" w:sz="0" w:space="0" w:color="auto"/>
        <w:left w:val="none" w:sz="0" w:space="0" w:color="auto"/>
        <w:bottom w:val="none" w:sz="0" w:space="0" w:color="auto"/>
        <w:right w:val="none" w:sz="0" w:space="0" w:color="auto"/>
      </w:divBdr>
    </w:div>
    <w:div w:id="1850674696">
      <w:bodyDiv w:val="1"/>
      <w:marLeft w:val="0"/>
      <w:marRight w:val="0"/>
      <w:marTop w:val="0"/>
      <w:marBottom w:val="0"/>
      <w:divBdr>
        <w:top w:val="none" w:sz="0" w:space="0" w:color="auto"/>
        <w:left w:val="none" w:sz="0" w:space="0" w:color="auto"/>
        <w:bottom w:val="none" w:sz="0" w:space="0" w:color="auto"/>
        <w:right w:val="none" w:sz="0" w:space="0" w:color="auto"/>
      </w:divBdr>
    </w:div>
    <w:div w:id="1850832682">
      <w:bodyDiv w:val="1"/>
      <w:marLeft w:val="0"/>
      <w:marRight w:val="0"/>
      <w:marTop w:val="0"/>
      <w:marBottom w:val="0"/>
      <w:divBdr>
        <w:top w:val="none" w:sz="0" w:space="0" w:color="auto"/>
        <w:left w:val="none" w:sz="0" w:space="0" w:color="auto"/>
        <w:bottom w:val="none" w:sz="0" w:space="0" w:color="auto"/>
        <w:right w:val="none" w:sz="0" w:space="0" w:color="auto"/>
      </w:divBdr>
    </w:div>
    <w:div w:id="1851025843">
      <w:bodyDiv w:val="1"/>
      <w:marLeft w:val="0"/>
      <w:marRight w:val="0"/>
      <w:marTop w:val="0"/>
      <w:marBottom w:val="0"/>
      <w:divBdr>
        <w:top w:val="none" w:sz="0" w:space="0" w:color="auto"/>
        <w:left w:val="none" w:sz="0" w:space="0" w:color="auto"/>
        <w:bottom w:val="none" w:sz="0" w:space="0" w:color="auto"/>
        <w:right w:val="none" w:sz="0" w:space="0" w:color="auto"/>
      </w:divBdr>
    </w:div>
    <w:div w:id="1851067678">
      <w:bodyDiv w:val="1"/>
      <w:marLeft w:val="0"/>
      <w:marRight w:val="0"/>
      <w:marTop w:val="0"/>
      <w:marBottom w:val="0"/>
      <w:divBdr>
        <w:top w:val="none" w:sz="0" w:space="0" w:color="auto"/>
        <w:left w:val="none" w:sz="0" w:space="0" w:color="auto"/>
        <w:bottom w:val="none" w:sz="0" w:space="0" w:color="auto"/>
        <w:right w:val="none" w:sz="0" w:space="0" w:color="auto"/>
      </w:divBdr>
    </w:div>
    <w:div w:id="1851410383">
      <w:bodyDiv w:val="1"/>
      <w:marLeft w:val="0"/>
      <w:marRight w:val="0"/>
      <w:marTop w:val="0"/>
      <w:marBottom w:val="0"/>
      <w:divBdr>
        <w:top w:val="none" w:sz="0" w:space="0" w:color="auto"/>
        <w:left w:val="none" w:sz="0" w:space="0" w:color="auto"/>
        <w:bottom w:val="none" w:sz="0" w:space="0" w:color="auto"/>
        <w:right w:val="none" w:sz="0" w:space="0" w:color="auto"/>
      </w:divBdr>
    </w:div>
    <w:div w:id="1851488688">
      <w:bodyDiv w:val="1"/>
      <w:marLeft w:val="0"/>
      <w:marRight w:val="0"/>
      <w:marTop w:val="0"/>
      <w:marBottom w:val="0"/>
      <w:divBdr>
        <w:top w:val="none" w:sz="0" w:space="0" w:color="auto"/>
        <w:left w:val="none" w:sz="0" w:space="0" w:color="auto"/>
        <w:bottom w:val="none" w:sz="0" w:space="0" w:color="auto"/>
        <w:right w:val="none" w:sz="0" w:space="0" w:color="auto"/>
      </w:divBdr>
    </w:div>
    <w:div w:id="1852795930">
      <w:bodyDiv w:val="1"/>
      <w:marLeft w:val="0"/>
      <w:marRight w:val="0"/>
      <w:marTop w:val="0"/>
      <w:marBottom w:val="0"/>
      <w:divBdr>
        <w:top w:val="none" w:sz="0" w:space="0" w:color="auto"/>
        <w:left w:val="none" w:sz="0" w:space="0" w:color="auto"/>
        <w:bottom w:val="none" w:sz="0" w:space="0" w:color="auto"/>
        <w:right w:val="none" w:sz="0" w:space="0" w:color="auto"/>
      </w:divBdr>
    </w:div>
    <w:div w:id="1853300974">
      <w:bodyDiv w:val="1"/>
      <w:marLeft w:val="0"/>
      <w:marRight w:val="0"/>
      <w:marTop w:val="0"/>
      <w:marBottom w:val="0"/>
      <w:divBdr>
        <w:top w:val="none" w:sz="0" w:space="0" w:color="auto"/>
        <w:left w:val="none" w:sz="0" w:space="0" w:color="auto"/>
        <w:bottom w:val="none" w:sz="0" w:space="0" w:color="auto"/>
        <w:right w:val="none" w:sz="0" w:space="0" w:color="auto"/>
      </w:divBdr>
    </w:div>
    <w:div w:id="1853446330">
      <w:bodyDiv w:val="1"/>
      <w:marLeft w:val="0"/>
      <w:marRight w:val="0"/>
      <w:marTop w:val="0"/>
      <w:marBottom w:val="0"/>
      <w:divBdr>
        <w:top w:val="none" w:sz="0" w:space="0" w:color="auto"/>
        <w:left w:val="none" w:sz="0" w:space="0" w:color="auto"/>
        <w:bottom w:val="none" w:sz="0" w:space="0" w:color="auto"/>
        <w:right w:val="none" w:sz="0" w:space="0" w:color="auto"/>
      </w:divBdr>
    </w:div>
    <w:div w:id="1853718358">
      <w:bodyDiv w:val="1"/>
      <w:marLeft w:val="0"/>
      <w:marRight w:val="0"/>
      <w:marTop w:val="0"/>
      <w:marBottom w:val="0"/>
      <w:divBdr>
        <w:top w:val="none" w:sz="0" w:space="0" w:color="auto"/>
        <w:left w:val="none" w:sz="0" w:space="0" w:color="auto"/>
        <w:bottom w:val="none" w:sz="0" w:space="0" w:color="auto"/>
        <w:right w:val="none" w:sz="0" w:space="0" w:color="auto"/>
      </w:divBdr>
    </w:div>
    <w:div w:id="1853757615">
      <w:bodyDiv w:val="1"/>
      <w:marLeft w:val="0"/>
      <w:marRight w:val="0"/>
      <w:marTop w:val="0"/>
      <w:marBottom w:val="0"/>
      <w:divBdr>
        <w:top w:val="none" w:sz="0" w:space="0" w:color="auto"/>
        <w:left w:val="none" w:sz="0" w:space="0" w:color="auto"/>
        <w:bottom w:val="none" w:sz="0" w:space="0" w:color="auto"/>
        <w:right w:val="none" w:sz="0" w:space="0" w:color="auto"/>
      </w:divBdr>
    </w:div>
    <w:div w:id="1854029949">
      <w:bodyDiv w:val="1"/>
      <w:marLeft w:val="0"/>
      <w:marRight w:val="0"/>
      <w:marTop w:val="0"/>
      <w:marBottom w:val="0"/>
      <w:divBdr>
        <w:top w:val="none" w:sz="0" w:space="0" w:color="auto"/>
        <w:left w:val="none" w:sz="0" w:space="0" w:color="auto"/>
        <w:bottom w:val="none" w:sz="0" w:space="0" w:color="auto"/>
        <w:right w:val="none" w:sz="0" w:space="0" w:color="auto"/>
      </w:divBdr>
    </w:div>
    <w:div w:id="1856579514">
      <w:bodyDiv w:val="1"/>
      <w:marLeft w:val="0"/>
      <w:marRight w:val="0"/>
      <w:marTop w:val="0"/>
      <w:marBottom w:val="0"/>
      <w:divBdr>
        <w:top w:val="none" w:sz="0" w:space="0" w:color="auto"/>
        <w:left w:val="none" w:sz="0" w:space="0" w:color="auto"/>
        <w:bottom w:val="none" w:sz="0" w:space="0" w:color="auto"/>
        <w:right w:val="none" w:sz="0" w:space="0" w:color="auto"/>
      </w:divBdr>
    </w:div>
    <w:div w:id="1857035954">
      <w:bodyDiv w:val="1"/>
      <w:marLeft w:val="0"/>
      <w:marRight w:val="0"/>
      <w:marTop w:val="0"/>
      <w:marBottom w:val="0"/>
      <w:divBdr>
        <w:top w:val="none" w:sz="0" w:space="0" w:color="auto"/>
        <w:left w:val="none" w:sz="0" w:space="0" w:color="auto"/>
        <w:bottom w:val="none" w:sz="0" w:space="0" w:color="auto"/>
        <w:right w:val="none" w:sz="0" w:space="0" w:color="auto"/>
      </w:divBdr>
    </w:div>
    <w:div w:id="1857188282">
      <w:bodyDiv w:val="1"/>
      <w:marLeft w:val="0"/>
      <w:marRight w:val="0"/>
      <w:marTop w:val="0"/>
      <w:marBottom w:val="0"/>
      <w:divBdr>
        <w:top w:val="none" w:sz="0" w:space="0" w:color="auto"/>
        <w:left w:val="none" w:sz="0" w:space="0" w:color="auto"/>
        <w:bottom w:val="none" w:sz="0" w:space="0" w:color="auto"/>
        <w:right w:val="none" w:sz="0" w:space="0" w:color="auto"/>
      </w:divBdr>
    </w:div>
    <w:div w:id="1859343946">
      <w:bodyDiv w:val="1"/>
      <w:marLeft w:val="0"/>
      <w:marRight w:val="0"/>
      <w:marTop w:val="0"/>
      <w:marBottom w:val="0"/>
      <w:divBdr>
        <w:top w:val="none" w:sz="0" w:space="0" w:color="auto"/>
        <w:left w:val="none" w:sz="0" w:space="0" w:color="auto"/>
        <w:bottom w:val="none" w:sz="0" w:space="0" w:color="auto"/>
        <w:right w:val="none" w:sz="0" w:space="0" w:color="auto"/>
      </w:divBdr>
    </w:div>
    <w:div w:id="1860194771">
      <w:bodyDiv w:val="1"/>
      <w:marLeft w:val="0"/>
      <w:marRight w:val="0"/>
      <w:marTop w:val="0"/>
      <w:marBottom w:val="0"/>
      <w:divBdr>
        <w:top w:val="none" w:sz="0" w:space="0" w:color="auto"/>
        <w:left w:val="none" w:sz="0" w:space="0" w:color="auto"/>
        <w:bottom w:val="none" w:sz="0" w:space="0" w:color="auto"/>
        <w:right w:val="none" w:sz="0" w:space="0" w:color="auto"/>
      </w:divBdr>
    </w:div>
    <w:div w:id="1860465795">
      <w:bodyDiv w:val="1"/>
      <w:marLeft w:val="0"/>
      <w:marRight w:val="0"/>
      <w:marTop w:val="0"/>
      <w:marBottom w:val="0"/>
      <w:divBdr>
        <w:top w:val="none" w:sz="0" w:space="0" w:color="auto"/>
        <w:left w:val="none" w:sz="0" w:space="0" w:color="auto"/>
        <w:bottom w:val="none" w:sz="0" w:space="0" w:color="auto"/>
        <w:right w:val="none" w:sz="0" w:space="0" w:color="auto"/>
      </w:divBdr>
    </w:div>
    <w:div w:id="1861577664">
      <w:bodyDiv w:val="1"/>
      <w:marLeft w:val="0"/>
      <w:marRight w:val="0"/>
      <w:marTop w:val="0"/>
      <w:marBottom w:val="0"/>
      <w:divBdr>
        <w:top w:val="none" w:sz="0" w:space="0" w:color="auto"/>
        <w:left w:val="none" w:sz="0" w:space="0" w:color="auto"/>
        <w:bottom w:val="none" w:sz="0" w:space="0" w:color="auto"/>
        <w:right w:val="none" w:sz="0" w:space="0" w:color="auto"/>
      </w:divBdr>
    </w:div>
    <w:div w:id="1863014544">
      <w:bodyDiv w:val="1"/>
      <w:marLeft w:val="0"/>
      <w:marRight w:val="0"/>
      <w:marTop w:val="0"/>
      <w:marBottom w:val="0"/>
      <w:divBdr>
        <w:top w:val="none" w:sz="0" w:space="0" w:color="auto"/>
        <w:left w:val="none" w:sz="0" w:space="0" w:color="auto"/>
        <w:bottom w:val="none" w:sz="0" w:space="0" w:color="auto"/>
        <w:right w:val="none" w:sz="0" w:space="0" w:color="auto"/>
      </w:divBdr>
    </w:div>
    <w:div w:id="1863125864">
      <w:bodyDiv w:val="1"/>
      <w:marLeft w:val="0"/>
      <w:marRight w:val="0"/>
      <w:marTop w:val="0"/>
      <w:marBottom w:val="0"/>
      <w:divBdr>
        <w:top w:val="none" w:sz="0" w:space="0" w:color="auto"/>
        <w:left w:val="none" w:sz="0" w:space="0" w:color="auto"/>
        <w:bottom w:val="none" w:sz="0" w:space="0" w:color="auto"/>
        <w:right w:val="none" w:sz="0" w:space="0" w:color="auto"/>
      </w:divBdr>
    </w:div>
    <w:div w:id="1864516152">
      <w:bodyDiv w:val="1"/>
      <w:marLeft w:val="0"/>
      <w:marRight w:val="0"/>
      <w:marTop w:val="0"/>
      <w:marBottom w:val="0"/>
      <w:divBdr>
        <w:top w:val="none" w:sz="0" w:space="0" w:color="auto"/>
        <w:left w:val="none" w:sz="0" w:space="0" w:color="auto"/>
        <w:bottom w:val="none" w:sz="0" w:space="0" w:color="auto"/>
        <w:right w:val="none" w:sz="0" w:space="0" w:color="auto"/>
      </w:divBdr>
    </w:div>
    <w:div w:id="1866602319">
      <w:bodyDiv w:val="1"/>
      <w:marLeft w:val="0"/>
      <w:marRight w:val="0"/>
      <w:marTop w:val="0"/>
      <w:marBottom w:val="0"/>
      <w:divBdr>
        <w:top w:val="none" w:sz="0" w:space="0" w:color="auto"/>
        <w:left w:val="none" w:sz="0" w:space="0" w:color="auto"/>
        <w:bottom w:val="none" w:sz="0" w:space="0" w:color="auto"/>
        <w:right w:val="none" w:sz="0" w:space="0" w:color="auto"/>
      </w:divBdr>
    </w:div>
    <w:div w:id="1867474501">
      <w:bodyDiv w:val="1"/>
      <w:marLeft w:val="0"/>
      <w:marRight w:val="0"/>
      <w:marTop w:val="0"/>
      <w:marBottom w:val="0"/>
      <w:divBdr>
        <w:top w:val="none" w:sz="0" w:space="0" w:color="auto"/>
        <w:left w:val="none" w:sz="0" w:space="0" w:color="auto"/>
        <w:bottom w:val="none" w:sz="0" w:space="0" w:color="auto"/>
        <w:right w:val="none" w:sz="0" w:space="0" w:color="auto"/>
      </w:divBdr>
    </w:div>
    <w:div w:id="1867525452">
      <w:bodyDiv w:val="1"/>
      <w:marLeft w:val="0"/>
      <w:marRight w:val="0"/>
      <w:marTop w:val="0"/>
      <w:marBottom w:val="0"/>
      <w:divBdr>
        <w:top w:val="none" w:sz="0" w:space="0" w:color="auto"/>
        <w:left w:val="none" w:sz="0" w:space="0" w:color="auto"/>
        <w:bottom w:val="none" w:sz="0" w:space="0" w:color="auto"/>
        <w:right w:val="none" w:sz="0" w:space="0" w:color="auto"/>
      </w:divBdr>
    </w:div>
    <w:div w:id="1867600564">
      <w:bodyDiv w:val="1"/>
      <w:marLeft w:val="0"/>
      <w:marRight w:val="0"/>
      <w:marTop w:val="0"/>
      <w:marBottom w:val="0"/>
      <w:divBdr>
        <w:top w:val="none" w:sz="0" w:space="0" w:color="auto"/>
        <w:left w:val="none" w:sz="0" w:space="0" w:color="auto"/>
        <w:bottom w:val="none" w:sz="0" w:space="0" w:color="auto"/>
        <w:right w:val="none" w:sz="0" w:space="0" w:color="auto"/>
      </w:divBdr>
    </w:div>
    <w:div w:id="1868981031">
      <w:bodyDiv w:val="1"/>
      <w:marLeft w:val="0"/>
      <w:marRight w:val="0"/>
      <w:marTop w:val="0"/>
      <w:marBottom w:val="0"/>
      <w:divBdr>
        <w:top w:val="none" w:sz="0" w:space="0" w:color="auto"/>
        <w:left w:val="none" w:sz="0" w:space="0" w:color="auto"/>
        <w:bottom w:val="none" w:sz="0" w:space="0" w:color="auto"/>
        <w:right w:val="none" w:sz="0" w:space="0" w:color="auto"/>
      </w:divBdr>
    </w:div>
    <w:div w:id="1869756892">
      <w:bodyDiv w:val="1"/>
      <w:marLeft w:val="0"/>
      <w:marRight w:val="0"/>
      <w:marTop w:val="0"/>
      <w:marBottom w:val="0"/>
      <w:divBdr>
        <w:top w:val="none" w:sz="0" w:space="0" w:color="auto"/>
        <w:left w:val="none" w:sz="0" w:space="0" w:color="auto"/>
        <w:bottom w:val="none" w:sz="0" w:space="0" w:color="auto"/>
        <w:right w:val="none" w:sz="0" w:space="0" w:color="auto"/>
      </w:divBdr>
    </w:div>
    <w:div w:id="1869832427">
      <w:bodyDiv w:val="1"/>
      <w:marLeft w:val="0"/>
      <w:marRight w:val="0"/>
      <w:marTop w:val="0"/>
      <w:marBottom w:val="0"/>
      <w:divBdr>
        <w:top w:val="none" w:sz="0" w:space="0" w:color="auto"/>
        <w:left w:val="none" w:sz="0" w:space="0" w:color="auto"/>
        <w:bottom w:val="none" w:sz="0" w:space="0" w:color="auto"/>
        <w:right w:val="none" w:sz="0" w:space="0" w:color="auto"/>
      </w:divBdr>
    </w:div>
    <w:div w:id="1871604213">
      <w:bodyDiv w:val="1"/>
      <w:marLeft w:val="0"/>
      <w:marRight w:val="0"/>
      <w:marTop w:val="0"/>
      <w:marBottom w:val="0"/>
      <w:divBdr>
        <w:top w:val="none" w:sz="0" w:space="0" w:color="auto"/>
        <w:left w:val="none" w:sz="0" w:space="0" w:color="auto"/>
        <w:bottom w:val="none" w:sz="0" w:space="0" w:color="auto"/>
        <w:right w:val="none" w:sz="0" w:space="0" w:color="auto"/>
      </w:divBdr>
    </w:div>
    <w:div w:id="1871797407">
      <w:bodyDiv w:val="1"/>
      <w:marLeft w:val="0"/>
      <w:marRight w:val="0"/>
      <w:marTop w:val="0"/>
      <w:marBottom w:val="0"/>
      <w:divBdr>
        <w:top w:val="none" w:sz="0" w:space="0" w:color="auto"/>
        <w:left w:val="none" w:sz="0" w:space="0" w:color="auto"/>
        <w:bottom w:val="none" w:sz="0" w:space="0" w:color="auto"/>
        <w:right w:val="none" w:sz="0" w:space="0" w:color="auto"/>
      </w:divBdr>
    </w:div>
    <w:div w:id="1872568679">
      <w:bodyDiv w:val="1"/>
      <w:marLeft w:val="0"/>
      <w:marRight w:val="0"/>
      <w:marTop w:val="0"/>
      <w:marBottom w:val="0"/>
      <w:divBdr>
        <w:top w:val="none" w:sz="0" w:space="0" w:color="auto"/>
        <w:left w:val="none" w:sz="0" w:space="0" w:color="auto"/>
        <w:bottom w:val="none" w:sz="0" w:space="0" w:color="auto"/>
        <w:right w:val="none" w:sz="0" w:space="0" w:color="auto"/>
      </w:divBdr>
    </w:div>
    <w:div w:id="1873883739">
      <w:bodyDiv w:val="1"/>
      <w:marLeft w:val="0"/>
      <w:marRight w:val="0"/>
      <w:marTop w:val="0"/>
      <w:marBottom w:val="0"/>
      <w:divBdr>
        <w:top w:val="none" w:sz="0" w:space="0" w:color="auto"/>
        <w:left w:val="none" w:sz="0" w:space="0" w:color="auto"/>
        <w:bottom w:val="none" w:sz="0" w:space="0" w:color="auto"/>
        <w:right w:val="none" w:sz="0" w:space="0" w:color="auto"/>
      </w:divBdr>
    </w:div>
    <w:div w:id="1874885279">
      <w:bodyDiv w:val="1"/>
      <w:marLeft w:val="0"/>
      <w:marRight w:val="0"/>
      <w:marTop w:val="0"/>
      <w:marBottom w:val="0"/>
      <w:divBdr>
        <w:top w:val="none" w:sz="0" w:space="0" w:color="auto"/>
        <w:left w:val="none" w:sz="0" w:space="0" w:color="auto"/>
        <w:bottom w:val="none" w:sz="0" w:space="0" w:color="auto"/>
        <w:right w:val="none" w:sz="0" w:space="0" w:color="auto"/>
      </w:divBdr>
    </w:div>
    <w:div w:id="1875463272">
      <w:bodyDiv w:val="1"/>
      <w:marLeft w:val="0"/>
      <w:marRight w:val="0"/>
      <w:marTop w:val="0"/>
      <w:marBottom w:val="0"/>
      <w:divBdr>
        <w:top w:val="none" w:sz="0" w:space="0" w:color="auto"/>
        <w:left w:val="none" w:sz="0" w:space="0" w:color="auto"/>
        <w:bottom w:val="none" w:sz="0" w:space="0" w:color="auto"/>
        <w:right w:val="none" w:sz="0" w:space="0" w:color="auto"/>
      </w:divBdr>
    </w:div>
    <w:div w:id="1875532218">
      <w:bodyDiv w:val="1"/>
      <w:marLeft w:val="0"/>
      <w:marRight w:val="0"/>
      <w:marTop w:val="0"/>
      <w:marBottom w:val="0"/>
      <w:divBdr>
        <w:top w:val="none" w:sz="0" w:space="0" w:color="auto"/>
        <w:left w:val="none" w:sz="0" w:space="0" w:color="auto"/>
        <w:bottom w:val="none" w:sz="0" w:space="0" w:color="auto"/>
        <w:right w:val="none" w:sz="0" w:space="0" w:color="auto"/>
      </w:divBdr>
    </w:div>
    <w:div w:id="1875534408">
      <w:bodyDiv w:val="1"/>
      <w:marLeft w:val="0"/>
      <w:marRight w:val="0"/>
      <w:marTop w:val="0"/>
      <w:marBottom w:val="0"/>
      <w:divBdr>
        <w:top w:val="none" w:sz="0" w:space="0" w:color="auto"/>
        <w:left w:val="none" w:sz="0" w:space="0" w:color="auto"/>
        <w:bottom w:val="none" w:sz="0" w:space="0" w:color="auto"/>
        <w:right w:val="none" w:sz="0" w:space="0" w:color="auto"/>
      </w:divBdr>
    </w:div>
    <w:div w:id="1876120533">
      <w:bodyDiv w:val="1"/>
      <w:marLeft w:val="0"/>
      <w:marRight w:val="0"/>
      <w:marTop w:val="0"/>
      <w:marBottom w:val="0"/>
      <w:divBdr>
        <w:top w:val="none" w:sz="0" w:space="0" w:color="auto"/>
        <w:left w:val="none" w:sz="0" w:space="0" w:color="auto"/>
        <w:bottom w:val="none" w:sz="0" w:space="0" w:color="auto"/>
        <w:right w:val="none" w:sz="0" w:space="0" w:color="auto"/>
      </w:divBdr>
    </w:div>
    <w:div w:id="1877425120">
      <w:bodyDiv w:val="1"/>
      <w:marLeft w:val="0"/>
      <w:marRight w:val="0"/>
      <w:marTop w:val="0"/>
      <w:marBottom w:val="0"/>
      <w:divBdr>
        <w:top w:val="none" w:sz="0" w:space="0" w:color="auto"/>
        <w:left w:val="none" w:sz="0" w:space="0" w:color="auto"/>
        <w:bottom w:val="none" w:sz="0" w:space="0" w:color="auto"/>
        <w:right w:val="none" w:sz="0" w:space="0" w:color="auto"/>
      </w:divBdr>
    </w:div>
    <w:div w:id="1877543548">
      <w:bodyDiv w:val="1"/>
      <w:marLeft w:val="0"/>
      <w:marRight w:val="0"/>
      <w:marTop w:val="0"/>
      <w:marBottom w:val="0"/>
      <w:divBdr>
        <w:top w:val="none" w:sz="0" w:space="0" w:color="auto"/>
        <w:left w:val="none" w:sz="0" w:space="0" w:color="auto"/>
        <w:bottom w:val="none" w:sz="0" w:space="0" w:color="auto"/>
        <w:right w:val="none" w:sz="0" w:space="0" w:color="auto"/>
      </w:divBdr>
    </w:div>
    <w:div w:id="1877887560">
      <w:bodyDiv w:val="1"/>
      <w:marLeft w:val="0"/>
      <w:marRight w:val="0"/>
      <w:marTop w:val="0"/>
      <w:marBottom w:val="0"/>
      <w:divBdr>
        <w:top w:val="none" w:sz="0" w:space="0" w:color="auto"/>
        <w:left w:val="none" w:sz="0" w:space="0" w:color="auto"/>
        <w:bottom w:val="none" w:sz="0" w:space="0" w:color="auto"/>
        <w:right w:val="none" w:sz="0" w:space="0" w:color="auto"/>
      </w:divBdr>
    </w:div>
    <w:div w:id="1879850281">
      <w:bodyDiv w:val="1"/>
      <w:marLeft w:val="0"/>
      <w:marRight w:val="0"/>
      <w:marTop w:val="0"/>
      <w:marBottom w:val="0"/>
      <w:divBdr>
        <w:top w:val="none" w:sz="0" w:space="0" w:color="auto"/>
        <w:left w:val="none" w:sz="0" w:space="0" w:color="auto"/>
        <w:bottom w:val="none" w:sz="0" w:space="0" w:color="auto"/>
        <w:right w:val="none" w:sz="0" w:space="0" w:color="auto"/>
      </w:divBdr>
    </w:div>
    <w:div w:id="1879857077">
      <w:bodyDiv w:val="1"/>
      <w:marLeft w:val="0"/>
      <w:marRight w:val="0"/>
      <w:marTop w:val="0"/>
      <w:marBottom w:val="0"/>
      <w:divBdr>
        <w:top w:val="none" w:sz="0" w:space="0" w:color="auto"/>
        <w:left w:val="none" w:sz="0" w:space="0" w:color="auto"/>
        <w:bottom w:val="none" w:sz="0" w:space="0" w:color="auto"/>
        <w:right w:val="none" w:sz="0" w:space="0" w:color="auto"/>
      </w:divBdr>
    </w:div>
    <w:div w:id="1880390836">
      <w:bodyDiv w:val="1"/>
      <w:marLeft w:val="0"/>
      <w:marRight w:val="0"/>
      <w:marTop w:val="0"/>
      <w:marBottom w:val="0"/>
      <w:divBdr>
        <w:top w:val="none" w:sz="0" w:space="0" w:color="auto"/>
        <w:left w:val="none" w:sz="0" w:space="0" w:color="auto"/>
        <w:bottom w:val="none" w:sz="0" w:space="0" w:color="auto"/>
        <w:right w:val="none" w:sz="0" w:space="0" w:color="auto"/>
      </w:divBdr>
    </w:div>
    <w:div w:id="1880629505">
      <w:bodyDiv w:val="1"/>
      <w:marLeft w:val="0"/>
      <w:marRight w:val="0"/>
      <w:marTop w:val="0"/>
      <w:marBottom w:val="0"/>
      <w:divBdr>
        <w:top w:val="none" w:sz="0" w:space="0" w:color="auto"/>
        <w:left w:val="none" w:sz="0" w:space="0" w:color="auto"/>
        <w:bottom w:val="none" w:sz="0" w:space="0" w:color="auto"/>
        <w:right w:val="none" w:sz="0" w:space="0" w:color="auto"/>
      </w:divBdr>
    </w:div>
    <w:div w:id="1881474271">
      <w:bodyDiv w:val="1"/>
      <w:marLeft w:val="0"/>
      <w:marRight w:val="0"/>
      <w:marTop w:val="0"/>
      <w:marBottom w:val="0"/>
      <w:divBdr>
        <w:top w:val="none" w:sz="0" w:space="0" w:color="auto"/>
        <w:left w:val="none" w:sz="0" w:space="0" w:color="auto"/>
        <w:bottom w:val="none" w:sz="0" w:space="0" w:color="auto"/>
        <w:right w:val="none" w:sz="0" w:space="0" w:color="auto"/>
      </w:divBdr>
    </w:div>
    <w:div w:id="1882937529">
      <w:bodyDiv w:val="1"/>
      <w:marLeft w:val="0"/>
      <w:marRight w:val="0"/>
      <w:marTop w:val="0"/>
      <w:marBottom w:val="0"/>
      <w:divBdr>
        <w:top w:val="none" w:sz="0" w:space="0" w:color="auto"/>
        <w:left w:val="none" w:sz="0" w:space="0" w:color="auto"/>
        <w:bottom w:val="none" w:sz="0" w:space="0" w:color="auto"/>
        <w:right w:val="none" w:sz="0" w:space="0" w:color="auto"/>
      </w:divBdr>
    </w:div>
    <w:div w:id="1883514589">
      <w:bodyDiv w:val="1"/>
      <w:marLeft w:val="0"/>
      <w:marRight w:val="0"/>
      <w:marTop w:val="0"/>
      <w:marBottom w:val="0"/>
      <w:divBdr>
        <w:top w:val="none" w:sz="0" w:space="0" w:color="auto"/>
        <w:left w:val="none" w:sz="0" w:space="0" w:color="auto"/>
        <w:bottom w:val="none" w:sz="0" w:space="0" w:color="auto"/>
        <w:right w:val="none" w:sz="0" w:space="0" w:color="auto"/>
      </w:divBdr>
    </w:div>
    <w:div w:id="1883899158">
      <w:bodyDiv w:val="1"/>
      <w:marLeft w:val="0"/>
      <w:marRight w:val="0"/>
      <w:marTop w:val="0"/>
      <w:marBottom w:val="0"/>
      <w:divBdr>
        <w:top w:val="none" w:sz="0" w:space="0" w:color="auto"/>
        <w:left w:val="none" w:sz="0" w:space="0" w:color="auto"/>
        <w:bottom w:val="none" w:sz="0" w:space="0" w:color="auto"/>
        <w:right w:val="none" w:sz="0" w:space="0" w:color="auto"/>
      </w:divBdr>
    </w:div>
    <w:div w:id="1884634673">
      <w:bodyDiv w:val="1"/>
      <w:marLeft w:val="0"/>
      <w:marRight w:val="0"/>
      <w:marTop w:val="0"/>
      <w:marBottom w:val="0"/>
      <w:divBdr>
        <w:top w:val="none" w:sz="0" w:space="0" w:color="auto"/>
        <w:left w:val="none" w:sz="0" w:space="0" w:color="auto"/>
        <w:bottom w:val="none" w:sz="0" w:space="0" w:color="auto"/>
        <w:right w:val="none" w:sz="0" w:space="0" w:color="auto"/>
      </w:divBdr>
    </w:div>
    <w:div w:id="1884947470">
      <w:bodyDiv w:val="1"/>
      <w:marLeft w:val="0"/>
      <w:marRight w:val="0"/>
      <w:marTop w:val="0"/>
      <w:marBottom w:val="0"/>
      <w:divBdr>
        <w:top w:val="none" w:sz="0" w:space="0" w:color="auto"/>
        <w:left w:val="none" w:sz="0" w:space="0" w:color="auto"/>
        <w:bottom w:val="none" w:sz="0" w:space="0" w:color="auto"/>
        <w:right w:val="none" w:sz="0" w:space="0" w:color="auto"/>
      </w:divBdr>
    </w:div>
    <w:div w:id="1884978257">
      <w:bodyDiv w:val="1"/>
      <w:marLeft w:val="0"/>
      <w:marRight w:val="0"/>
      <w:marTop w:val="0"/>
      <w:marBottom w:val="0"/>
      <w:divBdr>
        <w:top w:val="none" w:sz="0" w:space="0" w:color="auto"/>
        <w:left w:val="none" w:sz="0" w:space="0" w:color="auto"/>
        <w:bottom w:val="none" w:sz="0" w:space="0" w:color="auto"/>
        <w:right w:val="none" w:sz="0" w:space="0" w:color="auto"/>
      </w:divBdr>
    </w:div>
    <w:div w:id="1885168698">
      <w:bodyDiv w:val="1"/>
      <w:marLeft w:val="0"/>
      <w:marRight w:val="0"/>
      <w:marTop w:val="0"/>
      <w:marBottom w:val="0"/>
      <w:divBdr>
        <w:top w:val="none" w:sz="0" w:space="0" w:color="auto"/>
        <w:left w:val="none" w:sz="0" w:space="0" w:color="auto"/>
        <w:bottom w:val="none" w:sz="0" w:space="0" w:color="auto"/>
        <w:right w:val="none" w:sz="0" w:space="0" w:color="auto"/>
      </w:divBdr>
    </w:div>
    <w:div w:id="1885291225">
      <w:bodyDiv w:val="1"/>
      <w:marLeft w:val="0"/>
      <w:marRight w:val="0"/>
      <w:marTop w:val="0"/>
      <w:marBottom w:val="0"/>
      <w:divBdr>
        <w:top w:val="none" w:sz="0" w:space="0" w:color="auto"/>
        <w:left w:val="none" w:sz="0" w:space="0" w:color="auto"/>
        <w:bottom w:val="none" w:sz="0" w:space="0" w:color="auto"/>
        <w:right w:val="none" w:sz="0" w:space="0" w:color="auto"/>
      </w:divBdr>
    </w:div>
    <w:div w:id="1885754267">
      <w:bodyDiv w:val="1"/>
      <w:marLeft w:val="0"/>
      <w:marRight w:val="0"/>
      <w:marTop w:val="0"/>
      <w:marBottom w:val="0"/>
      <w:divBdr>
        <w:top w:val="none" w:sz="0" w:space="0" w:color="auto"/>
        <w:left w:val="none" w:sz="0" w:space="0" w:color="auto"/>
        <w:bottom w:val="none" w:sz="0" w:space="0" w:color="auto"/>
        <w:right w:val="none" w:sz="0" w:space="0" w:color="auto"/>
      </w:divBdr>
    </w:div>
    <w:div w:id="1886597930">
      <w:bodyDiv w:val="1"/>
      <w:marLeft w:val="0"/>
      <w:marRight w:val="0"/>
      <w:marTop w:val="0"/>
      <w:marBottom w:val="0"/>
      <w:divBdr>
        <w:top w:val="none" w:sz="0" w:space="0" w:color="auto"/>
        <w:left w:val="none" w:sz="0" w:space="0" w:color="auto"/>
        <w:bottom w:val="none" w:sz="0" w:space="0" w:color="auto"/>
        <w:right w:val="none" w:sz="0" w:space="0" w:color="auto"/>
      </w:divBdr>
    </w:div>
    <w:div w:id="1887260194">
      <w:bodyDiv w:val="1"/>
      <w:marLeft w:val="0"/>
      <w:marRight w:val="0"/>
      <w:marTop w:val="0"/>
      <w:marBottom w:val="0"/>
      <w:divBdr>
        <w:top w:val="none" w:sz="0" w:space="0" w:color="auto"/>
        <w:left w:val="none" w:sz="0" w:space="0" w:color="auto"/>
        <w:bottom w:val="none" w:sz="0" w:space="0" w:color="auto"/>
        <w:right w:val="none" w:sz="0" w:space="0" w:color="auto"/>
      </w:divBdr>
    </w:div>
    <w:div w:id="1887372771">
      <w:bodyDiv w:val="1"/>
      <w:marLeft w:val="0"/>
      <w:marRight w:val="0"/>
      <w:marTop w:val="0"/>
      <w:marBottom w:val="0"/>
      <w:divBdr>
        <w:top w:val="none" w:sz="0" w:space="0" w:color="auto"/>
        <w:left w:val="none" w:sz="0" w:space="0" w:color="auto"/>
        <w:bottom w:val="none" w:sz="0" w:space="0" w:color="auto"/>
        <w:right w:val="none" w:sz="0" w:space="0" w:color="auto"/>
      </w:divBdr>
    </w:div>
    <w:div w:id="1887839840">
      <w:bodyDiv w:val="1"/>
      <w:marLeft w:val="0"/>
      <w:marRight w:val="0"/>
      <w:marTop w:val="0"/>
      <w:marBottom w:val="0"/>
      <w:divBdr>
        <w:top w:val="none" w:sz="0" w:space="0" w:color="auto"/>
        <w:left w:val="none" w:sz="0" w:space="0" w:color="auto"/>
        <w:bottom w:val="none" w:sz="0" w:space="0" w:color="auto"/>
        <w:right w:val="none" w:sz="0" w:space="0" w:color="auto"/>
      </w:divBdr>
    </w:div>
    <w:div w:id="1888486561">
      <w:bodyDiv w:val="1"/>
      <w:marLeft w:val="0"/>
      <w:marRight w:val="0"/>
      <w:marTop w:val="0"/>
      <w:marBottom w:val="0"/>
      <w:divBdr>
        <w:top w:val="none" w:sz="0" w:space="0" w:color="auto"/>
        <w:left w:val="none" w:sz="0" w:space="0" w:color="auto"/>
        <w:bottom w:val="none" w:sz="0" w:space="0" w:color="auto"/>
        <w:right w:val="none" w:sz="0" w:space="0" w:color="auto"/>
      </w:divBdr>
    </w:div>
    <w:div w:id="1891182317">
      <w:bodyDiv w:val="1"/>
      <w:marLeft w:val="0"/>
      <w:marRight w:val="0"/>
      <w:marTop w:val="0"/>
      <w:marBottom w:val="0"/>
      <w:divBdr>
        <w:top w:val="none" w:sz="0" w:space="0" w:color="auto"/>
        <w:left w:val="none" w:sz="0" w:space="0" w:color="auto"/>
        <w:bottom w:val="none" w:sz="0" w:space="0" w:color="auto"/>
        <w:right w:val="none" w:sz="0" w:space="0" w:color="auto"/>
      </w:divBdr>
    </w:div>
    <w:div w:id="1891723991">
      <w:bodyDiv w:val="1"/>
      <w:marLeft w:val="0"/>
      <w:marRight w:val="0"/>
      <w:marTop w:val="0"/>
      <w:marBottom w:val="0"/>
      <w:divBdr>
        <w:top w:val="none" w:sz="0" w:space="0" w:color="auto"/>
        <w:left w:val="none" w:sz="0" w:space="0" w:color="auto"/>
        <w:bottom w:val="none" w:sz="0" w:space="0" w:color="auto"/>
        <w:right w:val="none" w:sz="0" w:space="0" w:color="auto"/>
      </w:divBdr>
    </w:div>
    <w:div w:id="1892308860">
      <w:bodyDiv w:val="1"/>
      <w:marLeft w:val="0"/>
      <w:marRight w:val="0"/>
      <w:marTop w:val="0"/>
      <w:marBottom w:val="0"/>
      <w:divBdr>
        <w:top w:val="none" w:sz="0" w:space="0" w:color="auto"/>
        <w:left w:val="none" w:sz="0" w:space="0" w:color="auto"/>
        <w:bottom w:val="none" w:sz="0" w:space="0" w:color="auto"/>
        <w:right w:val="none" w:sz="0" w:space="0" w:color="auto"/>
      </w:divBdr>
    </w:div>
    <w:div w:id="1892769964">
      <w:bodyDiv w:val="1"/>
      <w:marLeft w:val="0"/>
      <w:marRight w:val="0"/>
      <w:marTop w:val="0"/>
      <w:marBottom w:val="0"/>
      <w:divBdr>
        <w:top w:val="none" w:sz="0" w:space="0" w:color="auto"/>
        <w:left w:val="none" w:sz="0" w:space="0" w:color="auto"/>
        <w:bottom w:val="none" w:sz="0" w:space="0" w:color="auto"/>
        <w:right w:val="none" w:sz="0" w:space="0" w:color="auto"/>
      </w:divBdr>
    </w:div>
    <w:div w:id="1893538442">
      <w:bodyDiv w:val="1"/>
      <w:marLeft w:val="0"/>
      <w:marRight w:val="0"/>
      <w:marTop w:val="0"/>
      <w:marBottom w:val="0"/>
      <w:divBdr>
        <w:top w:val="none" w:sz="0" w:space="0" w:color="auto"/>
        <w:left w:val="none" w:sz="0" w:space="0" w:color="auto"/>
        <w:bottom w:val="none" w:sz="0" w:space="0" w:color="auto"/>
        <w:right w:val="none" w:sz="0" w:space="0" w:color="auto"/>
      </w:divBdr>
    </w:div>
    <w:div w:id="1893729578">
      <w:bodyDiv w:val="1"/>
      <w:marLeft w:val="0"/>
      <w:marRight w:val="0"/>
      <w:marTop w:val="0"/>
      <w:marBottom w:val="0"/>
      <w:divBdr>
        <w:top w:val="none" w:sz="0" w:space="0" w:color="auto"/>
        <w:left w:val="none" w:sz="0" w:space="0" w:color="auto"/>
        <w:bottom w:val="none" w:sz="0" w:space="0" w:color="auto"/>
        <w:right w:val="none" w:sz="0" w:space="0" w:color="auto"/>
      </w:divBdr>
    </w:div>
    <w:div w:id="1893930387">
      <w:bodyDiv w:val="1"/>
      <w:marLeft w:val="0"/>
      <w:marRight w:val="0"/>
      <w:marTop w:val="0"/>
      <w:marBottom w:val="0"/>
      <w:divBdr>
        <w:top w:val="none" w:sz="0" w:space="0" w:color="auto"/>
        <w:left w:val="none" w:sz="0" w:space="0" w:color="auto"/>
        <w:bottom w:val="none" w:sz="0" w:space="0" w:color="auto"/>
        <w:right w:val="none" w:sz="0" w:space="0" w:color="auto"/>
      </w:divBdr>
    </w:div>
    <w:div w:id="1895701714">
      <w:bodyDiv w:val="1"/>
      <w:marLeft w:val="0"/>
      <w:marRight w:val="0"/>
      <w:marTop w:val="0"/>
      <w:marBottom w:val="0"/>
      <w:divBdr>
        <w:top w:val="none" w:sz="0" w:space="0" w:color="auto"/>
        <w:left w:val="none" w:sz="0" w:space="0" w:color="auto"/>
        <w:bottom w:val="none" w:sz="0" w:space="0" w:color="auto"/>
        <w:right w:val="none" w:sz="0" w:space="0" w:color="auto"/>
      </w:divBdr>
    </w:div>
    <w:div w:id="1896310667">
      <w:bodyDiv w:val="1"/>
      <w:marLeft w:val="0"/>
      <w:marRight w:val="0"/>
      <w:marTop w:val="0"/>
      <w:marBottom w:val="0"/>
      <w:divBdr>
        <w:top w:val="none" w:sz="0" w:space="0" w:color="auto"/>
        <w:left w:val="none" w:sz="0" w:space="0" w:color="auto"/>
        <w:bottom w:val="none" w:sz="0" w:space="0" w:color="auto"/>
        <w:right w:val="none" w:sz="0" w:space="0" w:color="auto"/>
      </w:divBdr>
    </w:div>
    <w:div w:id="1896770143">
      <w:bodyDiv w:val="1"/>
      <w:marLeft w:val="0"/>
      <w:marRight w:val="0"/>
      <w:marTop w:val="0"/>
      <w:marBottom w:val="0"/>
      <w:divBdr>
        <w:top w:val="none" w:sz="0" w:space="0" w:color="auto"/>
        <w:left w:val="none" w:sz="0" w:space="0" w:color="auto"/>
        <w:bottom w:val="none" w:sz="0" w:space="0" w:color="auto"/>
        <w:right w:val="none" w:sz="0" w:space="0" w:color="auto"/>
      </w:divBdr>
    </w:div>
    <w:div w:id="1897157962">
      <w:bodyDiv w:val="1"/>
      <w:marLeft w:val="0"/>
      <w:marRight w:val="0"/>
      <w:marTop w:val="0"/>
      <w:marBottom w:val="0"/>
      <w:divBdr>
        <w:top w:val="none" w:sz="0" w:space="0" w:color="auto"/>
        <w:left w:val="none" w:sz="0" w:space="0" w:color="auto"/>
        <w:bottom w:val="none" w:sz="0" w:space="0" w:color="auto"/>
        <w:right w:val="none" w:sz="0" w:space="0" w:color="auto"/>
      </w:divBdr>
    </w:div>
    <w:div w:id="1897274558">
      <w:bodyDiv w:val="1"/>
      <w:marLeft w:val="0"/>
      <w:marRight w:val="0"/>
      <w:marTop w:val="0"/>
      <w:marBottom w:val="0"/>
      <w:divBdr>
        <w:top w:val="none" w:sz="0" w:space="0" w:color="auto"/>
        <w:left w:val="none" w:sz="0" w:space="0" w:color="auto"/>
        <w:bottom w:val="none" w:sz="0" w:space="0" w:color="auto"/>
        <w:right w:val="none" w:sz="0" w:space="0" w:color="auto"/>
      </w:divBdr>
    </w:div>
    <w:div w:id="1898393567">
      <w:bodyDiv w:val="1"/>
      <w:marLeft w:val="0"/>
      <w:marRight w:val="0"/>
      <w:marTop w:val="0"/>
      <w:marBottom w:val="0"/>
      <w:divBdr>
        <w:top w:val="none" w:sz="0" w:space="0" w:color="auto"/>
        <w:left w:val="none" w:sz="0" w:space="0" w:color="auto"/>
        <w:bottom w:val="none" w:sz="0" w:space="0" w:color="auto"/>
        <w:right w:val="none" w:sz="0" w:space="0" w:color="auto"/>
      </w:divBdr>
    </w:div>
    <w:div w:id="1898542076">
      <w:bodyDiv w:val="1"/>
      <w:marLeft w:val="0"/>
      <w:marRight w:val="0"/>
      <w:marTop w:val="0"/>
      <w:marBottom w:val="0"/>
      <w:divBdr>
        <w:top w:val="none" w:sz="0" w:space="0" w:color="auto"/>
        <w:left w:val="none" w:sz="0" w:space="0" w:color="auto"/>
        <w:bottom w:val="none" w:sz="0" w:space="0" w:color="auto"/>
        <w:right w:val="none" w:sz="0" w:space="0" w:color="auto"/>
      </w:divBdr>
    </w:div>
    <w:div w:id="1898973114">
      <w:bodyDiv w:val="1"/>
      <w:marLeft w:val="0"/>
      <w:marRight w:val="0"/>
      <w:marTop w:val="0"/>
      <w:marBottom w:val="0"/>
      <w:divBdr>
        <w:top w:val="none" w:sz="0" w:space="0" w:color="auto"/>
        <w:left w:val="none" w:sz="0" w:space="0" w:color="auto"/>
        <w:bottom w:val="none" w:sz="0" w:space="0" w:color="auto"/>
        <w:right w:val="none" w:sz="0" w:space="0" w:color="auto"/>
      </w:divBdr>
    </w:div>
    <w:div w:id="1899438234">
      <w:bodyDiv w:val="1"/>
      <w:marLeft w:val="0"/>
      <w:marRight w:val="0"/>
      <w:marTop w:val="0"/>
      <w:marBottom w:val="0"/>
      <w:divBdr>
        <w:top w:val="none" w:sz="0" w:space="0" w:color="auto"/>
        <w:left w:val="none" w:sz="0" w:space="0" w:color="auto"/>
        <w:bottom w:val="none" w:sz="0" w:space="0" w:color="auto"/>
        <w:right w:val="none" w:sz="0" w:space="0" w:color="auto"/>
      </w:divBdr>
    </w:div>
    <w:div w:id="1899782966">
      <w:bodyDiv w:val="1"/>
      <w:marLeft w:val="0"/>
      <w:marRight w:val="0"/>
      <w:marTop w:val="0"/>
      <w:marBottom w:val="0"/>
      <w:divBdr>
        <w:top w:val="none" w:sz="0" w:space="0" w:color="auto"/>
        <w:left w:val="none" w:sz="0" w:space="0" w:color="auto"/>
        <w:bottom w:val="none" w:sz="0" w:space="0" w:color="auto"/>
        <w:right w:val="none" w:sz="0" w:space="0" w:color="auto"/>
      </w:divBdr>
    </w:div>
    <w:div w:id="1900897800">
      <w:bodyDiv w:val="1"/>
      <w:marLeft w:val="0"/>
      <w:marRight w:val="0"/>
      <w:marTop w:val="0"/>
      <w:marBottom w:val="0"/>
      <w:divBdr>
        <w:top w:val="none" w:sz="0" w:space="0" w:color="auto"/>
        <w:left w:val="none" w:sz="0" w:space="0" w:color="auto"/>
        <w:bottom w:val="none" w:sz="0" w:space="0" w:color="auto"/>
        <w:right w:val="none" w:sz="0" w:space="0" w:color="auto"/>
      </w:divBdr>
    </w:div>
    <w:div w:id="1901674261">
      <w:bodyDiv w:val="1"/>
      <w:marLeft w:val="0"/>
      <w:marRight w:val="0"/>
      <w:marTop w:val="0"/>
      <w:marBottom w:val="0"/>
      <w:divBdr>
        <w:top w:val="none" w:sz="0" w:space="0" w:color="auto"/>
        <w:left w:val="none" w:sz="0" w:space="0" w:color="auto"/>
        <w:bottom w:val="none" w:sz="0" w:space="0" w:color="auto"/>
        <w:right w:val="none" w:sz="0" w:space="0" w:color="auto"/>
      </w:divBdr>
    </w:div>
    <w:div w:id="1902515511">
      <w:bodyDiv w:val="1"/>
      <w:marLeft w:val="0"/>
      <w:marRight w:val="0"/>
      <w:marTop w:val="0"/>
      <w:marBottom w:val="0"/>
      <w:divBdr>
        <w:top w:val="none" w:sz="0" w:space="0" w:color="auto"/>
        <w:left w:val="none" w:sz="0" w:space="0" w:color="auto"/>
        <w:bottom w:val="none" w:sz="0" w:space="0" w:color="auto"/>
        <w:right w:val="none" w:sz="0" w:space="0" w:color="auto"/>
      </w:divBdr>
    </w:div>
    <w:div w:id="1903055736">
      <w:bodyDiv w:val="1"/>
      <w:marLeft w:val="0"/>
      <w:marRight w:val="0"/>
      <w:marTop w:val="0"/>
      <w:marBottom w:val="0"/>
      <w:divBdr>
        <w:top w:val="none" w:sz="0" w:space="0" w:color="auto"/>
        <w:left w:val="none" w:sz="0" w:space="0" w:color="auto"/>
        <w:bottom w:val="none" w:sz="0" w:space="0" w:color="auto"/>
        <w:right w:val="none" w:sz="0" w:space="0" w:color="auto"/>
      </w:divBdr>
    </w:div>
    <w:div w:id="1903176474">
      <w:bodyDiv w:val="1"/>
      <w:marLeft w:val="0"/>
      <w:marRight w:val="0"/>
      <w:marTop w:val="0"/>
      <w:marBottom w:val="0"/>
      <w:divBdr>
        <w:top w:val="none" w:sz="0" w:space="0" w:color="auto"/>
        <w:left w:val="none" w:sz="0" w:space="0" w:color="auto"/>
        <w:bottom w:val="none" w:sz="0" w:space="0" w:color="auto"/>
        <w:right w:val="none" w:sz="0" w:space="0" w:color="auto"/>
      </w:divBdr>
    </w:div>
    <w:div w:id="1903712016">
      <w:bodyDiv w:val="1"/>
      <w:marLeft w:val="0"/>
      <w:marRight w:val="0"/>
      <w:marTop w:val="0"/>
      <w:marBottom w:val="0"/>
      <w:divBdr>
        <w:top w:val="none" w:sz="0" w:space="0" w:color="auto"/>
        <w:left w:val="none" w:sz="0" w:space="0" w:color="auto"/>
        <w:bottom w:val="none" w:sz="0" w:space="0" w:color="auto"/>
        <w:right w:val="none" w:sz="0" w:space="0" w:color="auto"/>
      </w:divBdr>
    </w:div>
    <w:div w:id="1904295981">
      <w:bodyDiv w:val="1"/>
      <w:marLeft w:val="0"/>
      <w:marRight w:val="0"/>
      <w:marTop w:val="0"/>
      <w:marBottom w:val="0"/>
      <w:divBdr>
        <w:top w:val="none" w:sz="0" w:space="0" w:color="auto"/>
        <w:left w:val="none" w:sz="0" w:space="0" w:color="auto"/>
        <w:bottom w:val="none" w:sz="0" w:space="0" w:color="auto"/>
        <w:right w:val="none" w:sz="0" w:space="0" w:color="auto"/>
      </w:divBdr>
    </w:div>
    <w:div w:id="1904369102">
      <w:bodyDiv w:val="1"/>
      <w:marLeft w:val="0"/>
      <w:marRight w:val="0"/>
      <w:marTop w:val="0"/>
      <w:marBottom w:val="0"/>
      <w:divBdr>
        <w:top w:val="none" w:sz="0" w:space="0" w:color="auto"/>
        <w:left w:val="none" w:sz="0" w:space="0" w:color="auto"/>
        <w:bottom w:val="none" w:sz="0" w:space="0" w:color="auto"/>
        <w:right w:val="none" w:sz="0" w:space="0" w:color="auto"/>
      </w:divBdr>
    </w:div>
    <w:div w:id="1904411917">
      <w:bodyDiv w:val="1"/>
      <w:marLeft w:val="0"/>
      <w:marRight w:val="0"/>
      <w:marTop w:val="0"/>
      <w:marBottom w:val="0"/>
      <w:divBdr>
        <w:top w:val="none" w:sz="0" w:space="0" w:color="auto"/>
        <w:left w:val="none" w:sz="0" w:space="0" w:color="auto"/>
        <w:bottom w:val="none" w:sz="0" w:space="0" w:color="auto"/>
        <w:right w:val="none" w:sz="0" w:space="0" w:color="auto"/>
      </w:divBdr>
    </w:div>
    <w:div w:id="1905098743">
      <w:bodyDiv w:val="1"/>
      <w:marLeft w:val="0"/>
      <w:marRight w:val="0"/>
      <w:marTop w:val="0"/>
      <w:marBottom w:val="0"/>
      <w:divBdr>
        <w:top w:val="none" w:sz="0" w:space="0" w:color="auto"/>
        <w:left w:val="none" w:sz="0" w:space="0" w:color="auto"/>
        <w:bottom w:val="none" w:sz="0" w:space="0" w:color="auto"/>
        <w:right w:val="none" w:sz="0" w:space="0" w:color="auto"/>
      </w:divBdr>
    </w:div>
    <w:div w:id="1905140827">
      <w:bodyDiv w:val="1"/>
      <w:marLeft w:val="0"/>
      <w:marRight w:val="0"/>
      <w:marTop w:val="0"/>
      <w:marBottom w:val="0"/>
      <w:divBdr>
        <w:top w:val="none" w:sz="0" w:space="0" w:color="auto"/>
        <w:left w:val="none" w:sz="0" w:space="0" w:color="auto"/>
        <w:bottom w:val="none" w:sz="0" w:space="0" w:color="auto"/>
        <w:right w:val="none" w:sz="0" w:space="0" w:color="auto"/>
      </w:divBdr>
    </w:div>
    <w:div w:id="1905217586">
      <w:bodyDiv w:val="1"/>
      <w:marLeft w:val="0"/>
      <w:marRight w:val="0"/>
      <w:marTop w:val="0"/>
      <w:marBottom w:val="0"/>
      <w:divBdr>
        <w:top w:val="none" w:sz="0" w:space="0" w:color="auto"/>
        <w:left w:val="none" w:sz="0" w:space="0" w:color="auto"/>
        <w:bottom w:val="none" w:sz="0" w:space="0" w:color="auto"/>
        <w:right w:val="none" w:sz="0" w:space="0" w:color="auto"/>
      </w:divBdr>
    </w:div>
    <w:div w:id="1905600955">
      <w:bodyDiv w:val="1"/>
      <w:marLeft w:val="0"/>
      <w:marRight w:val="0"/>
      <w:marTop w:val="0"/>
      <w:marBottom w:val="0"/>
      <w:divBdr>
        <w:top w:val="none" w:sz="0" w:space="0" w:color="auto"/>
        <w:left w:val="none" w:sz="0" w:space="0" w:color="auto"/>
        <w:bottom w:val="none" w:sz="0" w:space="0" w:color="auto"/>
        <w:right w:val="none" w:sz="0" w:space="0" w:color="auto"/>
      </w:divBdr>
    </w:div>
    <w:div w:id="1905793698">
      <w:bodyDiv w:val="1"/>
      <w:marLeft w:val="0"/>
      <w:marRight w:val="0"/>
      <w:marTop w:val="0"/>
      <w:marBottom w:val="0"/>
      <w:divBdr>
        <w:top w:val="none" w:sz="0" w:space="0" w:color="auto"/>
        <w:left w:val="none" w:sz="0" w:space="0" w:color="auto"/>
        <w:bottom w:val="none" w:sz="0" w:space="0" w:color="auto"/>
        <w:right w:val="none" w:sz="0" w:space="0" w:color="auto"/>
      </w:divBdr>
    </w:div>
    <w:div w:id="1906641525">
      <w:bodyDiv w:val="1"/>
      <w:marLeft w:val="0"/>
      <w:marRight w:val="0"/>
      <w:marTop w:val="0"/>
      <w:marBottom w:val="0"/>
      <w:divBdr>
        <w:top w:val="none" w:sz="0" w:space="0" w:color="auto"/>
        <w:left w:val="none" w:sz="0" w:space="0" w:color="auto"/>
        <w:bottom w:val="none" w:sz="0" w:space="0" w:color="auto"/>
        <w:right w:val="none" w:sz="0" w:space="0" w:color="auto"/>
      </w:divBdr>
    </w:div>
    <w:div w:id="1906721932">
      <w:bodyDiv w:val="1"/>
      <w:marLeft w:val="0"/>
      <w:marRight w:val="0"/>
      <w:marTop w:val="0"/>
      <w:marBottom w:val="0"/>
      <w:divBdr>
        <w:top w:val="none" w:sz="0" w:space="0" w:color="auto"/>
        <w:left w:val="none" w:sz="0" w:space="0" w:color="auto"/>
        <w:bottom w:val="none" w:sz="0" w:space="0" w:color="auto"/>
        <w:right w:val="none" w:sz="0" w:space="0" w:color="auto"/>
      </w:divBdr>
    </w:div>
    <w:div w:id="1907035969">
      <w:bodyDiv w:val="1"/>
      <w:marLeft w:val="0"/>
      <w:marRight w:val="0"/>
      <w:marTop w:val="0"/>
      <w:marBottom w:val="0"/>
      <w:divBdr>
        <w:top w:val="none" w:sz="0" w:space="0" w:color="auto"/>
        <w:left w:val="none" w:sz="0" w:space="0" w:color="auto"/>
        <w:bottom w:val="none" w:sz="0" w:space="0" w:color="auto"/>
        <w:right w:val="none" w:sz="0" w:space="0" w:color="auto"/>
      </w:divBdr>
    </w:div>
    <w:div w:id="1908303739">
      <w:bodyDiv w:val="1"/>
      <w:marLeft w:val="0"/>
      <w:marRight w:val="0"/>
      <w:marTop w:val="0"/>
      <w:marBottom w:val="0"/>
      <w:divBdr>
        <w:top w:val="none" w:sz="0" w:space="0" w:color="auto"/>
        <w:left w:val="none" w:sz="0" w:space="0" w:color="auto"/>
        <w:bottom w:val="none" w:sz="0" w:space="0" w:color="auto"/>
        <w:right w:val="none" w:sz="0" w:space="0" w:color="auto"/>
      </w:divBdr>
    </w:div>
    <w:div w:id="1908688444">
      <w:bodyDiv w:val="1"/>
      <w:marLeft w:val="0"/>
      <w:marRight w:val="0"/>
      <w:marTop w:val="0"/>
      <w:marBottom w:val="0"/>
      <w:divBdr>
        <w:top w:val="none" w:sz="0" w:space="0" w:color="auto"/>
        <w:left w:val="none" w:sz="0" w:space="0" w:color="auto"/>
        <w:bottom w:val="none" w:sz="0" w:space="0" w:color="auto"/>
        <w:right w:val="none" w:sz="0" w:space="0" w:color="auto"/>
      </w:divBdr>
    </w:div>
    <w:div w:id="1909143278">
      <w:bodyDiv w:val="1"/>
      <w:marLeft w:val="0"/>
      <w:marRight w:val="0"/>
      <w:marTop w:val="0"/>
      <w:marBottom w:val="0"/>
      <w:divBdr>
        <w:top w:val="none" w:sz="0" w:space="0" w:color="auto"/>
        <w:left w:val="none" w:sz="0" w:space="0" w:color="auto"/>
        <w:bottom w:val="none" w:sz="0" w:space="0" w:color="auto"/>
        <w:right w:val="none" w:sz="0" w:space="0" w:color="auto"/>
      </w:divBdr>
    </w:div>
    <w:div w:id="1909337482">
      <w:bodyDiv w:val="1"/>
      <w:marLeft w:val="0"/>
      <w:marRight w:val="0"/>
      <w:marTop w:val="0"/>
      <w:marBottom w:val="0"/>
      <w:divBdr>
        <w:top w:val="none" w:sz="0" w:space="0" w:color="auto"/>
        <w:left w:val="none" w:sz="0" w:space="0" w:color="auto"/>
        <w:bottom w:val="none" w:sz="0" w:space="0" w:color="auto"/>
        <w:right w:val="none" w:sz="0" w:space="0" w:color="auto"/>
      </w:divBdr>
    </w:div>
    <w:div w:id="1910067272">
      <w:bodyDiv w:val="1"/>
      <w:marLeft w:val="0"/>
      <w:marRight w:val="0"/>
      <w:marTop w:val="0"/>
      <w:marBottom w:val="0"/>
      <w:divBdr>
        <w:top w:val="none" w:sz="0" w:space="0" w:color="auto"/>
        <w:left w:val="none" w:sz="0" w:space="0" w:color="auto"/>
        <w:bottom w:val="none" w:sz="0" w:space="0" w:color="auto"/>
        <w:right w:val="none" w:sz="0" w:space="0" w:color="auto"/>
      </w:divBdr>
    </w:div>
    <w:div w:id="1910770577">
      <w:bodyDiv w:val="1"/>
      <w:marLeft w:val="0"/>
      <w:marRight w:val="0"/>
      <w:marTop w:val="0"/>
      <w:marBottom w:val="0"/>
      <w:divBdr>
        <w:top w:val="none" w:sz="0" w:space="0" w:color="auto"/>
        <w:left w:val="none" w:sz="0" w:space="0" w:color="auto"/>
        <w:bottom w:val="none" w:sz="0" w:space="0" w:color="auto"/>
        <w:right w:val="none" w:sz="0" w:space="0" w:color="auto"/>
      </w:divBdr>
    </w:div>
    <w:div w:id="1911184702">
      <w:bodyDiv w:val="1"/>
      <w:marLeft w:val="0"/>
      <w:marRight w:val="0"/>
      <w:marTop w:val="0"/>
      <w:marBottom w:val="0"/>
      <w:divBdr>
        <w:top w:val="none" w:sz="0" w:space="0" w:color="auto"/>
        <w:left w:val="none" w:sz="0" w:space="0" w:color="auto"/>
        <w:bottom w:val="none" w:sz="0" w:space="0" w:color="auto"/>
        <w:right w:val="none" w:sz="0" w:space="0" w:color="auto"/>
      </w:divBdr>
    </w:div>
    <w:div w:id="1911307791">
      <w:bodyDiv w:val="1"/>
      <w:marLeft w:val="0"/>
      <w:marRight w:val="0"/>
      <w:marTop w:val="0"/>
      <w:marBottom w:val="0"/>
      <w:divBdr>
        <w:top w:val="none" w:sz="0" w:space="0" w:color="auto"/>
        <w:left w:val="none" w:sz="0" w:space="0" w:color="auto"/>
        <w:bottom w:val="none" w:sz="0" w:space="0" w:color="auto"/>
        <w:right w:val="none" w:sz="0" w:space="0" w:color="auto"/>
      </w:divBdr>
    </w:div>
    <w:div w:id="1911307794">
      <w:bodyDiv w:val="1"/>
      <w:marLeft w:val="0"/>
      <w:marRight w:val="0"/>
      <w:marTop w:val="0"/>
      <w:marBottom w:val="0"/>
      <w:divBdr>
        <w:top w:val="none" w:sz="0" w:space="0" w:color="auto"/>
        <w:left w:val="none" w:sz="0" w:space="0" w:color="auto"/>
        <w:bottom w:val="none" w:sz="0" w:space="0" w:color="auto"/>
        <w:right w:val="none" w:sz="0" w:space="0" w:color="auto"/>
      </w:divBdr>
    </w:div>
    <w:div w:id="1911383997">
      <w:bodyDiv w:val="1"/>
      <w:marLeft w:val="0"/>
      <w:marRight w:val="0"/>
      <w:marTop w:val="0"/>
      <w:marBottom w:val="0"/>
      <w:divBdr>
        <w:top w:val="none" w:sz="0" w:space="0" w:color="auto"/>
        <w:left w:val="none" w:sz="0" w:space="0" w:color="auto"/>
        <w:bottom w:val="none" w:sz="0" w:space="0" w:color="auto"/>
        <w:right w:val="none" w:sz="0" w:space="0" w:color="auto"/>
      </w:divBdr>
    </w:div>
    <w:div w:id="1911841176">
      <w:bodyDiv w:val="1"/>
      <w:marLeft w:val="0"/>
      <w:marRight w:val="0"/>
      <w:marTop w:val="0"/>
      <w:marBottom w:val="0"/>
      <w:divBdr>
        <w:top w:val="none" w:sz="0" w:space="0" w:color="auto"/>
        <w:left w:val="none" w:sz="0" w:space="0" w:color="auto"/>
        <w:bottom w:val="none" w:sz="0" w:space="0" w:color="auto"/>
        <w:right w:val="none" w:sz="0" w:space="0" w:color="auto"/>
      </w:divBdr>
    </w:div>
    <w:div w:id="1912764260">
      <w:bodyDiv w:val="1"/>
      <w:marLeft w:val="0"/>
      <w:marRight w:val="0"/>
      <w:marTop w:val="0"/>
      <w:marBottom w:val="0"/>
      <w:divBdr>
        <w:top w:val="none" w:sz="0" w:space="0" w:color="auto"/>
        <w:left w:val="none" w:sz="0" w:space="0" w:color="auto"/>
        <w:bottom w:val="none" w:sz="0" w:space="0" w:color="auto"/>
        <w:right w:val="none" w:sz="0" w:space="0" w:color="auto"/>
      </w:divBdr>
    </w:div>
    <w:div w:id="1914005716">
      <w:bodyDiv w:val="1"/>
      <w:marLeft w:val="0"/>
      <w:marRight w:val="0"/>
      <w:marTop w:val="0"/>
      <w:marBottom w:val="0"/>
      <w:divBdr>
        <w:top w:val="none" w:sz="0" w:space="0" w:color="auto"/>
        <w:left w:val="none" w:sz="0" w:space="0" w:color="auto"/>
        <w:bottom w:val="none" w:sz="0" w:space="0" w:color="auto"/>
        <w:right w:val="none" w:sz="0" w:space="0" w:color="auto"/>
      </w:divBdr>
    </w:div>
    <w:div w:id="1914048692">
      <w:bodyDiv w:val="1"/>
      <w:marLeft w:val="0"/>
      <w:marRight w:val="0"/>
      <w:marTop w:val="0"/>
      <w:marBottom w:val="0"/>
      <w:divBdr>
        <w:top w:val="none" w:sz="0" w:space="0" w:color="auto"/>
        <w:left w:val="none" w:sz="0" w:space="0" w:color="auto"/>
        <w:bottom w:val="none" w:sz="0" w:space="0" w:color="auto"/>
        <w:right w:val="none" w:sz="0" w:space="0" w:color="auto"/>
      </w:divBdr>
    </w:div>
    <w:div w:id="1914192619">
      <w:bodyDiv w:val="1"/>
      <w:marLeft w:val="0"/>
      <w:marRight w:val="0"/>
      <w:marTop w:val="0"/>
      <w:marBottom w:val="0"/>
      <w:divBdr>
        <w:top w:val="none" w:sz="0" w:space="0" w:color="auto"/>
        <w:left w:val="none" w:sz="0" w:space="0" w:color="auto"/>
        <w:bottom w:val="none" w:sz="0" w:space="0" w:color="auto"/>
        <w:right w:val="none" w:sz="0" w:space="0" w:color="auto"/>
      </w:divBdr>
    </w:div>
    <w:div w:id="1915166894">
      <w:bodyDiv w:val="1"/>
      <w:marLeft w:val="0"/>
      <w:marRight w:val="0"/>
      <w:marTop w:val="0"/>
      <w:marBottom w:val="0"/>
      <w:divBdr>
        <w:top w:val="none" w:sz="0" w:space="0" w:color="auto"/>
        <w:left w:val="none" w:sz="0" w:space="0" w:color="auto"/>
        <w:bottom w:val="none" w:sz="0" w:space="0" w:color="auto"/>
        <w:right w:val="none" w:sz="0" w:space="0" w:color="auto"/>
      </w:divBdr>
    </w:div>
    <w:div w:id="1916090844">
      <w:bodyDiv w:val="1"/>
      <w:marLeft w:val="0"/>
      <w:marRight w:val="0"/>
      <w:marTop w:val="0"/>
      <w:marBottom w:val="0"/>
      <w:divBdr>
        <w:top w:val="none" w:sz="0" w:space="0" w:color="auto"/>
        <w:left w:val="none" w:sz="0" w:space="0" w:color="auto"/>
        <w:bottom w:val="none" w:sz="0" w:space="0" w:color="auto"/>
        <w:right w:val="none" w:sz="0" w:space="0" w:color="auto"/>
      </w:divBdr>
    </w:div>
    <w:div w:id="1916546723">
      <w:bodyDiv w:val="1"/>
      <w:marLeft w:val="0"/>
      <w:marRight w:val="0"/>
      <w:marTop w:val="0"/>
      <w:marBottom w:val="0"/>
      <w:divBdr>
        <w:top w:val="none" w:sz="0" w:space="0" w:color="auto"/>
        <w:left w:val="none" w:sz="0" w:space="0" w:color="auto"/>
        <w:bottom w:val="none" w:sz="0" w:space="0" w:color="auto"/>
        <w:right w:val="none" w:sz="0" w:space="0" w:color="auto"/>
      </w:divBdr>
    </w:div>
    <w:div w:id="1916697948">
      <w:bodyDiv w:val="1"/>
      <w:marLeft w:val="0"/>
      <w:marRight w:val="0"/>
      <w:marTop w:val="0"/>
      <w:marBottom w:val="0"/>
      <w:divBdr>
        <w:top w:val="none" w:sz="0" w:space="0" w:color="auto"/>
        <w:left w:val="none" w:sz="0" w:space="0" w:color="auto"/>
        <w:bottom w:val="none" w:sz="0" w:space="0" w:color="auto"/>
        <w:right w:val="none" w:sz="0" w:space="0" w:color="auto"/>
      </w:divBdr>
    </w:div>
    <w:div w:id="1917402256">
      <w:bodyDiv w:val="1"/>
      <w:marLeft w:val="0"/>
      <w:marRight w:val="0"/>
      <w:marTop w:val="0"/>
      <w:marBottom w:val="0"/>
      <w:divBdr>
        <w:top w:val="none" w:sz="0" w:space="0" w:color="auto"/>
        <w:left w:val="none" w:sz="0" w:space="0" w:color="auto"/>
        <w:bottom w:val="none" w:sz="0" w:space="0" w:color="auto"/>
        <w:right w:val="none" w:sz="0" w:space="0" w:color="auto"/>
      </w:divBdr>
    </w:div>
    <w:div w:id="1920094206">
      <w:bodyDiv w:val="1"/>
      <w:marLeft w:val="0"/>
      <w:marRight w:val="0"/>
      <w:marTop w:val="0"/>
      <w:marBottom w:val="0"/>
      <w:divBdr>
        <w:top w:val="none" w:sz="0" w:space="0" w:color="auto"/>
        <w:left w:val="none" w:sz="0" w:space="0" w:color="auto"/>
        <w:bottom w:val="none" w:sz="0" w:space="0" w:color="auto"/>
        <w:right w:val="none" w:sz="0" w:space="0" w:color="auto"/>
      </w:divBdr>
    </w:div>
    <w:div w:id="1924027349">
      <w:bodyDiv w:val="1"/>
      <w:marLeft w:val="0"/>
      <w:marRight w:val="0"/>
      <w:marTop w:val="0"/>
      <w:marBottom w:val="0"/>
      <w:divBdr>
        <w:top w:val="none" w:sz="0" w:space="0" w:color="auto"/>
        <w:left w:val="none" w:sz="0" w:space="0" w:color="auto"/>
        <w:bottom w:val="none" w:sz="0" w:space="0" w:color="auto"/>
        <w:right w:val="none" w:sz="0" w:space="0" w:color="auto"/>
      </w:divBdr>
    </w:div>
    <w:div w:id="1924102684">
      <w:bodyDiv w:val="1"/>
      <w:marLeft w:val="0"/>
      <w:marRight w:val="0"/>
      <w:marTop w:val="0"/>
      <w:marBottom w:val="0"/>
      <w:divBdr>
        <w:top w:val="none" w:sz="0" w:space="0" w:color="auto"/>
        <w:left w:val="none" w:sz="0" w:space="0" w:color="auto"/>
        <w:bottom w:val="none" w:sz="0" w:space="0" w:color="auto"/>
        <w:right w:val="none" w:sz="0" w:space="0" w:color="auto"/>
      </w:divBdr>
    </w:div>
    <w:div w:id="1925069976">
      <w:bodyDiv w:val="1"/>
      <w:marLeft w:val="0"/>
      <w:marRight w:val="0"/>
      <w:marTop w:val="0"/>
      <w:marBottom w:val="0"/>
      <w:divBdr>
        <w:top w:val="none" w:sz="0" w:space="0" w:color="auto"/>
        <w:left w:val="none" w:sz="0" w:space="0" w:color="auto"/>
        <w:bottom w:val="none" w:sz="0" w:space="0" w:color="auto"/>
        <w:right w:val="none" w:sz="0" w:space="0" w:color="auto"/>
      </w:divBdr>
    </w:div>
    <w:div w:id="1925988383">
      <w:bodyDiv w:val="1"/>
      <w:marLeft w:val="0"/>
      <w:marRight w:val="0"/>
      <w:marTop w:val="0"/>
      <w:marBottom w:val="0"/>
      <w:divBdr>
        <w:top w:val="none" w:sz="0" w:space="0" w:color="auto"/>
        <w:left w:val="none" w:sz="0" w:space="0" w:color="auto"/>
        <w:bottom w:val="none" w:sz="0" w:space="0" w:color="auto"/>
        <w:right w:val="none" w:sz="0" w:space="0" w:color="auto"/>
      </w:divBdr>
    </w:div>
    <w:div w:id="1926452773">
      <w:bodyDiv w:val="1"/>
      <w:marLeft w:val="0"/>
      <w:marRight w:val="0"/>
      <w:marTop w:val="0"/>
      <w:marBottom w:val="0"/>
      <w:divBdr>
        <w:top w:val="none" w:sz="0" w:space="0" w:color="auto"/>
        <w:left w:val="none" w:sz="0" w:space="0" w:color="auto"/>
        <w:bottom w:val="none" w:sz="0" w:space="0" w:color="auto"/>
        <w:right w:val="none" w:sz="0" w:space="0" w:color="auto"/>
      </w:divBdr>
    </w:div>
    <w:div w:id="1926763774">
      <w:bodyDiv w:val="1"/>
      <w:marLeft w:val="0"/>
      <w:marRight w:val="0"/>
      <w:marTop w:val="0"/>
      <w:marBottom w:val="0"/>
      <w:divBdr>
        <w:top w:val="none" w:sz="0" w:space="0" w:color="auto"/>
        <w:left w:val="none" w:sz="0" w:space="0" w:color="auto"/>
        <w:bottom w:val="none" w:sz="0" w:space="0" w:color="auto"/>
        <w:right w:val="none" w:sz="0" w:space="0" w:color="auto"/>
      </w:divBdr>
    </w:div>
    <w:div w:id="1926839098">
      <w:bodyDiv w:val="1"/>
      <w:marLeft w:val="0"/>
      <w:marRight w:val="0"/>
      <w:marTop w:val="0"/>
      <w:marBottom w:val="0"/>
      <w:divBdr>
        <w:top w:val="none" w:sz="0" w:space="0" w:color="auto"/>
        <w:left w:val="none" w:sz="0" w:space="0" w:color="auto"/>
        <w:bottom w:val="none" w:sz="0" w:space="0" w:color="auto"/>
        <w:right w:val="none" w:sz="0" w:space="0" w:color="auto"/>
      </w:divBdr>
    </w:div>
    <w:div w:id="1927692401">
      <w:bodyDiv w:val="1"/>
      <w:marLeft w:val="0"/>
      <w:marRight w:val="0"/>
      <w:marTop w:val="0"/>
      <w:marBottom w:val="0"/>
      <w:divBdr>
        <w:top w:val="none" w:sz="0" w:space="0" w:color="auto"/>
        <w:left w:val="none" w:sz="0" w:space="0" w:color="auto"/>
        <w:bottom w:val="none" w:sz="0" w:space="0" w:color="auto"/>
        <w:right w:val="none" w:sz="0" w:space="0" w:color="auto"/>
      </w:divBdr>
    </w:div>
    <w:div w:id="1928614071">
      <w:bodyDiv w:val="1"/>
      <w:marLeft w:val="0"/>
      <w:marRight w:val="0"/>
      <w:marTop w:val="0"/>
      <w:marBottom w:val="0"/>
      <w:divBdr>
        <w:top w:val="none" w:sz="0" w:space="0" w:color="auto"/>
        <w:left w:val="none" w:sz="0" w:space="0" w:color="auto"/>
        <w:bottom w:val="none" w:sz="0" w:space="0" w:color="auto"/>
        <w:right w:val="none" w:sz="0" w:space="0" w:color="auto"/>
      </w:divBdr>
    </w:div>
    <w:div w:id="1928994817">
      <w:bodyDiv w:val="1"/>
      <w:marLeft w:val="0"/>
      <w:marRight w:val="0"/>
      <w:marTop w:val="0"/>
      <w:marBottom w:val="0"/>
      <w:divBdr>
        <w:top w:val="none" w:sz="0" w:space="0" w:color="auto"/>
        <w:left w:val="none" w:sz="0" w:space="0" w:color="auto"/>
        <w:bottom w:val="none" w:sz="0" w:space="0" w:color="auto"/>
        <w:right w:val="none" w:sz="0" w:space="0" w:color="auto"/>
      </w:divBdr>
    </w:div>
    <w:div w:id="1929577131">
      <w:bodyDiv w:val="1"/>
      <w:marLeft w:val="0"/>
      <w:marRight w:val="0"/>
      <w:marTop w:val="0"/>
      <w:marBottom w:val="0"/>
      <w:divBdr>
        <w:top w:val="none" w:sz="0" w:space="0" w:color="auto"/>
        <w:left w:val="none" w:sz="0" w:space="0" w:color="auto"/>
        <w:bottom w:val="none" w:sz="0" w:space="0" w:color="auto"/>
        <w:right w:val="none" w:sz="0" w:space="0" w:color="auto"/>
      </w:divBdr>
    </w:div>
    <w:div w:id="1929851646">
      <w:bodyDiv w:val="1"/>
      <w:marLeft w:val="0"/>
      <w:marRight w:val="0"/>
      <w:marTop w:val="0"/>
      <w:marBottom w:val="0"/>
      <w:divBdr>
        <w:top w:val="none" w:sz="0" w:space="0" w:color="auto"/>
        <w:left w:val="none" w:sz="0" w:space="0" w:color="auto"/>
        <w:bottom w:val="none" w:sz="0" w:space="0" w:color="auto"/>
        <w:right w:val="none" w:sz="0" w:space="0" w:color="auto"/>
      </w:divBdr>
    </w:div>
    <w:div w:id="1929924397">
      <w:bodyDiv w:val="1"/>
      <w:marLeft w:val="0"/>
      <w:marRight w:val="0"/>
      <w:marTop w:val="0"/>
      <w:marBottom w:val="0"/>
      <w:divBdr>
        <w:top w:val="none" w:sz="0" w:space="0" w:color="auto"/>
        <w:left w:val="none" w:sz="0" w:space="0" w:color="auto"/>
        <w:bottom w:val="none" w:sz="0" w:space="0" w:color="auto"/>
        <w:right w:val="none" w:sz="0" w:space="0" w:color="auto"/>
      </w:divBdr>
    </w:div>
    <w:div w:id="1930504277">
      <w:bodyDiv w:val="1"/>
      <w:marLeft w:val="0"/>
      <w:marRight w:val="0"/>
      <w:marTop w:val="0"/>
      <w:marBottom w:val="0"/>
      <w:divBdr>
        <w:top w:val="none" w:sz="0" w:space="0" w:color="auto"/>
        <w:left w:val="none" w:sz="0" w:space="0" w:color="auto"/>
        <w:bottom w:val="none" w:sz="0" w:space="0" w:color="auto"/>
        <w:right w:val="none" w:sz="0" w:space="0" w:color="auto"/>
      </w:divBdr>
    </w:div>
    <w:div w:id="1930578635">
      <w:bodyDiv w:val="1"/>
      <w:marLeft w:val="0"/>
      <w:marRight w:val="0"/>
      <w:marTop w:val="0"/>
      <w:marBottom w:val="0"/>
      <w:divBdr>
        <w:top w:val="none" w:sz="0" w:space="0" w:color="auto"/>
        <w:left w:val="none" w:sz="0" w:space="0" w:color="auto"/>
        <w:bottom w:val="none" w:sz="0" w:space="0" w:color="auto"/>
        <w:right w:val="none" w:sz="0" w:space="0" w:color="auto"/>
      </w:divBdr>
    </w:div>
    <w:div w:id="1931043979">
      <w:bodyDiv w:val="1"/>
      <w:marLeft w:val="0"/>
      <w:marRight w:val="0"/>
      <w:marTop w:val="0"/>
      <w:marBottom w:val="0"/>
      <w:divBdr>
        <w:top w:val="none" w:sz="0" w:space="0" w:color="auto"/>
        <w:left w:val="none" w:sz="0" w:space="0" w:color="auto"/>
        <w:bottom w:val="none" w:sz="0" w:space="0" w:color="auto"/>
        <w:right w:val="none" w:sz="0" w:space="0" w:color="auto"/>
      </w:divBdr>
    </w:div>
    <w:div w:id="1931431619">
      <w:bodyDiv w:val="1"/>
      <w:marLeft w:val="0"/>
      <w:marRight w:val="0"/>
      <w:marTop w:val="0"/>
      <w:marBottom w:val="0"/>
      <w:divBdr>
        <w:top w:val="none" w:sz="0" w:space="0" w:color="auto"/>
        <w:left w:val="none" w:sz="0" w:space="0" w:color="auto"/>
        <w:bottom w:val="none" w:sz="0" w:space="0" w:color="auto"/>
        <w:right w:val="none" w:sz="0" w:space="0" w:color="auto"/>
      </w:divBdr>
    </w:div>
    <w:div w:id="1931692179">
      <w:bodyDiv w:val="1"/>
      <w:marLeft w:val="0"/>
      <w:marRight w:val="0"/>
      <w:marTop w:val="0"/>
      <w:marBottom w:val="0"/>
      <w:divBdr>
        <w:top w:val="none" w:sz="0" w:space="0" w:color="auto"/>
        <w:left w:val="none" w:sz="0" w:space="0" w:color="auto"/>
        <w:bottom w:val="none" w:sz="0" w:space="0" w:color="auto"/>
        <w:right w:val="none" w:sz="0" w:space="0" w:color="auto"/>
      </w:divBdr>
    </w:div>
    <w:div w:id="1932853935">
      <w:bodyDiv w:val="1"/>
      <w:marLeft w:val="0"/>
      <w:marRight w:val="0"/>
      <w:marTop w:val="0"/>
      <w:marBottom w:val="0"/>
      <w:divBdr>
        <w:top w:val="none" w:sz="0" w:space="0" w:color="auto"/>
        <w:left w:val="none" w:sz="0" w:space="0" w:color="auto"/>
        <w:bottom w:val="none" w:sz="0" w:space="0" w:color="auto"/>
        <w:right w:val="none" w:sz="0" w:space="0" w:color="auto"/>
      </w:divBdr>
    </w:div>
    <w:div w:id="1933076773">
      <w:bodyDiv w:val="1"/>
      <w:marLeft w:val="0"/>
      <w:marRight w:val="0"/>
      <w:marTop w:val="0"/>
      <w:marBottom w:val="0"/>
      <w:divBdr>
        <w:top w:val="none" w:sz="0" w:space="0" w:color="auto"/>
        <w:left w:val="none" w:sz="0" w:space="0" w:color="auto"/>
        <w:bottom w:val="none" w:sz="0" w:space="0" w:color="auto"/>
        <w:right w:val="none" w:sz="0" w:space="0" w:color="auto"/>
      </w:divBdr>
    </w:div>
    <w:div w:id="1933538998">
      <w:bodyDiv w:val="1"/>
      <w:marLeft w:val="0"/>
      <w:marRight w:val="0"/>
      <w:marTop w:val="0"/>
      <w:marBottom w:val="0"/>
      <w:divBdr>
        <w:top w:val="none" w:sz="0" w:space="0" w:color="auto"/>
        <w:left w:val="none" w:sz="0" w:space="0" w:color="auto"/>
        <w:bottom w:val="none" w:sz="0" w:space="0" w:color="auto"/>
        <w:right w:val="none" w:sz="0" w:space="0" w:color="auto"/>
      </w:divBdr>
    </w:div>
    <w:div w:id="1933928110">
      <w:bodyDiv w:val="1"/>
      <w:marLeft w:val="0"/>
      <w:marRight w:val="0"/>
      <w:marTop w:val="0"/>
      <w:marBottom w:val="0"/>
      <w:divBdr>
        <w:top w:val="none" w:sz="0" w:space="0" w:color="auto"/>
        <w:left w:val="none" w:sz="0" w:space="0" w:color="auto"/>
        <w:bottom w:val="none" w:sz="0" w:space="0" w:color="auto"/>
        <w:right w:val="none" w:sz="0" w:space="0" w:color="auto"/>
      </w:divBdr>
    </w:div>
    <w:div w:id="1934897302">
      <w:bodyDiv w:val="1"/>
      <w:marLeft w:val="0"/>
      <w:marRight w:val="0"/>
      <w:marTop w:val="0"/>
      <w:marBottom w:val="0"/>
      <w:divBdr>
        <w:top w:val="none" w:sz="0" w:space="0" w:color="auto"/>
        <w:left w:val="none" w:sz="0" w:space="0" w:color="auto"/>
        <w:bottom w:val="none" w:sz="0" w:space="0" w:color="auto"/>
        <w:right w:val="none" w:sz="0" w:space="0" w:color="auto"/>
      </w:divBdr>
    </w:div>
    <w:div w:id="1934898474">
      <w:bodyDiv w:val="1"/>
      <w:marLeft w:val="0"/>
      <w:marRight w:val="0"/>
      <w:marTop w:val="0"/>
      <w:marBottom w:val="0"/>
      <w:divBdr>
        <w:top w:val="none" w:sz="0" w:space="0" w:color="auto"/>
        <w:left w:val="none" w:sz="0" w:space="0" w:color="auto"/>
        <w:bottom w:val="none" w:sz="0" w:space="0" w:color="auto"/>
        <w:right w:val="none" w:sz="0" w:space="0" w:color="auto"/>
      </w:divBdr>
    </w:div>
    <w:div w:id="1935556379">
      <w:bodyDiv w:val="1"/>
      <w:marLeft w:val="0"/>
      <w:marRight w:val="0"/>
      <w:marTop w:val="0"/>
      <w:marBottom w:val="0"/>
      <w:divBdr>
        <w:top w:val="none" w:sz="0" w:space="0" w:color="auto"/>
        <w:left w:val="none" w:sz="0" w:space="0" w:color="auto"/>
        <w:bottom w:val="none" w:sz="0" w:space="0" w:color="auto"/>
        <w:right w:val="none" w:sz="0" w:space="0" w:color="auto"/>
      </w:divBdr>
    </w:div>
    <w:div w:id="1935900012">
      <w:bodyDiv w:val="1"/>
      <w:marLeft w:val="0"/>
      <w:marRight w:val="0"/>
      <w:marTop w:val="0"/>
      <w:marBottom w:val="0"/>
      <w:divBdr>
        <w:top w:val="none" w:sz="0" w:space="0" w:color="auto"/>
        <w:left w:val="none" w:sz="0" w:space="0" w:color="auto"/>
        <w:bottom w:val="none" w:sz="0" w:space="0" w:color="auto"/>
        <w:right w:val="none" w:sz="0" w:space="0" w:color="auto"/>
      </w:divBdr>
    </w:div>
    <w:div w:id="1937712841">
      <w:bodyDiv w:val="1"/>
      <w:marLeft w:val="0"/>
      <w:marRight w:val="0"/>
      <w:marTop w:val="0"/>
      <w:marBottom w:val="0"/>
      <w:divBdr>
        <w:top w:val="none" w:sz="0" w:space="0" w:color="auto"/>
        <w:left w:val="none" w:sz="0" w:space="0" w:color="auto"/>
        <w:bottom w:val="none" w:sz="0" w:space="0" w:color="auto"/>
        <w:right w:val="none" w:sz="0" w:space="0" w:color="auto"/>
      </w:divBdr>
    </w:div>
    <w:div w:id="1938639830">
      <w:bodyDiv w:val="1"/>
      <w:marLeft w:val="0"/>
      <w:marRight w:val="0"/>
      <w:marTop w:val="0"/>
      <w:marBottom w:val="0"/>
      <w:divBdr>
        <w:top w:val="none" w:sz="0" w:space="0" w:color="auto"/>
        <w:left w:val="none" w:sz="0" w:space="0" w:color="auto"/>
        <w:bottom w:val="none" w:sz="0" w:space="0" w:color="auto"/>
        <w:right w:val="none" w:sz="0" w:space="0" w:color="auto"/>
      </w:divBdr>
    </w:div>
    <w:div w:id="1938948631">
      <w:bodyDiv w:val="1"/>
      <w:marLeft w:val="0"/>
      <w:marRight w:val="0"/>
      <w:marTop w:val="0"/>
      <w:marBottom w:val="0"/>
      <w:divBdr>
        <w:top w:val="none" w:sz="0" w:space="0" w:color="auto"/>
        <w:left w:val="none" w:sz="0" w:space="0" w:color="auto"/>
        <w:bottom w:val="none" w:sz="0" w:space="0" w:color="auto"/>
        <w:right w:val="none" w:sz="0" w:space="0" w:color="auto"/>
      </w:divBdr>
    </w:div>
    <w:div w:id="1939871218">
      <w:bodyDiv w:val="1"/>
      <w:marLeft w:val="0"/>
      <w:marRight w:val="0"/>
      <w:marTop w:val="0"/>
      <w:marBottom w:val="0"/>
      <w:divBdr>
        <w:top w:val="none" w:sz="0" w:space="0" w:color="auto"/>
        <w:left w:val="none" w:sz="0" w:space="0" w:color="auto"/>
        <w:bottom w:val="none" w:sz="0" w:space="0" w:color="auto"/>
        <w:right w:val="none" w:sz="0" w:space="0" w:color="auto"/>
      </w:divBdr>
    </w:div>
    <w:div w:id="1940528166">
      <w:bodyDiv w:val="1"/>
      <w:marLeft w:val="0"/>
      <w:marRight w:val="0"/>
      <w:marTop w:val="0"/>
      <w:marBottom w:val="0"/>
      <w:divBdr>
        <w:top w:val="none" w:sz="0" w:space="0" w:color="auto"/>
        <w:left w:val="none" w:sz="0" w:space="0" w:color="auto"/>
        <w:bottom w:val="none" w:sz="0" w:space="0" w:color="auto"/>
        <w:right w:val="none" w:sz="0" w:space="0" w:color="auto"/>
      </w:divBdr>
    </w:div>
    <w:div w:id="1941254576">
      <w:bodyDiv w:val="1"/>
      <w:marLeft w:val="0"/>
      <w:marRight w:val="0"/>
      <w:marTop w:val="0"/>
      <w:marBottom w:val="0"/>
      <w:divBdr>
        <w:top w:val="none" w:sz="0" w:space="0" w:color="auto"/>
        <w:left w:val="none" w:sz="0" w:space="0" w:color="auto"/>
        <w:bottom w:val="none" w:sz="0" w:space="0" w:color="auto"/>
        <w:right w:val="none" w:sz="0" w:space="0" w:color="auto"/>
      </w:divBdr>
    </w:div>
    <w:div w:id="1941571880">
      <w:bodyDiv w:val="1"/>
      <w:marLeft w:val="0"/>
      <w:marRight w:val="0"/>
      <w:marTop w:val="0"/>
      <w:marBottom w:val="0"/>
      <w:divBdr>
        <w:top w:val="none" w:sz="0" w:space="0" w:color="auto"/>
        <w:left w:val="none" w:sz="0" w:space="0" w:color="auto"/>
        <w:bottom w:val="none" w:sz="0" w:space="0" w:color="auto"/>
        <w:right w:val="none" w:sz="0" w:space="0" w:color="auto"/>
      </w:divBdr>
    </w:div>
    <w:div w:id="1941645639">
      <w:bodyDiv w:val="1"/>
      <w:marLeft w:val="0"/>
      <w:marRight w:val="0"/>
      <w:marTop w:val="0"/>
      <w:marBottom w:val="0"/>
      <w:divBdr>
        <w:top w:val="none" w:sz="0" w:space="0" w:color="auto"/>
        <w:left w:val="none" w:sz="0" w:space="0" w:color="auto"/>
        <w:bottom w:val="none" w:sz="0" w:space="0" w:color="auto"/>
        <w:right w:val="none" w:sz="0" w:space="0" w:color="auto"/>
      </w:divBdr>
    </w:div>
    <w:div w:id="1941790466">
      <w:bodyDiv w:val="1"/>
      <w:marLeft w:val="0"/>
      <w:marRight w:val="0"/>
      <w:marTop w:val="0"/>
      <w:marBottom w:val="0"/>
      <w:divBdr>
        <w:top w:val="none" w:sz="0" w:space="0" w:color="auto"/>
        <w:left w:val="none" w:sz="0" w:space="0" w:color="auto"/>
        <w:bottom w:val="none" w:sz="0" w:space="0" w:color="auto"/>
        <w:right w:val="none" w:sz="0" w:space="0" w:color="auto"/>
      </w:divBdr>
    </w:div>
    <w:div w:id="1942183611">
      <w:bodyDiv w:val="1"/>
      <w:marLeft w:val="0"/>
      <w:marRight w:val="0"/>
      <w:marTop w:val="0"/>
      <w:marBottom w:val="0"/>
      <w:divBdr>
        <w:top w:val="none" w:sz="0" w:space="0" w:color="auto"/>
        <w:left w:val="none" w:sz="0" w:space="0" w:color="auto"/>
        <w:bottom w:val="none" w:sz="0" w:space="0" w:color="auto"/>
        <w:right w:val="none" w:sz="0" w:space="0" w:color="auto"/>
      </w:divBdr>
    </w:div>
    <w:div w:id="1942756541">
      <w:bodyDiv w:val="1"/>
      <w:marLeft w:val="0"/>
      <w:marRight w:val="0"/>
      <w:marTop w:val="0"/>
      <w:marBottom w:val="0"/>
      <w:divBdr>
        <w:top w:val="none" w:sz="0" w:space="0" w:color="auto"/>
        <w:left w:val="none" w:sz="0" w:space="0" w:color="auto"/>
        <w:bottom w:val="none" w:sz="0" w:space="0" w:color="auto"/>
        <w:right w:val="none" w:sz="0" w:space="0" w:color="auto"/>
      </w:divBdr>
    </w:div>
    <w:div w:id="1942882339">
      <w:bodyDiv w:val="1"/>
      <w:marLeft w:val="0"/>
      <w:marRight w:val="0"/>
      <w:marTop w:val="0"/>
      <w:marBottom w:val="0"/>
      <w:divBdr>
        <w:top w:val="none" w:sz="0" w:space="0" w:color="auto"/>
        <w:left w:val="none" w:sz="0" w:space="0" w:color="auto"/>
        <w:bottom w:val="none" w:sz="0" w:space="0" w:color="auto"/>
        <w:right w:val="none" w:sz="0" w:space="0" w:color="auto"/>
      </w:divBdr>
    </w:div>
    <w:div w:id="1943108837">
      <w:bodyDiv w:val="1"/>
      <w:marLeft w:val="0"/>
      <w:marRight w:val="0"/>
      <w:marTop w:val="0"/>
      <w:marBottom w:val="0"/>
      <w:divBdr>
        <w:top w:val="none" w:sz="0" w:space="0" w:color="auto"/>
        <w:left w:val="none" w:sz="0" w:space="0" w:color="auto"/>
        <w:bottom w:val="none" w:sz="0" w:space="0" w:color="auto"/>
        <w:right w:val="none" w:sz="0" w:space="0" w:color="auto"/>
      </w:divBdr>
    </w:div>
    <w:div w:id="1943415837">
      <w:bodyDiv w:val="1"/>
      <w:marLeft w:val="0"/>
      <w:marRight w:val="0"/>
      <w:marTop w:val="0"/>
      <w:marBottom w:val="0"/>
      <w:divBdr>
        <w:top w:val="none" w:sz="0" w:space="0" w:color="auto"/>
        <w:left w:val="none" w:sz="0" w:space="0" w:color="auto"/>
        <w:bottom w:val="none" w:sz="0" w:space="0" w:color="auto"/>
        <w:right w:val="none" w:sz="0" w:space="0" w:color="auto"/>
      </w:divBdr>
    </w:div>
    <w:div w:id="1943487656">
      <w:bodyDiv w:val="1"/>
      <w:marLeft w:val="0"/>
      <w:marRight w:val="0"/>
      <w:marTop w:val="0"/>
      <w:marBottom w:val="0"/>
      <w:divBdr>
        <w:top w:val="none" w:sz="0" w:space="0" w:color="auto"/>
        <w:left w:val="none" w:sz="0" w:space="0" w:color="auto"/>
        <w:bottom w:val="none" w:sz="0" w:space="0" w:color="auto"/>
        <w:right w:val="none" w:sz="0" w:space="0" w:color="auto"/>
      </w:divBdr>
    </w:div>
    <w:div w:id="1944681280">
      <w:bodyDiv w:val="1"/>
      <w:marLeft w:val="0"/>
      <w:marRight w:val="0"/>
      <w:marTop w:val="0"/>
      <w:marBottom w:val="0"/>
      <w:divBdr>
        <w:top w:val="none" w:sz="0" w:space="0" w:color="auto"/>
        <w:left w:val="none" w:sz="0" w:space="0" w:color="auto"/>
        <w:bottom w:val="none" w:sz="0" w:space="0" w:color="auto"/>
        <w:right w:val="none" w:sz="0" w:space="0" w:color="auto"/>
      </w:divBdr>
    </w:div>
    <w:div w:id="1945187822">
      <w:bodyDiv w:val="1"/>
      <w:marLeft w:val="0"/>
      <w:marRight w:val="0"/>
      <w:marTop w:val="0"/>
      <w:marBottom w:val="0"/>
      <w:divBdr>
        <w:top w:val="none" w:sz="0" w:space="0" w:color="auto"/>
        <w:left w:val="none" w:sz="0" w:space="0" w:color="auto"/>
        <w:bottom w:val="none" w:sz="0" w:space="0" w:color="auto"/>
        <w:right w:val="none" w:sz="0" w:space="0" w:color="auto"/>
      </w:divBdr>
    </w:div>
    <w:div w:id="1945377940">
      <w:bodyDiv w:val="1"/>
      <w:marLeft w:val="0"/>
      <w:marRight w:val="0"/>
      <w:marTop w:val="0"/>
      <w:marBottom w:val="0"/>
      <w:divBdr>
        <w:top w:val="none" w:sz="0" w:space="0" w:color="auto"/>
        <w:left w:val="none" w:sz="0" w:space="0" w:color="auto"/>
        <w:bottom w:val="none" w:sz="0" w:space="0" w:color="auto"/>
        <w:right w:val="none" w:sz="0" w:space="0" w:color="auto"/>
      </w:divBdr>
    </w:div>
    <w:div w:id="1945725159">
      <w:bodyDiv w:val="1"/>
      <w:marLeft w:val="0"/>
      <w:marRight w:val="0"/>
      <w:marTop w:val="0"/>
      <w:marBottom w:val="0"/>
      <w:divBdr>
        <w:top w:val="none" w:sz="0" w:space="0" w:color="auto"/>
        <w:left w:val="none" w:sz="0" w:space="0" w:color="auto"/>
        <w:bottom w:val="none" w:sz="0" w:space="0" w:color="auto"/>
        <w:right w:val="none" w:sz="0" w:space="0" w:color="auto"/>
      </w:divBdr>
    </w:div>
    <w:div w:id="1945839788">
      <w:bodyDiv w:val="1"/>
      <w:marLeft w:val="0"/>
      <w:marRight w:val="0"/>
      <w:marTop w:val="0"/>
      <w:marBottom w:val="0"/>
      <w:divBdr>
        <w:top w:val="none" w:sz="0" w:space="0" w:color="auto"/>
        <w:left w:val="none" w:sz="0" w:space="0" w:color="auto"/>
        <w:bottom w:val="none" w:sz="0" w:space="0" w:color="auto"/>
        <w:right w:val="none" w:sz="0" w:space="0" w:color="auto"/>
      </w:divBdr>
    </w:div>
    <w:div w:id="1946302755">
      <w:bodyDiv w:val="1"/>
      <w:marLeft w:val="0"/>
      <w:marRight w:val="0"/>
      <w:marTop w:val="0"/>
      <w:marBottom w:val="0"/>
      <w:divBdr>
        <w:top w:val="none" w:sz="0" w:space="0" w:color="auto"/>
        <w:left w:val="none" w:sz="0" w:space="0" w:color="auto"/>
        <w:bottom w:val="none" w:sz="0" w:space="0" w:color="auto"/>
        <w:right w:val="none" w:sz="0" w:space="0" w:color="auto"/>
      </w:divBdr>
    </w:div>
    <w:div w:id="1946882516">
      <w:bodyDiv w:val="1"/>
      <w:marLeft w:val="0"/>
      <w:marRight w:val="0"/>
      <w:marTop w:val="0"/>
      <w:marBottom w:val="0"/>
      <w:divBdr>
        <w:top w:val="none" w:sz="0" w:space="0" w:color="auto"/>
        <w:left w:val="none" w:sz="0" w:space="0" w:color="auto"/>
        <w:bottom w:val="none" w:sz="0" w:space="0" w:color="auto"/>
        <w:right w:val="none" w:sz="0" w:space="0" w:color="auto"/>
      </w:divBdr>
    </w:div>
    <w:div w:id="1946885692">
      <w:bodyDiv w:val="1"/>
      <w:marLeft w:val="0"/>
      <w:marRight w:val="0"/>
      <w:marTop w:val="0"/>
      <w:marBottom w:val="0"/>
      <w:divBdr>
        <w:top w:val="none" w:sz="0" w:space="0" w:color="auto"/>
        <w:left w:val="none" w:sz="0" w:space="0" w:color="auto"/>
        <w:bottom w:val="none" w:sz="0" w:space="0" w:color="auto"/>
        <w:right w:val="none" w:sz="0" w:space="0" w:color="auto"/>
      </w:divBdr>
    </w:div>
    <w:div w:id="1947036764">
      <w:bodyDiv w:val="1"/>
      <w:marLeft w:val="0"/>
      <w:marRight w:val="0"/>
      <w:marTop w:val="0"/>
      <w:marBottom w:val="0"/>
      <w:divBdr>
        <w:top w:val="none" w:sz="0" w:space="0" w:color="auto"/>
        <w:left w:val="none" w:sz="0" w:space="0" w:color="auto"/>
        <w:bottom w:val="none" w:sz="0" w:space="0" w:color="auto"/>
        <w:right w:val="none" w:sz="0" w:space="0" w:color="auto"/>
      </w:divBdr>
    </w:div>
    <w:div w:id="1947228267">
      <w:bodyDiv w:val="1"/>
      <w:marLeft w:val="0"/>
      <w:marRight w:val="0"/>
      <w:marTop w:val="0"/>
      <w:marBottom w:val="0"/>
      <w:divBdr>
        <w:top w:val="none" w:sz="0" w:space="0" w:color="auto"/>
        <w:left w:val="none" w:sz="0" w:space="0" w:color="auto"/>
        <w:bottom w:val="none" w:sz="0" w:space="0" w:color="auto"/>
        <w:right w:val="none" w:sz="0" w:space="0" w:color="auto"/>
      </w:divBdr>
    </w:div>
    <w:div w:id="1947231931">
      <w:bodyDiv w:val="1"/>
      <w:marLeft w:val="0"/>
      <w:marRight w:val="0"/>
      <w:marTop w:val="0"/>
      <w:marBottom w:val="0"/>
      <w:divBdr>
        <w:top w:val="none" w:sz="0" w:space="0" w:color="auto"/>
        <w:left w:val="none" w:sz="0" w:space="0" w:color="auto"/>
        <w:bottom w:val="none" w:sz="0" w:space="0" w:color="auto"/>
        <w:right w:val="none" w:sz="0" w:space="0" w:color="auto"/>
      </w:divBdr>
    </w:div>
    <w:div w:id="1947423226">
      <w:bodyDiv w:val="1"/>
      <w:marLeft w:val="0"/>
      <w:marRight w:val="0"/>
      <w:marTop w:val="0"/>
      <w:marBottom w:val="0"/>
      <w:divBdr>
        <w:top w:val="none" w:sz="0" w:space="0" w:color="auto"/>
        <w:left w:val="none" w:sz="0" w:space="0" w:color="auto"/>
        <w:bottom w:val="none" w:sz="0" w:space="0" w:color="auto"/>
        <w:right w:val="none" w:sz="0" w:space="0" w:color="auto"/>
      </w:divBdr>
    </w:div>
    <w:div w:id="1947694920">
      <w:bodyDiv w:val="1"/>
      <w:marLeft w:val="0"/>
      <w:marRight w:val="0"/>
      <w:marTop w:val="0"/>
      <w:marBottom w:val="0"/>
      <w:divBdr>
        <w:top w:val="none" w:sz="0" w:space="0" w:color="auto"/>
        <w:left w:val="none" w:sz="0" w:space="0" w:color="auto"/>
        <w:bottom w:val="none" w:sz="0" w:space="0" w:color="auto"/>
        <w:right w:val="none" w:sz="0" w:space="0" w:color="auto"/>
      </w:divBdr>
    </w:div>
    <w:div w:id="1948848160">
      <w:bodyDiv w:val="1"/>
      <w:marLeft w:val="0"/>
      <w:marRight w:val="0"/>
      <w:marTop w:val="0"/>
      <w:marBottom w:val="0"/>
      <w:divBdr>
        <w:top w:val="none" w:sz="0" w:space="0" w:color="auto"/>
        <w:left w:val="none" w:sz="0" w:space="0" w:color="auto"/>
        <w:bottom w:val="none" w:sz="0" w:space="0" w:color="auto"/>
        <w:right w:val="none" w:sz="0" w:space="0" w:color="auto"/>
      </w:divBdr>
    </w:div>
    <w:div w:id="1949048338">
      <w:bodyDiv w:val="1"/>
      <w:marLeft w:val="0"/>
      <w:marRight w:val="0"/>
      <w:marTop w:val="0"/>
      <w:marBottom w:val="0"/>
      <w:divBdr>
        <w:top w:val="none" w:sz="0" w:space="0" w:color="auto"/>
        <w:left w:val="none" w:sz="0" w:space="0" w:color="auto"/>
        <w:bottom w:val="none" w:sz="0" w:space="0" w:color="auto"/>
        <w:right w:val="none" w:sz="0" w:space="0" w:color="auto"/>
      </w:divBdr>
    </w:div>
    <w:div w:id="1951158300">
      <w:bodyDiv w:val="1"/>
      <w:marLeft w:val="0"/>
      <w:marRight w:val="0"/>
      <w:marTop w:val="0"/>
      <w:marBottom w:val="0"/>
      <w:divBdr>
        <w:top w:val="none" w:sz="0" w:space="0" w:color="auto"/>
        <w:left w:val="none" w:sz="0" w:space="0" w:color="auto"/>
        <w:bottom w:val="none" w:sz="0" w:space="0" w:color="auto"/>
        <w:right w:val="none" w:sz="0" w:space="0" w:color="auto"/>
      </w:divBdr>
    </w:div>
    <w:div w:id="1952004292">
      <w:bodyDiv w:val="1"/>
      <w:marLeft w:val="0"/>
      <w:marRight w:val="0"/>
      <w:marTop w:val="0"/>
      <w:marBottom w:val="0"/>
      <w:divBdr>
        <w:top w:val="none" w:sz="0" w:space="0" w:color="auto"/>
        <w:left w:val="none" w:sz="0" w:space="0" w:color="auto"/>
        <w:bottom w:val="none" w:sz="0" w:space="0" w:color="auto"/>
        <w:right w:val="none" w:sz="0" w:space="0" w:color="auto"/>
      </w:divBdr>
    </w:div>
    <w:div w:id="1952467040">
      <w:bodyDiv w:val="1"/>
      <w:marLeft w:val="0"/>
      <w:marRight w:val="0"/>
      <w:marTop w:val="0"/>
      <w:marBottom w:val="0"/>
      <w:divBdr>
        <w:top w:val="none" w:sz="0" w:space="0" w:color="auto"/>
        <w:left w:val="none" w:sz="0" w:space="0" w:color="auto"/>
        <w:bottom w:val="none" w:sz="0" w:space="0" w:color="auto"/>
        <w:right w:val="none" w:sz="0" w:space="0" w:color="auto"/>
      </w:divBdr>
    </w:div>
    <w:div w:id="1952780983">
      <w:bodyDiv w:val="1"/>
      <w:marLeft w:val="0"/>
      <w:marRight w:val="0"/>
      <w:marTop w:val="0"/>
      <w:marBottom w:val="0"/>
      <w:divBdr>
        <w:top w:val="none" w:sz="0" w:space="0" w:color="auto"/>
        <w:left w:val="none" w:sz="0" w:space="0" w:color="auto"/>
        <w:bottom w:val="none" w:sz="0" w:space="0" w:color="auto"/>
        <w:right w:val="none" w:sz="0" w:space="0" w:color="auto"/>
      </w:divBdr>
    </w:div>
    <w:div w:id="1952931097">
      <w:bodyDiv w:val="1"/>
      <w:marLeft w:val="0"/>
      <w:marRight w:val="0"/>
      <w:marTop w:val="0"/>
      <w:marBottom w:val="0"/>
      <w:divBdr>
        <w:top w:val="none" w:sz="0" w:space="0" w:color="auto"/>
        <w:left w:val="none" w:sz="0" w:space="0" w:color="auto"/>
        <w:bottom w:val="none" w:sz="0" w:space="0" w:color="auto"/>
        <w:right w:val="none" w:sz="0" w:space="0" w:color="auto"/>
      </w:divBdr>
    </w:div>
    <w:div w:id="1954166140">
      <w:bodyDiv w:val="1"/>
      <w:marLeft w:val="0"/>
      <w:marRight w:val="0"/>
      <w:marTop w:val="0"/>
      <w:marBottom w:val="0"/>
      <w:divBdr>
        <w:top w:val="none" w:sz="0" w:space="0" w:color="auto"/>
        <w:left w:val="none" w:sz="0" w:space="0" w:color="auto"/>
        <w:bottom w:val="none" w:sz="0" w:space="0" w:color="auto"/>
        <w:right w:val="none" w:sz="0" w:space="0" w:color="auto"/>
      </w:divBdr>
    </w:div>
    <w:div w:id="1954358555">
      <w:bodyDiv w:val="1"/>
      <w:marLeft w:val="0"/>
      <w:marRight w:val="0"/>
      <w:marTop w:val="0"/>
      <w:marBottom w:val="0"/>
      <w:divBdr>
        <w:top w:val="none" w:sz="0" w:space="0" w:color="auto"/>
        <w:left w:val="none" w:sz="0" w:space="0" w:color="auto"/>
        <w:bottom w:val="none" w:sz="0" w:space="0" w:color="auto"/>
        <w:right w:val="none" w:sz="0" w:space="0" w:color="auto"/>
      </w:divBdr>
    </w:div>
    <w:div w:id="1954438371">
      <w:bodyDiv w:val="1"/>
      <w:marLeft w:val="0"/>
      <w:marRight w:val="0"/>
      <w:marTop w:val="0"/>
      <w:marBottom w:val="0"/>
      <w:divBdr>
        <w:top w:val="none" w:sz="0" w:space="0" w:color="auto"/>
        <w:left w:val="none" w:sz="0" w:space="0" w:color="auto"/>
        <w:bottom w:val="none" w:sz="0" w:space="0" w:color="auto"/>
        <w:right w:val="none" w:sz="0" w:space="0" w:color="auto"/>
      </w:divBdr>
    </w:div>
    <w:div w:id="1954745470">
      <w:bodyDiv w:val="1"/>
      <w:marLeft w:val="0"/>
      <w:marRight w:val="0"/>
      <w:marTop w:val="0"/>
      <w:marBottom w:val="0"/>
      <w:divBdr>
        <w:top w:val="none" w:sz="0" w:space="0" w:color="auto"/>
        <w:left w:val="none" w:sz="0" w:space="0" w:color="auto"/>
        <w:bottom w:val="none" w:sz="0" w:space="0" w:color="auto"/>
        <w:right w:val="none" w:sz="0" w:space="0" w:color="auto"/>
      </w:divBdr>
    </w:div>
    <w:div w:id="1954825186">
      <w:bodyDiv w:val="1"/>
      <w:marLeft w:val="0"/>
      <w:marRight w:val="0"/>
      <w:marTop w:val="0"/>
      <w:marBottom w:val="0"/>
      <w:divBdr>
        <w:top w:val="none" w:sz="0" w:space="0" w:color="auto"/>
        <w:left w:val="none" w:sz="0" w:space="0" w:color="auto"/>
        <w:bottom w:val="none" w:sz="0" w:space="0" w:color="auto"/>
        <w:right w:val="none" w:sz="0" w:space="0" w:color="auto"/>
      </w:divBdr>
    </w:div>
    <w:div w:id="1956053813">
      <w:bodyDiv w:val="1"/>
      <w:marLeft w:val="0"/>
      <w:marRight w:val="0"/>
      <w:marTop w:val="0"/>
      <w:marBottom w:val="0"/>
      <w:divBdr>
        <w:top w:val="none" w:sz="0" w:space="0" w:color="auto"/>
        <w:left w:val="none" w:sz="0" w:space="0" w:color="auto"/>
        <w:bottom w:val="none" w:sz="0" w:space="0" w:color="auto"/>
        <w:right w:val="none" w:sz="0" w:space="0" w:color="auto"/>
      </w:divBdr>
    </w:div>
    <w:div w:id="1956207386">
      <w:bodyDiv w:val="1"/>
      <w:marLeft w:val="0"/>
      <w:marRight w:val="0"/>
      <w:marTop w:val="0"/>
      <w:marBottom w:val="0"/>
      <w:divBdr>
        <w:top w:val="none" w:sz="0" w:space="0" w:color="auto"/>
        <w:left w:val="none" w:sz="0" w:space="0" w:color="auto"/>
        <w:bottom w:val="none" w:sz="0" w:space="0" w:color="auto"/>
        <w:right w:val="none" w:sz="0" w:space="0" w:color="auto"/>
      </w:divBdr>
    </w:div>
    <w:div w:id="1956715852">
      <w:bodyDiv w:val="1"/>
      <w:marLeft w:val="0"/>
      <w:marRight w:val="0"/>
      <w:marTop w:val="0"/>
      <w:marBottom w:val="0"/>
      <w:divBdr>
        <w:top w:val="none" w:sz="0" w:space="0" w:color="auto"/>
        <w:left w:val="none" w:sz="0" w:space="0" w:color="auto"/>
        <w:bottom w:val="none" w:sz="0" w:space="0" w:color="auto"/>
        <w:right w:val="none" w:sz="0" w:space="0" w:color="auto"/>
      </w:divBdr>
    </w:div>
    <w:div w:id="1957364700">
      <w:bodyDiv w:val="1"/>
      <w:marLeft w:val="0"/>
      <w:marRight w:val="0"/>
      <w:marTop w:val="0"/>
      <w:marBottom w:val="0"/>
      <w:divBdr>
        <w:top w:val="none" w:sz="0" w:space="0" w:color="auto"/>
        <w:left w:val="none" w:sz="0" w:space="0" w:color="auto"/>
        <w:bottom w:val="none" w:sz="0" w:space="0" w:color="auto"/>
        <w:right w:val="none" w:sz="0" w:space="0" w:color="auto"/>
      </w:divBdr>
    </w:div>
    <w:div w:id="1957633686">
      <w:bodyDiv w:val="1"/>
      <w:marLeft w:val="0"/>
      <w:marRight w:val="0"/>
      <w:marTop w:val="0"/>
      <w:marBottom w:val="0"/>
      <w:divBdr>
        <w:top w:val="none" w:sz="0" w:space="0" w:color="auto"/>
        <w:left w:val="none" w:sz="0" w:space="0" w:color="auto"/>
        <w:bottom w:val="none" w:sz="0" w:space="0" w:color="auto"/>
        <w:right w:val="none" w:sz="0" w:space="0" w:color="auto"/>
      </w:divBdr>
    </w:div>
    <w:div w:id="1958221732">
      <w:bodyDiv w:val="1"/>
      <w:marLeft w:val="0"/>
      <w:marRight w:val="0"/>
      <w:marTop w:val="0"/>
      <w:marBottom w:val="0"/>
      <w:divBdr>
        <w:top w:val="none" w:sz="0" w:space="0" w:color="auto"/>
        <w:left w:val="none" w:sz="0" w:space="0" w:color="auto"/>
        <w:bottom w:val="none" w:sz="0" w:space="0" w:color="auto"/>
        <w:right w:val="none" w:sz="0" w:space="0" w:color="auto"/>
      </w:divBdr>
    </w:div>
    <w:div w:id="1958483279">
      <w:bodyDiv w:val="1"/>
      <w:marLeft w:val="0"/>
      <w:marRight w:val="0"/>
      <w:marTop w:val="0"/>
      <w:marBottom w:val="0"/>
      <w:divBdr>
        <w:top w:val="none" w:sz="0" w:space="0" w:color="auto"/>
        <w:left w:val="none" w:sz="0" w:space="0" w:color="auto"/>
        <w:bottom w:val="none" w:sz="0" w:space="0" w:color="auto"/>
        <w:right w:val="none" w:sz="0" w:space="0" w:color="auto"/>
      </w:divBdr>
    </w:div>
    <w:div w:id="1959213304">
      <w:bodyDiv w:val="1"/>
      <w:marLeft w:val="0"/>
      <w:marRight w:val="0"/>
      <w:marTop w:val="0"/>
      <w:marBottom w:val="0"/>
      <w:divBdr>
        <w:top w:val="none" w:sz="0" w:space="0" w:color="auto"/>
        <w:left w:val="none" w:sz="0" w:space="0" w:color="auto"/>
        <w:bottom w:val="none" w:sz="0" w:space="0" w:color="auto"/>
        <w:right w:val="none" w:sz="0" w:space="0" w:color="auto"/>
      </w:divBdr>
    </w:div>
    <w:div w:id="1959288556">
      <w:bodyDiv w:val="1"/>
      <w:marLeft w:val="0"/>
      <w:marRight w:val="0"/>
      <w:marTop w:val="0"/>
      <w:marBottom w:val="0"/>
      <w:divBdr>
        <w:top w:val="none" w:sz="0" w:space="0" w:color="auto"/>
        <w:left w:val="none" w:sz="0" w:space="0" w:color="auto"/>
        <w:bottom w:val="none" w:sz="0" w:space="0" w:color="auto"/>
        <w:right w:val="none" w:sz="0" w:space="0" w:color="auto"/>
      </w:divBdr>
    </w:div>
    <w:div w:id="1959409029">
      <w:bodyDiv w:val="1"/>
      <w:marLeft w:val="0"/>
      <w:marRight w:val="0"/>
      <w:marTop w:val="0"/>
      <w:marBottom w:val="0"/>
      <w:divBdr>
        <w:top w:val="none" w:sz="0" w:space="0" w:color="auto"/>
        <w:left w:val="none" w:sz="0" w:space="0" w:color="auto"/>
        <w:bottom w:val="none" w:sz="0" w:space="0" w:color="auto"/>
        <w:right w:val="none" w:sz="0" w:space="0" w:color="auto"/>
      </w:divBdr>
    </w:div>
    <w:div w:id="1959531172">
      <w:bodyDiv w:val="1"/>
      <w:marLeft w:val="0"/>
      <w:marRight w:val="0"/>
      <w:marTop w:val="0"/>
      <w:marBottom w:val="0"/>
      <w:divBdr>
        <w:top w:val="none" w:sz="0" w:space="0" w:color="auto"/>
        <w:left w:val="none" w:sz="0" w:space="0" w:color="auto"/>
        <w:bottom w:val="none" w:sz="0" w:space="0" w:color="auto"/>
        <w:right w:val="none" w:sz="0" w:space="0" w:color="auto"/>
      </w:divBdr>
    </w:div>
    <w:div w:id="1960454904">
      <w:bodyDiv w:val="1"/>
      <w:marLeft w:val="0"/>
      <w:marRight w:val="0"/>
      <w:marTop w:val="0"/>
      <w:marBottom w:val="0"/>
      <w:divBdr>
        <w:top w:val="none" w:sz="0" w:space="0" w:color="auto"/>
        <w:left w:val="none" w:sz="0" w:space="0" w:color="auto"/>
        <w:bottom w:val="none" w:sz="0" w:space="0" w:color="auto"/>
        <w:right w:val="none" w:sz="0" w:space="0" w:color="auto"/>
      </w:divBdr>
    </w:div>
    <w:div w:id="1960837425">
      <w:bodyDiv w:val="1"/>
      <w:marLeft w:val="0"/>
      <w:marRight w:val="0"/>
      <w:marTop w:val="0"/>
      <w:marBottom w:val="0"/>
      <w:divBdr>
        <w:top w:val="none" w:sz="0" w:space="0" w:color="auto"/>
        <w:left w:val="none" w:sz="0" w:space="0" w:color="auto"/>
        <w:bottom w:val="none" w:sz="0" w:space="0" w:color="auto"/>
        <w:right w:val="none" w:sz="0" w:space="0" w:color="auto"/>
      </w:divBdr>
    </w:div>
    <w:div w:id="1961301551">
      <w:bodyDiv w:val="1"/>
      <w:marLeft w:val="0"/>
      <w:marRight w:val="0"/>
      <w:marTop w:val="0"/>
      <w:marBottom w:val="0"/>
      <w:divBdr>
        <w:top w:val="none" w:sz="0" w:space="0" w:color="auto"/>
        <w:left w:val="none" w:sz="0" w:space="0" w:color="auto"/>
        <w:bottom w:val="none" w:sz="0" w:space="0" w:color="auto"/>
        <w:right w:val="none" w:sz="0" w:space="0" w:color="auto"/>
      </w:divBdr>
    </w:div>
    <w:div w:id="1961379455">
      <w:bodyDiv w:val="1"/>
      <w:marLeft w:val="0"/>
      <w:marRight w:val="0"/>
      <w:marTop w:val="0"/>
      <w:marBottom w:val="0"/>
      <w:divBdr>
        <w:top w:val="none" w:sz="0" w:space="0" w:color="auto"/>
        <w:left w:val="none" w:sz="0" w:space="0" w:color="auto"/>
        <w:bottom w:val="none" w:sz="0" w:space="0" w:color="auto"/>
        <w:right w:val="none" w:sz="0" w:space="0" w:color="auto"/>
      </w:divBdr>
    </w:div>
    <w:div w:id="1963419168">
      <w:bodyDiv w:val="1"/>
      <w:marLeft w:val="0"/>
      <w:marRight w:val="0"/>
      <w:marTop w:val="0"/>
      <w:marBottom w:val="0"/>
      <w:divBdr>
        <w:top w:val="none" w:sz="0" w:space="0" w:color="auto"/>
        <w:left w:val="none" w:sz="0" w:space="0" w:color="auto"/>
        <w:bottom w:val="none" w:sz="0" w:space="0" w:color="auto"/>
        <w:right w:val="none" w:sz="0" w:space="0" w:color="auto"/>
      </w:divBdr>
    </w:div>
    <w:div w:id="1963538456">
      <w:bodyDiv w:val="1"/>
      <w:marLeft w:val="0"/>
      <w:marRight w:val="0"/>
      <w:marTop w:val="0"/>
      <w:marBottom w:val="0"/>
      <w:divBdr>
        <w:top w:val="none" w:sz="0" w:space="0" w:color="auto"/>
        <w:left w:val="none" w:sz="0" w:space="0" w:color="auto"/>
        <w:bottom w:val="none" w:sz="0" w:space="0" w:color="auto"/>
        <w:right w:val="none" w:sz="0" w:space="0" w:color="auto"/>
      </w:divBdr>
    </w:div>
    <w:div w:id="1963655432">
      <w:bodyDiv w:val="1"/>
      <w:marLeft w:val="0"/>
      <w:marRight w:val="0"/>
      <w:marTop w:val="0"/>
      <w:marBottom w:val="0"/>
      <w:divBdr>
        <w:top w:val="none" w:sz="0" w:space="0" w:color="auto"/>
        <w:left w:val="none" w:sz="0" w:space="0" w:color="auto"/>
        <w:bottom w:val="none" w:sz="0" w:space="0" w:color="auto"/>
        <w:right w:val="none" w:sz="0" w:space="0" w:color="auto"/>
      </w:divBdr>
    </w:div>
    <w:div w:id="1964997912">
      <w:bodyDiv w:val="1"/>
      <w:marLeft w:val="0"/>
      <w:marRight w:val="0"/>
      <w:marTop w:val="0"/>
      <w:marBottom w:val="0"/>
      <w:divBdr>
        <w:top w:val="none" w:sz="0" w:space="0" w:color="auto"/>
        <w:left w:val="none" w:sz="0" w:space="0" w:color="auto"/>
        <w:bottom w:val="none" w:sz="0" w:space="0" w:color="auto"/>
        <w:right w:val="none" w:sz="0" w:space="0" w:color="auto"/>
      </w:divBdr>
    </w:div>
    <w:div w:id="1965113818">
      <w:bodyDiv w:val="1"/>
      <w:marLeft w:val="0"/>
      <w:marRight w:val="0"/>
      <w:marTop w:val="0"/>
      <w:marBottom w:val="0"/>
      <w:divBdr>
        <w:top w:val="none" w:sz="0" w:space="0" w:color="auto"/>
        <w:left w:val="none" w:sz="0" w:space="0" w:color="auto"/>
        <w:bottom w:val="none" w:sz="0" w:space="0" w:color="auto"/>
        <w:right w:val="none" w:sz="0" w:space="0" w:color="auto"/>
      </w:divBdr>
    </w:div>
    <w:div w:id="1965189849">
      <w:bodyDiv w:val="1"/>
      <w:marLeft w:val="0"/>
      <w:marRight w:val="0"/>
      <w:marTop w:val="0"/>
      <w:marBottom w:val="0"/>
      <w:divBdr>
        <w:top w:val="none" w:sz="0" w:space="0" w:color="auto"/>
        <w:left w:val="none" w:sz="0" w:space="0" w:color="auto"/>
        <w:bottom w:val="none" w:sz="0" w:space="0" w:color="auto"/>
        <w:right w:val="none" w:sz="0" w:space="0" w:color="auto"/>
      </w:divBdr>
    </w:div>
    <w:div w:id="1965310798">
      <w:bodyDiv w:val="1"/>
      <w:marLeft w:val="0"/>
      <w:marRight w:val="0"/>
      <w:marTop w:val="0"/>
      <w:marBottom w:val="0"/>
      <w:divBdr>
        <w:top w:val="none" w:sz="0" w:space="0" w:color="auto"/>
        <w:left w:val="none" w:sz="0" w:space="0" w:color="auto"/>
        <w:bottom w:val="none" w:sz="0" w:space="0" w:color="auto"/>
        <w:right w:val="none" w:sz="0" w:space="0" w:color="auto"/>
      </w:divBdr>
    </w:div>
    <w:div w:id="1966277877">
      <w:bodyDiv w:val="1"/>
      <w:marLeft w:val="0"/>
      <w:marRight w:val="0"/>
      <w:marTop w:val="0"/>
      <w:marBottom w:val="0"/>
      <w:divBdr>
        <w:top w:val="none" w:sz="0" w:space="0" w:color="auto"/>
        <w:left w:val="none" w:sz="0" w:space="0" w:color="auto"/>
        <w:bottom w:val="none" w:sz="0" w:space="0" w:color="auto"/>
        <w:right w:val="none" w:sz="0" w:space="0" w:color="auto"/>
      </w:divBdr>
    </w:div>
    <w:div w:id="1966278299">
      <w:bodyDiv w:val="1"/>
      <w:marLeft w:val="0"/>
      <w:marRight w:val="0"/>
      <w:marTop w:val="0"/>
      <w:marBottom w:val="0"/>
      <w:divBdr>
        <w:top w:val="none" w:sz="0" w:space="0" w:color="auto"/>
        <w:left w:val="none" w:sz="0" w:space="0" w:color="auto"/>
        <w:bottom w:val="none" w:sz="0" w:space="0" w:color="auto"/>
        <w:right w:val="none" w:sz="0" w:space="0" w:color="auto"/>
      </w:divBdr>
    </w:div>
    <w:div w:id="1966697329">
      <w:bodyDiv w:val="1"/>
      <w:marLeft w:val="0"/>
      <w:marRight w:val="0"/>
      <w:marTop w:val="0"/>
      <w:marBottom w:val="0"/>
      <w:divBdr>
        <w:top w:val="none" w:sz="0" w:space="0" w:color="auto"/>
        <w:left w:val="none" w:sz="0" w:space="0" w:color="auto"/>
        <w:bottom w:val="none" w:sz="0" w:space="0" w:color="auto"/>
        <w:right w:val="none" w:sz="0" w:space="0" w:color="auto"/>
      </w:divBdr>
    </w:div>
    <w:div w:id="1967930163">
      <w:bodyDiv w:val="1"/>
      <w:marLeft w:val="0"/>
      <w:marRight w:val="0"/>
      <w:marTop w:val="0"/>
      <w:marBottom w:val="0"/>
      <w:divBdr>
        <w:top w:val="none" w:sz="0" w:space="0" w:color="auto"/>
        <w:left w:val="none" w:sz="0" w:space="0" w:color="auto"/>
        <w:bottom w:val="none" w:sz="0" w:space="0" w:color="auto"/>
        <w:right w:val="none" w:sz="0" w:space="0" w:color="auto"/>
      </w:divBdr>
    </w:div>
    <w:div w:id="1968311016">
      <w:bodyDiv w:val="1"/>
      <w:marLeft w:val="0"/>
      <w:marRight w:val="0"/>
      <w:marTop w:val="0"/>
      <w:marBottom w:val="0"/>
      <w:divBdr>
        <w:top w:val="none" w:sz="0" w:space="0" w:color="auto"/>
        <w:left w:val="none" w:sz="0" w:space="0" w:color="auto"/>
        <w:bottom w:val="none" w:sz="0" w:space="0" w:color="auto"/>
        <w:right w:val="none" w:sz="0" w:space="0" w:color="auto"/>
      </w:divBdr>
    </w:div>
    <w:div w:id="1968506574">
      <w:bodyDiv w:val="1"/>
      <w:marLeft w:val="0"/>
      <w:marRight w:val="0"/>
      <w:marTop w:val="0"/>
      <w:marBottom w:val="0"/>
      <w:divBdr>
        <w:top w:val="none" w:sz="0" w:space="0" w:color="auto"/>
        <w:left w:val="none" w:sz="0" w:space="0" w:color="auto"/>
        <w:bottom w:val="none" w:sz="0" w:space="0" w:color="auto"/>
        <w:right w:val="none" w:sz="0" w:space="0" w:color="auto"/>
      </w:divBdr>
    </w:div>
    <w:div w:id="1969627534">
      <w:bodyDiv w:val="1"/>
      <w:marLeft w:val="0"/>
      <w:marRight w:val="0"/>
      <w:marTop w:val="0"/>
      <w:marBottom w:val="0"/>
      <w:divBdr>
        <w:top w:val="none" w:sz="0" w:space="0" w:color="auto"/>
        <w:left w:val="none" w:sz="0" w:space="0" w:color="auto"/>
        <w:bottom w:val="none" w:sz="0" w:space="0" w:color="auto"/>
        <w:right w:val="none" w:sz="0" w:space="0" w:color="auto"/>
      </w:divBdr>
    </w:div>
    <w:div w:id="1971205472">
      <w:bodyDiv w:val="1"/>
      <w:marLeft w:val="0"/>
      <w:marRight w:val="0"/>
      <w:marTop w:val="0"/>
      <w:marBottom w:val="0"/>
      <w:divBdr>
        <w:top w:val="none" w:sz="0" w:space="0" w:color="auto"/>
        <w:left w:val="none" w:sz="0" w:space="0" w:color="auto"/>
        <w:bottom w:val="none" w:sz="0" w:space="0" w:color="auto"/>
        <w:right w:val="none" w:sz="0" w:space="0" w:color="auto"/>
      </w:divBdr>
    </w:div>
    <w:div w:id="1971472577">
      <w:bodyDiv w:val="1"/>
      <w:marLeft w:val="0"/>
      <w:marRight w:val="0"/>
      <w:marTop w:val="0"/>
      <w:marBottom w:val="0"/>
      <w:divBdr>
        <w:top w:val="none" w:sz="0" w:space="0" w:color="auto"/>
        <w:left w:val="none" w:sz="0" w:space="0" w:color="auto"/>
        <w:bottom w:val="none" w:sz="0" w:space="0" w:color="auto"/>
        <w:right w:val="none" w:sz="0" w:space="0" w:color="auto"/>
      </w:divBdr>
    </w:div>
    <w:div w:id="1971477007">
      <w:bodyDiv w:val="1"/>
      <w:marLeft w:val="0"/>
      <w:marRight w:val="0"/>
      <w:marTop w:val="0"/>
      <w:marBottom w:val="0"/>
      <w:divBdr>
        <w:top w:val="none" w:sz="0" w:space="0" w:color="auto"/>
        <w:left w:val="none" w:sz="0" w:space="0" w:color="auto"/>
        <w:bottom w:val="none" w:sz="0" w:space="0" w:color="auto"/>
        <w:right w:val="none" w:sz="0" w:space="0" w:color="auto"/>
      </w:divBdr>
    </w:div>
    <w:div w:id="1972056371">
      <w:bodyDiv w:val="1"/>
      <w:marLeft w:val="0"/>
      <w:marRight w:val="0"/>
      <w:marTop w:val="0"/>
      <w:marBottom w:val="0"/>
      <w:divBdr>
        <w:top w:val="none" w:sz="0" w:space="0" w:color="auto"/>
        <w:left w:val="none" w:sz="0" w:space="0" w:color="auto"/>
        <w:bottom w:val="none" w:sz="0" w:space="0" w:color="auto"/>
        <w:right w:val="none" w:sz="0" w:space="0" w:color="auto"/>
      </w:divBdr>
    </w:div>
    <w:div w:id="1972784887">
      <w:bodyDiv w:val="1"/>
      <w:marLeft w:val="0"/>
      <w:marRight w:val="0"/>
      <w:marTop w:val="0"/>
      <w:marBottom w:val="0"/>
      <w:divBdr>
        <w:top w:val="none" w:sz="0" w:space="0" w:color="auto"/>
        <w:left w:val="none" w:sz="0" w:space="0" w:color="auto"/>
        <w:bottom w:val="none" w:sz="0" w:space="0" w:color="auto"/>
        <w:right w:val="none" w:sz="0" w:space="0" w:color="auto"/>
      </w:divBdr>
    </w:div>
    <w:div w:id="1974632112">
      <w:bodyDiv w:val="1"/>
      <w:marLeft w:val="0"/>
      <w:marRight w:val="0"/>
      <w:marTop w:val="0"/>
      <w:marBottom w:val="0"/>
      <w:divBdr>
        <w:top w:val="none" w:sz="0" w:space="0" w:color="auto"/>
        <w:left w:val="none" w:sz="0" w:space="0" w:color="auto"/>
        <w:bottom w:val="none" w:sz="0" w:space="0" w:color="auto"/>
        <w:right w:val="none" w:sz="0" w:space="0" w:color="auto"/>
      </w:divBdr>
    </w:div>
    <w:div w:id="1975060074">
      <w:bodyDiv w:val="1"/>
      <w:marLeft w:val="0"/>
      <w:marRight w:val="0"/>
      <w:marTop w:val="0"/>
      <w:marBottom w:val="0"/>
      <w:divBdr>
        <w:top w:val="none" w:sz="0" w:space="0" w:color="auto"/>
        <w:left w:val="none" w:sz="0" w:space="0" w:color="auto"/>
        <w:bottom w:val="none" w:sz="0" w:space="0" w:color="auto"/>
        <w:right w:val="none" w:sz="0" w:space="0" w:color="auto"/>
      </w:divBdr>
    </w:div>
    <w:div w:id="1976907162">
      <w:bodyDiv w:val="1"/>
      <w:marLeft w:val="0"/>
      <w:marRight w:val="0"/>
      <w:marTop w:val="0"/>
      <w:marBottom w:val="0"/>
      <w:divBdr>
        <w:top w:val="none" w:sz="0" w:space="0" w:color="auto"/>
        <w:left w:val="none" w:sz="0" w:space="0" w:color="auto"/>
        <w:bottom w:val="none" w:sz="0" w:space="0" w:color="auto"/>
        <w:right w:val="none" w:sz="0" w:space="0" w:color="auto"/>
      </w:divBdr>
    </w:div>
    <w:div w:id="1977102018">
      <w:bodyDiv w:val="1"/>
      <w:marLeft w:val="0"/>
      <w:marRight w:val="0"/>
      <w:marTop w:val="0"/>
      <w:marBottom w:val="0"/>
      <w:divBdr>
        <w:top w:val="none" w:sz="0" w:space="0" w:color="auto"/>
        <w:left w:val="none" w:sz="0" w:space="0" w:color="auto"/>
        <w:bottom w:val="none" w:sz="0" w:space="0" w:color="auto"/>
        <w:right w:val="none" w:sz="0" w:space="0" w:color="auto"/>
      </w:divBdr>
    </w:div>
    <w:div w:id="1978559319">
      <w:bodyDiv w:val="1"/>
      <w:marLeft w:val="0"/>
      <w:marRight w:val="0"/>
      <w:marTop w:val="0"/>
      <w:marBottom w:val="0"/>
      <w:divBdr>
        <w:top w:val="none" w:sz="0" w:space="0" w:color="auto"/>
        <w:left w:val="none" w:sz="0" w:space="0" w:color="auto"/>
        <w:bottom w:val="none" w:sz="0" w:space="0" w:color="auto"/>
        <w:right w:val="none" w:sz="0" w:space="0" w:color="auto"/>
      </w:divBdr>
    </w:div>
    <w:div w:id="1978801677">
      <w:bodyDiv w:val="1"/>
      <w:marLeft w:val="0"/>
      <w:marRight w:val="0"/>
      <w:marTop w:val="0"/>
      <w:marBottom w:val="0"/>
      <w:divBdr>
        <w:top w:val="none" w:sz="0" w:space="0" w:color="auto"/>
        <w:left w:val="none" w:sz="0" w:space="0" w:color="auto"/>
        <w:bottom w:val="none" w:sz="0" w:space="0" w:color="auto"/>
        <w:right w:val="none" w:sz="0" w:space="0" w:color="auto"/>
      </w:divBdr>
    </w:div>
    <w:div w:id="1979072950">
      <w:bodyDiv w:val="1"/>
      <w:marLeft w:val="0"/>
      <w:marRight w:val="0"/>
      <w:marTop w:val="0"/>
      <w:marBottom w:val="0"/>
      <w:divBdr>
        <w:top w:val="none" w:sz="0" w:space="0" w:color="auto"/>
        <w:left w:val="none" w:sz="0" w:space="0" w:color="auto"/>
        <w:bottom w:val="none" w:sz="0" w:space="0" w:color="auto"/>
        <w:right w:val="none" w:sz="0" w:space="0" w:color="auto"/>
      </w:divBdr>
    </w:div>
    <w:div w:id="1980185292">
      <w:bodyDiv w:val="1"/>
      <w:marLeft w:val="0"/>
      <w:marRight w:val="0"/>
      <w:marTop w:val="0"/>
      <w:marBottom w:val="0"/>
      <w:divBdr>
        <w:top w:val="none" w:sz="0" w:space="0" w:color="auto"/>
        <w:left w:val="none" w:sz="0" w:space="0" w:color="auto"/>
        <w:bottom w:val="none" w:sz="0" w:space="0" w:color="auto"/>
        <w:right w:val="none" w:sz="0" w:space="0" w:color="auto"/>
      </w:divBdr>
    </w:div>
    <w:div w:id="1981180786">
      <w:bodyDiv w:val="1"/>
      <w:marLeft w:val="0"/>
      <w:marRight w:val="0"/>
      <w:marTop w:val="0"/>
      <w:marBottom w:val="0"/>
      <w:divBdr>
        <w:top w:val="none" w:sz="0" w:space="0" w:color="auto"/>
        <w:left w:val="none" w:sz="0" w:space="0" w:color="auto"/>
        <w:bottom w:val="none" w:sz="0" w:space="0" w:color="auto"/>
        <w:right w:val="none" w:sz="0" w:space="0" w:color="auto"/>
      </w:divBdr>
    </w:div>
    <w:div w:id="1981301148">
      <w:bodyDiv w:val="1"/>
      <w:marLeft w:val="0"/>
      <w:marRight w:val="0"/>
      <w:marTop w:val="0"/>
      <w:marBottom w:val="0"/>
      <w:divBdr>
        <w:top w:val="none" w:sz="0" w:space="0" w:color="auto"/>
        <w:left w:val="none" w:sz="0" w:space="0" w:color="auto"/>
        <w:bottom w:val="none" w:sz="0" w:space="0" w:color="auto"/>
        <w:right w:val="none" w:sz="0" w:space="0" w:color="auto"/>
      </w:divBdr>
    </w:div>
    <w:div w:id="1982542571">
      <w:bodyDiv w:val="1"/>
      <w:marLeft w:val="0"/>
      <w:marRight w:val="0"/>
      <w:marTop w:val="0"/>
      <w:marBottom w:val="0"/>
      <w:divBdr>
        <w:top w:val="none" w:sz="0" w:space="0" w:color="auto"/>
        <w:left w:val="none" w:sz="0" w:space="0" w:color="auto"/>
        <w:bottom w:val="none" w:sz="0" w:space="0" w:color="auto"/>
        <w:right w:val="none" w:sz="0" w:space="0" w:color="auto"/>
      </w:divBdr>
    </w:div>
    <w:div w:id="1983387244">
      <w:bodyDiv w:val="1"/>
      <w:marLeft w:val="0"/>
      <w:marRight w:val="0"/>
      <w:marTop w:val="0"/>
      <w:marBottom w:val="0"/>
      <w:divBdr>
        <w:top w:val="none" w:sz="0" w:space="0" w:color="auto"/>
        <w:left w:val="none" w:sz="0" w:space="0" w:color="auto"/>
        <w:bottom w:val="none" w:sz="0" w:space="0" w:color="auto"/>
        <w:right w:val="none" w:sz="0" w:space="0" w:color="auto"/>
      </w:divBdr>
    </w:div>
    <w:div w:id="1984505491">
      <w:bodyDiv w:val="1"/>
      <w:marLeft w:val="0"/>
      <w:marRight w:val="0"/>
      <w:marTop w:val="0"/>
      <w:marBottom w:val="0"/>
      <w:divBdr>
        <w:top w:val="none" w:sz="0" w:space="0" w:color="auto"/>
        <w:left w:val="none" w:sz="0" w:space="0" w:color="auto"/>
        <w:bottom w:val="none" w:sz="0" w:space="0" w:color="auto"/>
        <w:right w:val="none" w:sz="0" w:space="0" w:color="auto"/>
      </w:divBdr>
    </w:div>
    <w:div w:id="1985312769">
      <w:bodyDiv w:val="1"/>
      <w:marLeft w:val="0"/>
      <w:marRight w:val="0"/>
      <w:marTop w:val="0"/>
      <w:marBottom w:val="0"/>
      <w:divBdr>
        <w:top w:val="none" w:sz="0" w:space="0" w:color="auto"/>
        <w:left w:val="none" w:sz="0" w:space="0" w:color="auto"/>
        <w:bottom w:val="none" w:sz="0" w:space="0" w:color="auto"/>
        <w:right w:val="none" w:sz="0" w:space="0" w:color="auto"/>
      </w:divBdr>
    </w:div>
    <w:div w:id="1985498525">
      <w:bodyDiv w:val="1"/>
      <w:marLeft w:val="0"/>
      <w:marRight w:val="0"/>
      <w:marTop w:val="0"/>
      <w:marBottom w:val="0"/>
      <w:divBdr>
        <w:top w:val="none" w:sz="0" w:space="0" w:color="auto"/>
        <w:left w:val="none" w:sz="0" w:space="0" w:color="auto"/>
        <w:bottom w:val="none" w:sz="0" w:space="0" w:color="auto"/>
        <w:right w:val="none" w:sz="0" w:space="0" w:color="auto"/>
      </w:divBdr>
    </w:div>
    <w:div w:id="1987466191">
      <w:bodyDiv w:val="1"/>
      <w:marLeft w:val="0"/>
      <w:marRight w:val="0"/>
      <w:marTop w:val="0"/>
      <w:marBottom w:val="0"/>
      <w:divBdr>
        <w:top w:val="none" w:sz="0" w:space="0" w:color="auto"/>
        <w:left w:val="none" w:sz="0" w:space="0" w:color="auto"/>
        <w:bottom w:val="none" w:sz="0" w:space="0" w:color="auto"/>
        <w:right w:val="none" w:sz="0" w:space="0" w:color="auto"/>
      </w:divBdr>
    </w:div>
    <w:div w:id="1987733070">
      <w:bodyDiv w:val="1"/>
      <w:marLeft w:val="0"/>
      <w:marRight w:val="0"/>
      <w:marTop w:val="0"/>
      <w:marBottom w:val="0"/>
      <w:divBdr>
        <w:top w:val="none" w:sz="0" w:space="0" w:color="auto"/>
        <w:left w:val="none" w:sz="0" w:space="0" w:color="auto"/>
        <w:bottom w:val="none" w:sz="0" w:space="0" w:color="auto"/>
        <w:right w:val="none" w:sz="0" w:space="0" w:color="auto"/>
      </w:divBdr>
    </w:div>
    <w:div w:id="1987784317">
      <w:bodyDiv w:val="1"/>
      <w:marLeft w:val="0"/>
      <w:marRight w:val="0"/>
      <w:marTop w:val="0"/>
      <w:marBottom w:val="0"/>
      <w:divBdr>
        <w:top w:val="none" w:sz="0" w:space="0" w:color="auto"/>
        <w:left w:val="none" w:sz="0" w:space="0" w:color="auto"/>
        <w:bottom w:val="none" w:sz="0" w:space="0" w:color="auto"/>
        <w:right w:val="none" w:sz="0" w:space="0" w:color="auto"/>
      </w:divBdr>
    </w:div>
    <w:div w:id="1988120806">
      <w:bodyDiv w:val="1"/>
      <w:marLeft w:val="0"/>
      <w:marRight w:val="0"/>
      <w:marTop w:val="0"/>
      <w:marBottom w:val="0"/>
      <w:divBdr>
        <w:top w:val="none" w:sz="0" w:space="0" w:color="auto"/>
        <w:left w:val="none" w:sz="0" w:space="0" w:color="auto"/>
        <w:bottom w:val="none" w:sz="0" w:space="0" w:color="auto"/>
        <w:right w:val="none" w:sz="0" w:space="0" w:color="auto"/>
      </w:divBdr>
    </w:div>
    <w:div w:id="1988511054">
      <w:bodyDiv w:val="1"/>
      <w:marLeft w:val="0"/>
      <w:marRight w:val="0"/>
      <w:marTop w:val="0"/>
      <w:marBottom w:val="0"/>
      <w:divBdr>
        <w:top w:val="none" w:sz="0" w:space="0" w:color="auto"/>
        <w:left w:val="none" w:sz="0" w:space="0" w:color="auto"/>
        <w:bottom w:val="none" w:sz="0" w:space="0" w:color="auto"/>
        <w:right w:val="none" w:sz="0" w:space="0" w:color="auto"/>
      </w:divBdr>
    </w:div>
    <w:div w:id="1990287346">
      <w:bodyDiv w:val="1"/>
      <w:marLeft w:val="0"/>
      <w:marRight w:val="0"/>
      <w:marTop w:val="0"/>
      <w:marBottom w:val="0"/>
      <w:divBdr>
        <w:top w:val="none" w:sz="0" w:space="0" w:color="auto"/>
        <w:left w:val="none" w:sz="0" w:space="0" w:color="auto"/>
        <w:bottom w:val="none" w:sz="0" w:space="0" w:color="auto"/>
        <w:right w:val="none" w:sz="0" w:space="0" w:color="auto"/>
      </w:divBdr>
    </w:div>
    <w:div w:id="1990592773">
      <w:bodyDiv w:val="1"/>
      <w:marLeft w:val="0"/>
      <w:marRight w:val="0"/>
      <w:marTop w:val="0"/>
      <w:marBottom w:val="0"/>
      <w:divBdr>
        <w:top w:val="none" w:sz="0" w:space="0" w:color="auto"/>
        <w:left w:val="none" w:sz="0" w:space="0" w:color="auto"/>
        <w:bottom w:val="none" w:sz="0" w:space="0" w:color="auto"/>
        <w:right w:val="none" w:sz="0" w:space="0" w:color="auto"/>
      </w:divBdr>
    </w:div>
    <w:div w:id="1990670649">
      <w:bodyDiv w:val="1"/>
      <w:marLeft w:val="0"/>
      <w:marRight w:val="0"/>
      <w:marTop w:val="0"/>
      <w:marBottom w:val="0"/>
      <w:divBdr>
        <w:top w:val="none" w:sz="0" w:space="0" w:color="auto"/>
        <w:left w:val="none" w:sz="0" w:space="0" w:color="auto"/>
        <w:bottom w:val="none" w:sz="0" w:space="0" w:color="auto"/>
        <w:right w:val="none" w:sz="0" w:space="0" w:color="auto"/>
      </w:divBdr>
    </w:div>
    <w:div w:id="1991984733">
      <w:bodyDiv w:val="1"/>
      <w:marLeft w:val="0"/>
      <w:marRight w:val="0"/>
      <w:marTop w:val="0"/>
      <w:marBottom w:val="0"/>
      <w:divBdr>
        <w:top w:val="none" w:sz="0" w:space="0" w:color="auto"/>
        <w:left w:val="none" w:sz="0" w:space="0" w:color="auto"/>
        <w:bottom w:val="none" w:sz="0" w:space="0" w:color="auto"/>
        <w:right w:val="none" w:sz="0" w:space="0" w:color="auto"/>
      </w:divBdr>
    </w:div>
    <w:div w:id="1992060216">
      <w:bodyDiv w:val="1"/>
      <w:marLeft w:val="0"/>
      <w:marRight w:val="0"/>
      <w:marTop w:val="0"/>
      <w:marBottom w:val="0"/>
      <w:divBdr>
        <w:top w:val="none" w:sz="0" w:space="0" w:color="auto"/>
        <w:left w:val="none" w:sz="0" w:space="0" w:color="auto"/>
        <w:bottom w:val="none" w:sz="0" w:space="0" w:color="auto"/>
        <w:right w:val="none" w:sz="0" w:space="0" w:color="auto"/>
      </w:divBdr>
    </w:div>
    <w:div w:id="1992564332">
      <w:bodyDiv w:val="1"/>
      <w:marLeft w:val="0"/>
      <w:marRight w:val="0"/>
      <w:marTop w:val="0"/>
      <w:marBottom w:val="0"/>
      <w:divBdr>
        <w:top w:val="none" w:sz="0" w:space="0" w:color="auto"/>
        <w:left w:val="none" w:sz="0" w:space="0" w:color="auto"/>
        <w:bottom w:val="none" w:sz="0" w:space="0" w:color="auto"/>
        <w:right w:val="none" w:sz="0" w:space="0" w:color="auto"/>
      </w:divBdr>
    </w:div>
    <w:div w:id="1992833073">
      <w:bodyDiv w:val="1"/>
      <w:marLeft w:val="0"/>
      <w:marRight w:val="0"/>
      <w:marTop w:val="0"/>
      <w:marBottom w:val="0"/>
      <w:divBdr>
        <w:top w:val="none" w:sz="0" w:space="0" w:color="auto"/>
        <w:left w:val="none" w:sz="0" w:space="0" w:color="auto"/>
        <w:bottom w:val="none" w:sz="0" w:space="0" w:color="auto"/>
        <w:right w:val="none" w:sz="0" w:space="0" w:color="auto"/>
      </w:divBdr>
    </w:div>
    <w:div w:id="1992980719">
      <w:bodyDiv w:val="1"/>
      <w:marLeft w:val="0"/>
      <w:marRight w:val="0"/>
      <w:marTop w:val="0"/>
      <w:marBottom w:val="0"/>
      <w:divBdr>
        <w:top w:val="none" w:sz="0" w:space="0" w:color="auto"/>
        <w:left w:val="none" w:sz="0" w:space="0" w:color="auto"/>
        <w:bottom w:val="none" w:sz="0" w:space="0" w:color="auto"/>
        <w:right w:val="none" w:sz="0" w:space="0" w:color="auto"/>
      </w:divBdr>
    </w:div>
    <w:div w:id="1993290419">
      <w:bodyDiv w:val="1"/>
      <w:marLeft w:val="0"/>
      <w:marRight w:val="0"/>
      <w:marTop w:val="0"/>
      <w:marBottom w:val="0"/>
      <w:divBdr>
        <w:top w:val="none" w:sz="0" w:space="0" w:color="auto"/>
        <w:left w:val="none" w:sz="0" w:space="0" w:color="auto"/>
        <w:bottom w:val="none" w:sz="0" w:space="0" w:color="auto"/>
        <w:right w:val="none" w:sz="0" w:space="0" w:color="auto"/>
      </w:divBdr>
    </w:div>
    <w:div w:id="1994488481">
      <w:bodyDiv w:val="1"/>
      <w:marLeft w:val="0"/>
      <w:marRight w:val="0"/>
      <w:marTop w:val="0"/>
      <w:marBottom w:val="0"/>
      <w:divBdr>
        <w:top w:val="none" w:sz="0" w:space="0" w:color="auto"/>
        <w:left w:val="none" w:sz="0" w:space="0" w:color="auto"/>
        <w:bottom w:val="none" w:sz="0" w:space="0" w:color="auto"/>
        <w:right w:val="none" w:sz="0" w:space="0" w:color="auto"/>
      </w:divBdr>
    </w:div>
    <w:div w:id="1995261177">
      <w:bodyDiv w:val="1"/>
      <w:marLeft w:val="0"/>
      <w:marRight w:val="0"/>
      <w:marTop w:val="0"/>
      <w:marBottom w:val="0"/>
      <w:divBdr>
        <w:top w:val="none" w:sz="0" w:space="0" w:color="auto"/>
        <w:left w:val="none" w:sz="0" w:space="0" w:color="auto"/>
        <w:bottom w:val="none" w:sz="0" w:space="0" w:color="auto"/>
        <w:right w:val="none" w:sz="0" w:space="0" w:color="auto"/>
      </w:divBdr>
    </w:div>
    <w:div w:id="1997219263">
      <w:bodyDiv w:val="1"/>
      <w:marLeft w:val="0"/>
      <w:marRight w:val="0"/>
      <w:marTop w:val="0"/>
      <w:marBottom w:val="0"/>
      <w:divBdr>
        <w:top w:val="none" w:sz="0" w:space="0" w:color="auto"/>
        <w:left w:val="none" w:sz="0" w:space="0" w:color="auto"/>
        <w:bottom w:val="none" w:sz="0" w:space="0" w:color="auto"/>
        <w:right w:val="none" w:sz="0" w:space="0" w:color="auto"/>
      </w:divBdr>
    </w:div>
    <w:div w:id="2000377918">
      <w:bodyDiv w:val="1"/>
      <w:marLeft w:val="0"/>
      <w:marRight w:val="0"/>
      <w:marTop w:val="0"/>
      <w:marBottom w:val="0"/>
      <w:divBdr>
        <w:top w:val="none" w:sz="0" w:space="0" w:color="auto"/>
        <w:left w:val="none" w:sz="0" w:space="0" w:color="auto"/>
        <w:bottom w:val="none" w:sz="0" w:space="0" w:color="auto"/>
        <w:right w:val="none" w:sz="0" w:space="0" w:color="auto"/>
      </w:divBdr>
    </w:div>
    <w:div w:id="2001038330">
      <w:bodyDiv w:val="1"/>
      <w:marLeft w:val="0"/>
      <w:marRight w:val="0"/>
      <w:marTop w:val="0"/>
      <w:marBottom w:val="0"/>
      <w:divBdr>
        <w:top w:val="none" w:sz="0" w:space="0" w:color="auto"/>
        <w:left w:val="none" w:sz="0" w:space="0" w:color="auto"/>
        <w:bottom w:val="none" w:sz="0" w:space="0" w:color="auto"/>
        <w:right w:val="none" w:sz="0" w:space="0" w:color="auto"/>
      </w:divBdr>
    </w:div>
    <w:div w:id="2001303376">
      <w:bodyDiv w:val="1"/>
      <w:marLeft w:val="0"/>
      <w:marRight w:val="0"/>
      <w:marTop w:val="0"/>
      <w:marBottom w:val="0"/>
      <w:divBdr>
        <w:top w:val="none" w:sz="0" w:space="0" w:color="auto"/>
        <w:left w:val="none" w:sz="0" w:space="0" w:color="auto"/>
        <w:bottom w:val="none" w:sz="0" w:space="0" w:color="auto"/>
        <w:right w:val="none" w:sz="0" w:space="0" w:color="auto"/>
      </w:divBdr>
    </w:div>
    <w:div w:id="2001930201">
      <w:bodyDiv w:val="1"/>
      <w:marLeft w:val="0"/>
      <w:marRight w:val="0"/>
      <w:marTop w:val="0"/>
      <w:marBottom w:val="0"/>
      <w:divBdr>
        <w:top w:val="none" w:sz="0" w:space="0" w:color="auto"/>
        <w:left w:val="none" w:sz="0" w:space="0" w:color="auto"/>
        <w:bottom w:val="none" w:sz="0" w:space="0" w:color="auto"/>
        <w:right w:val="none" w:sz="0" w:space="0" w:color="auto"/>
      </w:divBdr>
    </w:div>
    <w:div w:id="2002005284">
      <w:bodyDiv w:val="1"/>
      <w:marLeft w:val="0"/>
      <w:marRight w:val="0"/>
      <w:marTop w:val="0"/>
      <w:marBottom w:val="0"/>
      <w:divBdr>
        <w:top w:val="none" w:sz="0" w:space="0" w:color="auto"/>
        <w:left w:val="none" w:sz="0" w:space="0" w:color="auto"/>
        <w:bottom w:val="none" w:sz="0" w:space="0" w:color="auto"/>
        <w:right w:val="none" w:sz="0" w:space="0" w:color="auto"/>
      </w:divBdr>
    </w:div>
    <w:div w:id="2002852347">
      <w:bodyDiv w:val="1"/>
      <w:marLeft w:val="0"/>
      <w:marRight w:val="0"/>
      <w:marTop w:val="0"/>
      <w:marBottom w:val="0"/>
      <w:divBdr>
        <w:top w:val="none" w:sz="0" w:space="0" w:color="auto"/>
        <w:left w:val="none" w:sz="0" w:space="0" w:color="auto"/>
        <w:bottom w:val="none" w:sz="0" w:space="0" w:color="auto"/>
        <w:right w:val="none" w:sz="0" w:space="0" w:color="auto"/>
      </w:divBdr>
    </w:div>
    <w:div w:id="2006206610">
      <w:bodyDiv w:val="1"/>
      <w:marLeft w:val="0"/>
      <w:marRight w:val="0"/>
      <w:marTop w:val="0"/>
      <w:marBottom w:val="0"/>
      <w:divBdr>
        <w:top w:val="none" w:sz="0" w:space="0" w:color="auto"/>
        <w:left w:val="none" w:sz="0" w:space="0" w:color="auto"/>
        <w:bottom w:val="none" w:sz="0" w:space="0" w:color="auto"/>
        <w:right w:val="none" w:sz="0" w:space="0" w:color="auto"/>
      </w:divBdr>
    </w:div>
    <w:div w:id="2006322172">
      <w:bodyDiv w:val="1"/>
      <w:marLeft w:val="0"/>
      <w:marRight w:val="0"/>
      <w:marTop w:val="0"/>
      <w:marBottom w:val="0"/>
      <w:divBdr>
        <w:top w:val="none" w:sz="0" w:space="0" w:color="auto"/>
        <w:left w:val="none" w:sz="0" w:space="0" w:color="auto"/>
        <w:bottom w:val="none" w:sz="0" w:space="0" w:color="auto"/>
        <w:right w:val="none" w:sz="0" w:space="0" w:color="auto"/>
      </w:divBdr>
    </w:div>
    <w:div w:id="2006544697">
      <w:bodyDiv w:val="1"/>
      <w:marLeft w:val="0"/>
      <w:marRight w:val="0"/>
      <w:marTop w:val="0"/>
      <w:marBottom w:val="0"/>
      <w:divBdr>
        <w:top w:val="none" w:sz="0" w:space="0" w:color="auto"/>
        <w:left w:val="none" w:sz="0" w:space="0" w:color="auto"/>
        <w:bottom w:val="none" w:sz="0" w:space="0" w:color="auto"/>
        <w:right w:val="none" w:sz="0" w:space="0" w:color="auto"/>
      </w:divBdr>
    </w:div>
    <w:div w:id="2007200458">
      <w:bodyDiv w:val="1"/>
      <w:marLeft w:val="0"/>
      <w:marRight w:val="0"/>
      <w:marTop w:val="0"/>
      <w:marBottom w:val="0"/>
      <w:divBdr>
        <w:top w:val="none" w:sz="0" w:space="0" w:color="auto"/>
        <w:left w:val="none" w:sz="0" w:space="0" w:color="auto"/>
        <w:bottom w:val="none" w:sz="0" w:space="0" w:color="auto"/>
        <w:right w:val="none" w:sz="0" w:space="0" w:color="auto"/>
      </w:divBdr>
    </w:div>
    <w:div w:id="2007661516">
      <w:bodyDiv w:val="1"/>
      <w:marLeft w:val="0"/>
      <w:marRight w:val="0"/>
      <w:marTop w:val="0"/>
      <w:marBottom w:val="0"/>
      <w:divBdr>
        <w:top w:val="none" w:sz="0" w:space="0" w:color="auto"/>
        <w:left w:val="none" w:sz="0" w:space="0" w:color="auto"/>
        <w:bottom w:val="none" w:sz="0" w:space="0" w:color="auto"/>
        <w:right w:val="none" w:sz="0" w:space="0" w:color="auto"/>
      </w:divBdr>
    </w:div>
    <w:div w:id="2007783202">
      <w:bodyDiv w:val="1"/>
      <w:marLeft w:val="0"/>
      <w:marRight w:val="0"/>
      <w:marTop w:val="0"/>
      <w:marBottom w:val="0"/>
      <w:divBdr>
        <w:top w:val="none" w:sz="0" w:space="0" w:color="auto"/>
        <w:left w:val="none" w:sz="0" w:space="0" w:color="auto"/>
        <w:bottom w:val="none" w:sz="0" w:space="0" w:color="auto"/>
        <w:right w:val="none" w:sz="0" w:space="0" w:color="auto"/>
      </w:divBdr>
    </w:div>
    <w:div w:id="2008088688">
      <w:bodyDiv w:val="1"/>
      <w:marLeft w:val="0"/>
      <w:marRight w:val="0"/>
      <w:marTop w:val="0"/>
      <w:marBottom w:val="0"/>
      <w:divBdr>
        <w:top w:val="none" w:sz="0" w:space="0" w:color="auto"/>
        <w:left w:val="none" w:sz="0" w:space="0" w:color="auto"/>
        <w:bottom w:val="none" w:sz="0" w:space="0" w:color="auto"/>
        <w:right w:val="none" w:sz="0" w:space="0" w:color="auto"/>
      </w:divBdr>
    </w:div>
    <w:div w:id="2008824240">
      <w:bodyDiv w:val="1"/>
      <w:marLeft w:val="0"/>
      <w:marRight w:val="0"/>
      <w:marTop w:val="0"/>
      <w:marBottom w:val="0"/>
      <w:divBdr>
        <w:top w:val="none" w:sz="0" w:space="0" w:color="auto"/>
        <w:left w:val="none" w:sz="0" w:space="0" w:color="auto"/>
        <w:bottom w:val="none" w:sz="0" w:space="0" w:color="auto"/>
        <w:right w:val="none" w:sz="0" w:space="0" w:color="auto"/>
      </w:divBdr>
    </w:div>
    <w:div w:id="2009169441">
      <w:bodyDiv w:val="1"/>
      <w:marLeft w:val="0"/>
      <w:marRight w:val="0"/>
      <w:marTop w:val="0"/>
      <w:marBottom w:val="0"/>
      <w:divBdr>
        <w:top w:val="none" w:sz="0" w:space="0" w:color="auto"/>
        <w:left w:val="none" w:sz="0" w:space="0" w:color="auto"/>
        <w:bottom w:val="none" w:sz="0" w:space="0" w:color="auto"/>
        <w:right w:val="none" w:sz="0" w:space="0" w:color="auto"/>
      </w:divBdr>
    </w:div>
    <w:div w:id="2009207114">
      <w:bodyDiv w:val="1"/>
      <w:marLeft w:val="0"/>
      <w:marRight w:val="0"/>
      <w:marTop w:val="0"/>
      <w:marBottom w:val="0"/>
      <w:divBdr>
        <w:top w:val="none" w:sz="0" w:space="0" w:color="auto"/>
        <w:left w:val="none" w:sz="0" w:space="0" w:color="auto"/>
        <w:bottom w:val="none" w:sz="0" w:space="0" w:color="auto"/>
        <w:right w:val="none" w:sz="0" w:space="0" w:color="auto"/>
      </w:divBdr>
    </w:div>
    <w:div w:id="2009402828">
      <w:bodyDiv w:val="1"/>
      <w:marLeft w:val="0"/>
      <w:marRight w:val="0"/>
      <w:marTop w:val="0"/>
      <w:marBottom w:val="0"/>
      <w:divBdr>
        <w:top w:val="none" w:sz="0" w:space="0" w:color="auto"/>
        <w:left w:val="none" w:sz="0" w:space="0" w:color="auto"/>
        <w:bottom w:val="none" w:sz="0" w:space="0" w:color="auto"/>
        <w:right w:val="none" w:sz="0" w:space="0" w:color="auto"/>
      </w:divBdr>
    </w:div>
    <w:div w:id="2009672598">
      <w:bodyDiv w:val="1"/>
      <w:marLeft w:val="0"/>
      <w:marRight w:val="0"/>
      <w:marTop w:val="0"/>
      <w:marBottom w:val="0"/>
      <w:divBdr>
        <w:top w:val="none" w:sz="0" w:space="0" w:color="auto"/>
        <w:left w:val="none" w:sz="0" w:space="0" w:color="auto"/>
        <w:bottom w:val="none" w:sz="0" w:space="0" w:color="auto"/>
        <w:right w:val="none" w:sz="0" w:space="0" w:color="auto"/>
      </w:divBdr>
    </w:div>
    <w:div w:id="2009750469">
      <w:bodyDiv w:val="1"/>
      <w:marLeft w:val="0"/>
      <w:marRight w:val="0"/>
      <w:marTop w:val="0"/>
      <w:marBottom w:val="0"/>
      <w:divBdr>
        <w:top w:val="none" w:sz="0" w:space="0" w:color="auto"/>
        <w:left w:val="none" w:sz="0" w:space="0" w:color="auto"/>
        <w:bottom w:val="none" w:sz="0" w:space="0" w:color="auto"/>
        <w:right w:val="none" w:sz="0" w:space="0" w:color="auto"/>
      </w:divBdr>
    </w:div>
    <w:div w:id="2011908947">
      <w:bodyDiv w:val="1"/>
      <w:marLeft w:val="0"/>
      <w:marRight w:val="0"/>
      <w:marTop w:val="0"/>
      <w:marBottom w:val="0"/>
      <w:divBdr>
        <w:top w:val="none" w:sz="0" w:space="0" w:color="auto"/>
        <w:left w:val="none" w:sz="0" w:space="0" w:color="auto"/>
        <w:bottom w:val="none" w:sz="0" w:space="0" w:color="auto"/>
        <w:right w:val="none" w:sz="0" w:space="0" w:color="auto"/>
      </w:divBdr>
    </w:div>
    <w:div w:id="2013101317">
      <w:bodyDiv w:val="1"/>
      <w:marLeft w:val="0"/>
      <w:marRight w:val="0"/>
      <w:marTop w:val="0"/>
      <w:marBottom w:val="0"/>
      <w:divBdr>
        <w:top w:val="none" w:sz="0" w:space="0" w:color="auto"/>
        <w:left w:val="none" w:sz="0" w:space="0" w:color="auto"/>
        <w:bottom w:val="none" w:sz="0" w:space="0" w:color="auto"/>
        <w:right w:val="none" w:sz="0" w:space="0" w:color="auto"/>
      </w:divBdr>
    </w:div>
    <w:div w:id="2014137724">
      <w:bodyDiv w:val="1"/>
      <w:marLeft w:val="0"/>
      <w:marRight w:val="0"/>
      <w:marTop w:val="0"/>
      <w:marBottom w:val="0"/>
      <w:divBdr>
        <w:top w:val="none" w:sz="0" w:space="0" w:color="auto"/>
        <w:left w:val="none" w:sz="0" w:space="0" w:color="auto"/>
        <w:bottom w:val="none" w:sz="0" w:space="0" w:color="auto"/>
        <w:right w:val="none" w:sz="0" w:space="0" w:color="auto"/>
      </w:divBdr>
    </w:div>
    <w:div w:id="2014258581">
      <w:bodyDiv w:val="1"/>
      <w:marLeft w:val="0"/>
      <w:marRight w:val="0"/>
      <w:marTop w:val="0"/>
      <w:marBottom w:val="0"/>
      <w:divBdr>
        <w:top w:val="none" w:sz="0" w:space="0" w:color="auto"/>
        <w:left w:val="none" w:sz="0" w:space="0" w:color="auto"/>
        <w:bottom w:val="none" w:sz="0" w:space="0" w:color="auto"/>
        <w:right w:val="none" w:sz="0" w:space="0" w:color="auto"/>
      </w:divBdr>
    </w:div>
    <w:div w:id="2014871061">
      <w:bodyDiv w:val="1"/>
      <w:marLeft w:val="0"/>
      <w:marRight w:val="0"/>
      <w:marTop w:val="0"/>
      <w:marBottom w:val="0"/>
      <w:divBdr>
        <w:top w:val="none" w:sz="0" w:space="0" w:color="auto"/>
        <w:left w:val="none" w:sz="0" w:space="0" w:color="auto"/>
        <w:bottom w:val="none" w:sz="0" w:space="0" w:color="auto"/>
        <w:right w:val="none" w:sz="0" w:space="0" w:color="auto"/>
      </w:divBdr>
    </w:div>
    <w:div w:id="2015113098">
      <w:bodyDiv w:val="1"/>
      <w:marLeft w:val="0"/>
      <w:marRight w:val="0"/>
      <w:marTop w:val="0"/>
      <w:marBottom w:val="0"/>
      <w:divBdr>
        <w:top w:val="none" w:sz="0" w:space="0" w:color="auto"/>
        <w:left w:val="none" w:sz="0" w:space="0" w:color="auto"/>
        <w:bottom w:val="none" w:sz="0" w:space="0" w:color="auto"/>
        <w:right w:val="none" w:sz="0" w:space="0" w:color="auto"/>
      </w:divBdr>
    </w:div>
    <w:div w:id="2015523542">
      <w:bodyDiv w:val="1"/>
      <w:marLeft w:val="0"/>
      <w:marRight w:val="0"/>
      <w:marTop w:val="0"/>
      <w:marBottom w:val="0"/>
      <w:divBdr>
        <w:top w:val="none" w:sz="0" w:space="0" w:color="auto"/>
        <w:left w:val="none" w:sz="0" w:space="0" w:color="auto"/>
        <w:bottom w:val="none" w:sz="0" w:space="0" w:color="auto"/>
        <w:right w:val="none" w:sz="0" w:space="0" w:color="auto"/>
      </w:divBdr>
    </w:div>
    <w:div w:id="2015566974">
      <w:bodyDiv w:val="1"/>
      <w:marLeft w:val="0"/>
      <w:marRight w:val="0"/>
      <w:marTop w:val="0"/>
      <w:marBottom w:val="0"/>
      <w:divBdr>
        <w:top w:val="none" w:sz="0" w:space="0" w:color="auto"/>
        <w:left w:val="none" w:sz="0" w:space="0" w:color="auto"/>
        <w:bottom w:val="none" w:sz="0" w:space="0" w:color="auto"/>
        <w:right w:val="none" w:sz="0" w:space="0" w:color="auto"/>
      </w:divBdr>
    </w:div>
    <w:div w:id="2016375909">
      <w:bodyDiv w:val="1"/>
      <w:marLeft w:val="0"/>
      <w:marRight w:val="0"/>
      <w:marTop w:val="0"/>
      <w:marBottom w:val="0"/>
      <w:divBdr>
        <w:top w:val="none" w:sz="0" w:space="0" w:color="auto"/>
        <w:left w:val="none" w:sz="0" w:space="0" w:color="auto"/>
        <w:bottom w:val="none" w:sz="0" w:space="0" w:color="auto"/>
        <w:right w:val="none" w:sz="0" w:space="0" w:color="auto"/>
      </w:divBdr>
    </w:div>
    <w:div w:id="2016682702">
      <w:bodyDiv w:val="1"/>
      <w:marLeft w:val="0"/>
      <w:marRight w:val="0"/>
      <w:marTop w:val="0"/>
      <w:marBottom w:val="0"/>
      <w:divBdr>
        <w:top w:val="none" w:sz="0" w:space="0" w:color="auto"/>
        <w:left w:val="none" w:sz="0" w:space="0" w:color="auto"/>
        <w:bottom w:val="none" w:sz="0" w:space="0" w:color="auto"/>
        <w:right w:val="none" w:sz="0" w:space="0" w:color="auto"/>
      </w:divBdr>
    </w:div>
    <w:div w:id="2016691200">
      <w:bodyDiv w:val="1"/>
      <w:marLeft w:val="0"/>
      <w:marRight w:val="0"/>
      <w:marTop w:val="0"/>
      <w:marBottom w:val="0"/>
      <w:divBdr>
        <w:top w:val="none" w:sz="0" w:space="0" w:color="auto"/>
        <w:left w:val="none" w:sz="0" w:space="0" w:color="auto"/>
        <w:bottom w:val="none" w:sz="0" w:space="0" w:color="auto"/>
        <w:right w:val="none" w:sz="0" w:space="0" w:color="auto"/>
      </w:divBdr>
    </w:div>
    <w:div w:id="2016953118">
      <w:bodyDiv w:val="1"/>
      <w:marLeft w:val="0"/>
      <w:marRight w:val="0"/>
      <w:marTop w:val="0"/>
      <w:marBottom w:val="0"/>
      <w:divBdr>
        <w:top w:val="none" w:sz="0" w:space="0" w:color="auto"/>
        <w:left w:val="none" w:sz="0" w:space="0" w:color="auto"/>
        <w:bottom w:val="none" w:sz="0" w:space="0" w:color="auto"/>
        <w:right w:val="none" w:sz="0" w:space="0" w:color="auto"/>
      </w:divBdr>
    </w:div>
    <w:div w:id="2017033719">
      <w:bodyDiv w:val="1"/>
      <w:marLeft w:val="0"/>
      <w:marRight w:val="0"/>
      <w:marTop w:val="0"/>
      <w:marBottom w:val="0"/>
      <w:divBdr>
        <w:top w:val="none" w:sz="0" w:space="0" w:color="auto"/>
        <w:left w:val="none" w:sz="0" w:space="0" w:color="auto"/>
        <w:bottom w:val="none" w:sz="0" w:space="0" w:color="auto"/>
        <w:right w:val="none" w:sz="0" w:space="0" w:color="auto"/>
      </w:divBdr>
    </w:div>
    <w:div w:id="2017951261">
      <w:bodyDiv w:val="1"/>
      <w:marLeft w:val="0"/>
      <w:marRight w:val="0"/>
      <w:marTop w:val="0"/>
      <w:marBottom w:val="0"/>
      <w:divBdr>
        <w:top w:val="none" w:sz="0" w:space="0" w:color="auto"/>
        <w:left w:val="none" w:sz="0" w:space="0" w:color="auto"/>
        <w:bottom w:val="none" w:sz="0" w:space="0" w:color="auto"/>
        <w:right w:val="none" w:sz="0" w:space="0" w:color="auto"/>
      </w:divBdr>
    </w:div>
    <w:div w:id="2018387679">
      <w:bodyDiv w:val="1"/>
      <w:marLeft w:val="0"/>
      <w:marRight w:val="0"/>
      <w:marTop w:val="0"/>
      <w:marBottom w:val="0"/>
      <w:divBdr>
        <w:top w:val="none" w:sz="0" w:space="0" w:color="auto"/>
        <w:left w:val="none" w:sz="0" w:space="0" w:color="auto"/>
        <w:bottom w:val="none" w:sz="0" w:space="0" w:color="auto"/>
        <w:right w:val="none" w:sz="0" w:space="0" w:color="auto"/>
      </w:divBdr>
    </w:div>
    <w:div w:id="2018648398">
      <w:bodyDiv w:val="1"/>
      <w:marLeft w:val="0"/>
      <w:marRight w:val="0"/>
      <w:marTop w:val="0"/>
      <w:marBottom w:val="0"/>
      <w:divBdr>
        <w:top w:val="none" w:sz="0" w:space="0" w:color="auto"/>
        <w:left w:val="none" w:sz="0" w:space="0" w:color="auto"/>
        <w:bottom w:val="none" w:sz="0" w:space="0" w:color="auto"/>
        <w:right w:val="none" w:sz="0" w:space="0" w:color="auto"/>
      </w:divBdr>
    </w:div>
    <w:div w:id="2020232330">
      <w:bodyDiv w:val="1"/>
      <w:marLeft w:val="0"/>
      <w:marRight w:val="0"/>
      <w:marTop w:val="0"/>
      <w:marBottom w:val="0"/>
      <w:divBdr>
        <w:top w:val="none" w:sz="0" w:space="0" w:color="auto"/>
        <w:left w:val="none" w:sz="0" w:space="0" w:color="auto"/>
        <w:bottom w:val="none" w:sz="0" w:space="0" w:color="auto"/>
        <w:right w:val="none" w:sz="0" w:space="0" w:color="auto"/>
      </w:divBdr>
    </w:div>
    <w:div w:id="2020547869">
      <w:bodyDiv w:val="1"/>
      <w:marLeft w:val="0"/>
      <w:marRight w:val="0"/>
      <w:marTop w:val="0"/>
      <w:marBottom w:val="0"/>
      <w:divBdr>
        <w:top w:val="none" w:sz="0" w:space="0" w:color="auto"/>
        <w:left w:val="none" w:sz="0" w:space="0" w:color="auto"/>
        <w:bottom w:val="none" w:sz="0" w:space="0" w:color="auto"/>
        <w:right w:val="none" w:sz="0" w:space="0" w:color="auto"/>
      </w:divBdr>
    </w:div>
    <w:div w:id="2021157365">
      <w:bodyDiv w:val="1"/>
      <w:marLeft w:val="0"/>
      <w:marRight w:val="0"/>
      <w:marTop w:val="0"/>
      <w:marBottom w:val="0"/>
      <w:divBdr>
        <w:top w:val="none" w:sz="0" w:space="0" w:color="auto"/>
        <w:left w:val="none" w:sz="0" w:space="0" w:color="auto"/>
        <w:bottom w:val="none" w:sz="0" w:space="0" w:color="auto"/>
        <w:right w:val="none" w:sz="0" w:space="0" w:color="auto"/>
      </w:divBdr>
    </w:div>
    <w:div w:id="2021203639">
      <w:bodyDiv w:val="1"/>
      <w:marLeft w:val="0"/>
      <w:marRight w:val="0"/>
      <w:marTop w:val="0"/>
      <w:marBottom w:val="0"/>
      <w:divBdr>
        <w:top w:val="none" w:sz="0" w:space="0" w:color="auto"/>
        <w:left w:val="none" w:sz="0" w:space="0" w:color="auto"/>
        <w:bottom w:val="none" w:sz="0" w:space="0" w:color="auto"/>
        <w:right w:val="none" w:sz="0" w:space="0" w:color="auto"/>
      </w:divBdr>
    </w:div>
    <w:div w:id="2021394929">
      <w:bodyDiv w:val="1"/>
      <w:marLeft w:val="0"/>
      <w:marRight w:val="0"/>
      <w:marTop w:val="0"/>
      <w:marBottom w:val="0"/>
      <w:divBdr>
        <w:top w:val="none" w:sz="0" w:space="0" w:color="auto"/>
        <w:left w:val="none" w:sz="0" w:space="0" w:color="auto"/>
        <w:bottom w:val="none" w:sz="0" w:space="0" w:color="auto"/>
        <w:right w:val="none" w:sz="0" w:space="0" w:color="auto"/>
      </w:divBdr>
    </w:div>
    <w:div w:id="2021620916">
      <w:bodyDiv w:val="1"/>
      <w:marLeft w:val="0"/>
      <w:marRight w:val="0"/>
      <w:marTop w:val="0"/>
      <w:marBottom w:val="0"/>
      <w:divBdr>
        <w:top w:val="none" w:sz="0" w:space="0" w:color="auto"/>
        <w:left w:val="none" w:sz="0" w:space="0" w:color="auto"/>
        <w:bottom w:val="none" w:sz="0" w:space="0" w:color="auto"/>
        <w:right w:val="none" w:sz="0" w:space="0" w:color="auto"/>
      </w:divBdr>
    </w:div>
    <w:div w:id="2021737875">
      <w:bodyDiv w:val="1"/>
      <w:marLeft w:val="0"/>
      <w:marRight w:val="0"/>
      <w:marTop w:val="0"/>
      <w:marBottom w:val="0"/>
      <w:divBdr>
        <w:top w:val="none" w:sz="0" w:space="0" w:color="auto"/>
        <w:left w:val="none" w:sz="0" w:space="0" w:color="auto"/>
        <w:bottom w:val="none" w:sz="0" w:space="0" w:color="auto"/>
        <w:right w:val="none" w:sz="0" w:space="0" w:color="auto"/>
      </w:divBdr>
    </w:div>
    <w:div w:id="2022312182">
      <w:bodyDiv w:val="1"/>
      <w:marLeft w:val="0"/>
      <w:marRight w:val="0"/>
      <w:marTop w:val="0"/>
      <w:marBottom w:val="0"/>
      <w:divBdr>
        <w:top w:val="none" w:sz="0" w:space="0" w:color="auto"/>
        <w:left w:val="none" w:sz="0" w:space="0" w:color="auto"/>
        <w:bottom w:val="none" w:sz="0" w:space="0" w:color="auto"/>
        <w:right w:val="none" w:sz="0" w:space="0" w:color="auto"/>
      </w:divBdr>
    </w:div>
    <w:div w:id="2022319315">
      <w:bodyDiv w:val="1"/>
      <w:marLeft w:val="0"/>
      <w:marRight w:val="0"/>
      <w:marTop w:val="0"/>
      <w:marBottom w:val="0"/>
      <w:divBdr>
        <w:top w:val="none" w:sz="0" w:space="0" w:color="auto"/>
        <w:left w:val="none" w:sz="0" w:space="0" w:color="auto"/>
        <w:bottom w:val="none" w:sz="0" w:space="0" w:color="auto"/>
        <w:right w:val="none" w:sz="0" w:space="0" w:color="auto"/>
      </w:divBdr>
    </w:div>
    <w:div w:id="2023507825">
      <w:bodyDiv w:val="1"/>
      <w:marLeft w:val="0"/>
      <w:marRight w:val="0"/>
      <w:marTop w:val="0"/>
      <w:marBottom w:val="0"/>
      <w:divBdr>
        <w:top w:val="none" w:sz="0" w:space="0" w:color="auto"/>
        <w:left w:val="none" w:sz="0" w:space="0" w:color="auto"/>
        <w:bottom w:val="none" w:sz="0" w:space="0" w:color="auto"/>
        <w:right w:val="none" w:sz="0" w:space="0" w:color="auto"/>
      </w:divBdr>
    </w:div>
    <w:div w:id="2024479536">
      <w:bodyDiv w:val="1"/>
      <w:marLeft w:val="0"/>
      <w:marRight w:val="0"/>
      <w:marTop w:val="0"/>
      <w:marBottom w:val="0"/>
      <w:divBdr>
        <w:top w:val="none" w:sz="0" w:space="0" w:color="auto"/>
        <w:left w:val="none" w:sz="0" w:space="0" w:color="auto"/>
        <w:bottom w:val="none" w:sz="0" w:space="0" w:color="auto"/>
        <w:right w:val="none" w:sz="0" w:space="0" w:color="auto"/>
      </w:divBdr>
    </w:div>
    <w:div w:id="2026981261">
      <w:bodyDiv w:val="1"/>
      <w:marLeft w:val="0"/>
      <w:marRight w:val="0"/>
      <w:marTop w:val="0"/>
      <w:marBottom w:val="0"/>
      <w:divBdr>
        <w:top w:val="none" w:sz="0" w:space="0" w:color="auto"/>
        <w:left w:val="none" w:sz="0" w:space="0" w:color="auto"/>
        <w:bottom w:val="none" w:sz="0" w:space="0" w:color="auto"/>
        <w:right w:val="none" w:sz="0" w:space="0" w:color="auto"/>
      </w:divBdr>
    </w:div>
    <w:div w:id="2027364373">
      <w:bodyDiv w:val="1"/>
      <w:marLeft w:val="0"/>
      <w:marRight w:val="0"/>
      <w:marTop w:val="0"/>
      <w:marBottom w:val="0"/>
      <w:divBdr>
        <w:top w:val="none" w:sz="0" w:space="0" w:color="auto"/>
        <w:left w:val="none" w:sz="0" w:space="0" w:color="auto"/>
        <w:bottom w:val="none" w:sz="0" w:space="0" w:color="auto"/>
        <w:right w:val="none" w:sz="0" w:space="0" w:color="auto"/>
      </w:divBdr>
    </w:div>
    <w:div w:id="2028366318">
      <w:bodyDiv w:val="1"/>
      <w:marLeft w:val="0"/>
      <w:marRight w:val="0"/>
      <w:marTop w:val="0"/>
      <w:marBottom w:val="0"/>
      <w:divBdr>
        <w:top w:val="none" w:sz="0" w:space="0" w:color="auto"/>
        <w:left w:val="none" w:sz="0" w:space="0" w:color="auto"/>
        <w:bottom w:val="none" w:sz="0" w:space="0" w:color="auto"/>
        <w:right w:val="none" w:sz="0" w:space="0" w:color="auto"/>
      </w:divBdr>
    </w:div>
    <w:div w:id="2029217209">
      <w:bodyDiv w:val="1"/>
      <w:marLeft w:val="0"/>
      <w:marRight w:val="0"/>
      <w:marTop w:val="0"/>
      <w:marBottom w:val="0"/>
      <w:divBdr>
        <w:top w:val="none" w:sz="0" w:space="0" w:color="auto"/>
        <w:left w:val="none" w:sz="0" w:space="0" w:color="auto"/>
        <w:bottom w:val="none" w:sz="0" w:space="0" w:color="auto"/>
        <w:right w:val="none" w:sz="0" w:space="0" w:color="auto"/>
      </w:divBdr>
    </w:div>
    <w:div w:id="2029674766">
      <w:bodyDiv w:val="1"/>
      <w:marLeft w:val="0"/>
      <w:marRight w:val="0"/>
      <w:marTop w:val="0"/>
      <w:marBottom w:val="0"/>
      <w:divBdr>
        <w:top w:val="none" w:sz="0" w:space="0" w:color="auto"/>
        <w:left w:val="none" w:sz="0" w:space="0" w:color="auto"/>
        <w:bottom w:val="none" w:sz="0" w:space="0" w:color="auto"/>
        <w:right w:val="none" w:sz="0" w:space="0" w:color="auto"/>
      </w:divBdr>
    </w:div>
    <w:div w:id="2030181870">
      <w:bodyDiv w:val="1"/>
      <w:marLeft w:val="0"/>
      <w:marRight w:val="0"/>
      <w:marTop w:val="0"/>
      <w:marBottom w:val="0"/>
      <w:divBdr>
        <w:top w:val="none" w:sz="0" w:space="0" w:color="auto"/>
        <w:left w:val="none" w:sz="0" w:space="0" w:color="auto"/>
        <w:bottom w:val="none" w:sz="0" w:space="0" w:color="auto"/>
        <w:right w:val="none" w:sz="0" w:space="0" w:color="auto"/>
      </w:divBdr>
    </w:div>
    <w:div w:id="2031106511">
      <w:bodyDiv w:val="1"/>
      <w:marLeft w:val="0"/>
      <w:marRight w:val="0"/>
      <w:marTop w:val="0"/>
      <w:marBottom w:val="0"/>
      <w:divBdr>
        <w:top w:val="none" w:sz="0" w:space="0" w:color="auto"/>
        <w:left w:val="none" w:sz="0" w:space="0" w:color="auto"/>
        <w:bottom w:val="none" w:sz="0" w:space="0" w:color="auto"/>
        <w:right w:val="none" w:sz="0" w:space="0" w:color="auto"/>
      </w:divBdr>
    </w:div>
    <w:div w:id="2033531625">
      <w:bodyDiv w:val="1"/>
      <w:marLeft w:val="0"/>
      <w:marRight w:val="0"/>
      <w:marTop w:val="0"/>
      <w:marBottom w:val="0"/>
      <w:divBdr>
        <w:top w:val="none" w:sz="0" w:space="0" w:color="auto"/>
        <w:left w:val="none" w:sz="0" w:space="0" w:color="auto"/>
        <w:bottom w:val="none" w:sz="0" w:space="0" w:color="auto"/>
        <w:right w:val="none" w:sz="0" w:space="0" w:color="auto"/>
      </w:divBdr>
    </w:div>
    <w:div w:id="2034190004">
      <w:bodyDiv w:val="1"/>
      <w:marLeft w:val="0"/>
      <w:marRight w:val="0"/>
      <w:marTop w:val="0"/>
      <w:marBottom w:val="0"/>
      <w:divBdr>
        <w:top w:val="none" w:sz="0" w:space="0" w:color="auto"/>
        <w:left w:val="none" w:sz="0" w:space="0" w:color="auto"/>
        <w:bottom w:val="none" w:sz="0" w:space="0" w:color="auto"/>
        <w:right w:val="none" w:sz="0" w:space="0" w:color="auto"/>
      </w:divBdr>
    </w:div>
    <w:div w:id="2034574979">
      <w:bodyDiv w:val="1"/>
      <w:marLeft w:val="0"/>
      <w:marRight w:val="0"/>
      <w:marTop w:val="0"/>
      <w:marBottom w:val="0"/>
      <w:divBdr>
        <w:top w:val="none" w:sz="0" w:space="0" w:color="auto"/>
        <w:left w:val="none" w:sz="0" w:space="0" w:color="auto"/>
        <w:bottom w:val="none" w:sz="0" w:space="0" w:color="auto"/>
        <w:right w:val="none" w:sz="0" w:space="0" w:color="auto"/>
      </w:divBdr>
    </w:div>
    <w:div w:id="2035686576">
      <w:bodyDiv w:val="1"/>
      <w:marLeft w:val="0"/>
      <w:marRight w:val="0"/>
      <w:marTop w:val="0"/>
      <w:marBottom w:val="0"/>
      <w:divBdr>
        <w:top w:val="none" w:sz="0" w:space="0" w:color="auto"/>
        <w:left w:val="none" w:sz="0" w:space="0" w:color="auto"/>
        <w:bottom w:val="none" w:sz="0" w:space="0" w:color="auto"/>
        <w:right w:val="none" w:sz="0" w:space="0" w:color="auto"/>
      </w:divBdr>
    </w:div>
    <w:div w:id="2035764968">
      <w:bodyDiv w:val="1"/>
      <w:marLeft w:val="0"/>
      <w:marRight w:val="0"/>
      <w:marTop w:val="0"/>
      <w:marBottom w:val="0"/>
      <w:divBdr>
        <w:top w:val="none" w:sz="0" w:space="0" w:color="auto"/>
        <w:left w:val="none" w:sz="0" w:space="0" w:color="auto"/>
        <w:bottom w:val="none" w:sz="0" w:space="0" w:color="auto"/>
        <w:right w:val="none" w:sz="0" w:space="0" w:color="auto"/>
      </w:divBdr>
    </w:div>
    <w:div w:id="2036734666">
      <w:bodyDiv w:val="1"/>
      <w:marLeft w:val="0"/>
      <w:marRight w:val="0"/>
      <w:marTop w:val="0"/>
      <w:marBottom w:val="0"/>
      <w:divBdr>
        <w:top w:val="none" w:sz="0" w:space="0" w:color="auto"/>
        <w:left w:val="none" w:sz="0" w:space="0" w:color="auto"/>
        <w:bottom w:val="none" w:sz="0" w:space="0" w:color="auto"/>
        <w:right w:val="none" w:sz="0" w:space="0" w:color="auto"/>
      </w:divBdr>
    </w:div>
    <w:div w:id="2037345864">
      <w:bodyDiv w:val="1"/>
      <w:marLeft w:val="0"/>
      <w:marRight w:val="0"/>
      <w:marTop w:val="0"/>
      <w:marBottom w:val="0"/>
      <w:divBdr>
        <w:top w:val="none" w:sz="0" w:space="0" w:color="auto"/>
        <w:left w:val="none" w:sz="0" w:space="0" w:color="auto"/>
        <w:bottom w:val="none" w:sz="0" w:space="0" w:color="auto"/>
        <w:right w:val="none" w:sz="0" w:space="0" w:color="auto"/>
      </w:divBdr>
    </w:div>
    <w:div w:id="2038963056">
      <w:bodyDiv w:val="1"/>
      <w:marLeft w:val="0"/>
      <w:marRight w:val="0"/>
      <w:marTop w:val="0"/>
      <w:marBottom w:val="0"/>
      <w:divBdr>
        <w:top w:val="none" w:sz="0" w:space="0" w:color="auto"/>
        <w:left w:val="none" w:sz="0" w:space="0" w:color="auto"/>
        <w:bottom w:val="none" w:sz="0" w:space="0" w:color="auto"/>
        <w:right w:val="none" w:sz="0" w:space="0" w:color="auto"/>
      </w:divBdr>
    </w:div>
    <w:div w:id="2039162208">
      <w:bodyDiv w:val="1"/>
      <w:marLeft w:val="0"/>
      <w:marRight w:val="0"/>
      <w:marTop w:val="0"/>
      <w:marBottom w:val="0"/>
      <w:divBdr>
        <w:top w:val="none" w:sz="0" w:space="0" w:color="auto"/>
        <w:left w:val="none" w:sz="0" w:space="0" w:color="auto"/>
        <w:bottom w:val="none" w:sz="0" w:space="0" w:color="auto"/>
        <w:right w:val="none" w:sz="0" w:space="0" w:color="auto"/>
      </w:divBdr>
    </w:div>
    <w:div w:id="2040471558">
      <w:bodyDiv w:val="1"/>
      <w:marLeft w:val="0"/>
      <w:marRight w:val="0"/>
      <w:marTop w:val="0"/>
      <w:marBottom w:val="0"/>
      <w:divBdr>
        <w:top w:val="none" w:sz="0" w:space="0" w:color="auto"/>
        <w:left w:val="none" w:sz="0" w:space="0" w:color="auto"/>
        <w:bottom w:val="none" w:sz="0" w:space="0" w:color="auto"/>
        <w:right w:val="none" w:sz="0" w:space="0" w:color="auto"/>
      </w:divBdr>
    </w:div>
    <w:div w:id="2040814089">
      <w:bodyDiv w:val="1"/>
      <w:marLeft w:val="0"/>
      <w:marRight w:val="0"/>
      <w:marTop w:val="0"/>
      <w:marBottom w:val="0"/>
      <w:divBdr>
        <w:top w:val="none" w:sz="0" w:space="0" w:color="auto"/>
        <w:left w:val="none" w:sz="0" w:space="0" w:color="auto"/>
        <w:bottom w:val="none" w:sz="0" w:space="0" w:color="auto"/>
        <w:right w:val="none" w:sz="0" w:space="0" w:color="auto"/>
      </w:divBdr>
    </w:div>
    <w:div w:id="2041466294">
      <w:bodyDiv w:val="1"/>
      <w:marLeft w:val="0"/>
      <w:marRight w:val="0"/>
      <w:marTop w:val="0"/>
      <w:marBottom w:val="0"/>
      <w:divBdr>
        <w:top w:val="none" w:sz="0" w:space="0" w:color="auto"/>
        <w:left w:val="none" w:sz="0" w:space="0" w:color="auto"/>
        <w:bottom w:val="none" w:sz="0" w:space="0" w:color="auto"/>
        <w:right w:val="none" w:sz="0" w:space="0" w:color="auto"/>
      </w:divBdr>
    </w:div>
    <w:div w:id="2043625614">
      <w:bodyDiv w:val="1"/>
      <w:marLeft w:val="0"/>
      <w:marRight w:val="0"/>
      <w:marTop w:val="0"/>
      <w:marBottom w:val="0"/>
      <w:divBdr>
        <w:top w:val="none" w:sz="0" w:space="0" w:color="auto"/>
        <w:left w:val="none" w:sz="0" w:space="0" w:color="auto"/>
        <w:bottom w:val="none" w:sz="0" w:space="0" w:color="auto"/>
        <w:right w:val="none" w:sz="0" w:space="0" w:color="auto"/>
      </w:divBdr>
    </w:div>
    <w:div w:id="2043675750">
      <w:bodyDiv w:val="1"/>
      <w:marLeft w:val="0"/>
      <w:marRight w:val="0"/>
      <w:marTop w:val="0"/>
      <w:marBottom w:val="0"/>
      <w:divBdr>
        <w:top w:val="none" w:sz="0" w:space="0" w:color="auto"/>
        <w:left w:val="none" w:sz="0" w:space="0" w:color="auto"/>
        <w:bottom w:val="none" w:sz="0" w:space="0" w:color="auto"/>
        <w:right w:val="none" w:sz="0" w:space="0" w:color="auto"/>
      </w:divBdr>
    </w:div>
    <w:div w:id="2044163046">
      <w:bodyDiv w:val="1"/>
      <w:marLeft w:val="0"/>
      <w:marRight w:val="0"/>
      <w:marTop w:val="0"/>
      <w:marBottom w:val="0"/>
      <w:divBdr>
        <w:top w:val="none" w:sz="0" w:space="0" w:color="auto"/>
        <w:left w:val="none" w:sz="0" w:space="0" w:color="auto"/>
        <w:bottom w:val="none" w:sz="0" w:space="0" w:color="auto"/>
        <w:right w:val="none" w:sz="0" w:space="0" w:color="auto"/>
      </w:divBdr>
    </w:div>
    <w:div w:id="2044406645">
      <w:bodyDiv w:val="1"/>
      <w:marLeft w:val="0"/>
      <w:marRight w:val="0"/>
      <w:marTop w:val="0"/>
      <w:marBottom w:val="0"/>
      <w:divBdr>
        <w:top w:val="none" w:sz="0" w:space="0" w:color="auto"/>
        <w:left w:val="none" w:sz="0" w:space="0" w:color="auto"/>
        <w:bottom w:val="none" w:sz="0" w:space="0" w:color="auto"/>
        <w:right w:val="none" w:sz="0" w:space="0" w:color="auto"/>
      </w:divBdr>
    </w:div>
    <w:div w:id="2047018379">
      <w:bodyDiv w:val="1"/>
      <w:marLeft w:val="0"/>
      <w:marRight w:val="0"/>
      <w:marTop w:val="0"/>
      <w:marBottom w:val="0"/>
      <w:divBdr>
        <w:top w:val="none" w:sz="0" w:space="0" w:color="auto"/>
        <w:left w:val="none" w:sz="0" w:space="0" w:color="auto"/>
        <w:bottom w:val="none" w:sz="0" w:space="0" w:color="auto"/>
        <w:right w:val="none" w:sz="0" w:space="0" w:color="auto"/>
      </w:divBdr>
    </w:div>
    <w:div w:id="2047826047">
      <w:bodyDiv w:val="1"/>
      <w:marLeft w:val="0"/>
      <w:marRight w:val="0"/>
      <w:marTop w:val="0"/>
      <w:marBottom w:val="0"/>
      <w:divBdr>
        <w:top w:val="none" w:sz="0" w:space="0" w:color="auto"/>
        <w:left w:val="none" w:sz="0" w:space="0" w:color="auto"/>
        <w:bottom w:val="none" w:sz="0" w:space="0" w:color="auto"/>
        <w:right w:val="none" w:sz="0" w:space="0" w:color="auto"/>
      </w:divBdr>
    </w:div>
    <w:div w:id="2049328618">
      <w:bodyDiv w:val="1"/>
      <w:marLeft w:val="0"/>
      <w:marRight w:val="0"/>
      <w:marTop w:val="0"/>
      <w:marBottom w:val="0"/>
      <w:divBdr>
        <w:top w:val="none" w:sz="0" w:space="0" w:color="auto"/>
        <w:left w:val="none" w:sz="0" w:space="0" w:color="auto"/>
        <w:bottom w:val="none" w:sz="0" w:space="0" w:color="auto"/>
        <w:right w:val="none" w:sz="0" w:space="0" w:color="auto"/>
      </w:divBdr>
    </w:div>
    <w:div w:id="2050033176">
      <w:bodyDiv w:val="1"/>
      <w:marLeft w:val="0"/>
      <w:marRight w:val="0"/>
      <w:marTop w:val="0"/>
      <w:marBottom w:val="0"/>
      <w:divBdr>
        <w:top w:val="none" w:sz="0" w:space="0" w:color="auto"/>
        <w:left w:val="none" w:sz="0" w:space="0" w:color="auto"/>
        <w:bottom w:val="none" w:sz="0" w:space="0" w:color="auto"/>
        <w:right w:val="none" w:sz="0" w:space="0" w:color="auto"/>
      </w:divBdr>
    </w:div>
    <w:div w:id="2050832208">
      <w:bodyDiv w:val="1"/>
      <w:marLeft w:val="0"/>
      <w:marRight w:val="0"/>
      <w:marTop w:val="0"/>
      <w:marBottom w:val="0"/>
      <w:divBdr>
        <w:top w:val="none" w:sz="0" w:space="0" w:color="auto"/>
        <w:left w:val="none" w:sz="0" w:space="0" w:color="auto"/>
        <w:bottom w:val="none" w:sz="0" w:space="0" w:color="auto"/>
        <w:right w:val="none" w:sz="0" w:space="0" w:color="auto"/>
      </w:divBdr>
    </w:div>
    <w:div w:id="2051108256">
      <w:bodyDiv w:val="1"/>
      <w:marLeft w:val="0"/>
      <w:marRight w:val="0"/>
      <w:marTop w:val="0"/>
      <w:marBottom w:val="0"/>
      <w:divBdr>
        <w:top w:val="none" w:sz="0" w:space="0" w:color="auto"/>
        <w:left w:val="none" w:sz="0" w:space="0" w:color="auto"/>
        <w:bottom w:val="none" w:sz="0" w:space="0" w:color="auto"/>
        <w:right w:val="none" w:sz="0" w:space="0" w:color="auto"/>
      </w:divBdr>
    </w:div>
    <w:div w:id="2051147035">
      <w:bodyDiv w:val="1"/>
      <w:marLeft w:val="0"/>
      <w:marRight w:val="0"/>
      <w:marTop w:val="0"/>
      <w:marBottom w:val="0"/>
      <w:divBdr>
        <w:top w:val="none" w:sz="0" w:space="0" w:color="auto"/>
        <w:left w:val="none" w:sz="0" w:space="0" w:color="auto"/>
        <w:bottom w:val="none" w:sz="0" w:space="0" w:color="auto"/>
        <w:right w:val="none" w:sz="0" w:space="0" w:color="auto"/>
      </w:divBdr>
    </w:div>
    <w:div w:id="2051371405">
      <w:bodyDiv w:val="1"/>
      <w:marLeft w:val="0"/>
      <w:marRight w:val="0"/>
      <w:marTop w:val="0"/>
      <w:marBottom w:val="0"/>
      <w:divBdr>
        <w:top w:val="none" w:sz="0" w:space="0" w:color="auto"/>
        <w:left w:val="none" w:sz="0" w:space="0" w:color="auto"/>
        <w:bottom w:val="none" w:sz="0" w:space="0" w:color="auto"/>
        <w:right w:val="none" w:sz="0" w:space="0" w:color="auto"/>
      </w:divBdr>
    </w:div>
    <w:div w:id="2051762141">
      <w:bodyDiv w:val="1"/>
      <w:marLeft w:val="0"/>
      <w:marRight w:val="0"/>
      <w:marTop w:val="0"/>
      <w:marBottom w:val="0"/>
      <w:divBdr>
        <w:top w:val="none" w:sz="0" w:space="0" w:color="auto"/>
        <w:left w:val="none" w:sz="0" w:space="0" w:color="auto"/>
        <w:bottom w:val="none" w:sz="0" w:space="0" w:color="auto"/>
        <w:right w:val="none" w:sz="0" w:space="0" w:color="auto"/>
      </w:divBdr>
    </w:div>
    <w:div w:id="2052804058">
      <w:bodyDiv w:val="1"/>
      <w:marLeft w:val="0"/>
      <w:marRight w:val="0"/>
      <w:marTop w:val="0"/>
      <w:marBottom w:val="0"/>
      <w:divBdr>
        <w:top w:val="none" w:sz="0" w:space="0" w:color="auto"/>
        <w:left w:val="none" w:sz="0" w:space="0" w:color="auto"/>
        <w:bottom w:val="none" w:sz="0" w:space="0" w:color="auto"/>
        <w:right w:val="none" w:sz="0" w:space="0" w:color="auto"/>
      </w:divBdr>
    </w:div>
    <w:div w:id="2053580038">
      <w:bodyDiv w:val="1"/>
      <w:marLeft w:val="0"/>
      <w:marRight w:val="0"/>
      <w:marTop w:val="0"/>
      <w:marBottom w:val="0"/>
      <w:divBdr>
        <w:top w:val="none" w:sz="0" w:space="0" w:color="auto"/>
        <w:left w:val="none" w:sz="0" w:space="0" w:color="auto"/>
        <w:bottom w:val="none" w:sz="0" w:space="0" w:color="auto"/>
        <w:right w:val="none" w:sz="0" w:space="0" w:color="auto"/>
      </w:divBdr>
    </w:div>
    <w:div w:id="2054110567">
      <w:bodyDiv w:val="1"/>
      <w:marLeft w:val="0"/>
      <w:marRight w:val="0"/>
      <w:marTop w:val="0"/>
      <w:marBottom w:val="0"/>
      <w:divBdr>
        <w:top w:val="none" w:sz="0" w:space="0" w:color="auto"/>
        <w:left w:val="none" w:sz="0" w:space="0" w:color="auto"/>
        <w:bottom w:val="none" w:sz="0" w:space="0" w:color="auto"/>
        <w:right w:val="none" w:sz="0" w:space="0" w:color="auto"/>
      </w:divBdr>
    </w:div>
    <w:div w:id="2054113845">
      <w:bodyDiv w:val="1"/>
      <w:marLeft w:val="0"/>
      <w:marRight w:val="0"/>
      <w:marTop w:val="0"/>
      <w:marBottom w:val="0"/>
      <w:divBdr>
        <w:top w:val="none" w:sz="0" w:space="0" w:color="auto"/>
        <w:left w:val="none" w:sz="0" w:space="0" w:color="auto"/>
        <w:bottom w:val="none" w:sz="0" w:space="0" w:color="auto"/>
        <w:right w:val="none" w:sz="0" w:space="0" w:color="auto"/>
      </w:divBdr>
    </w:div>
    <w:div w:id="2054302022">
      <w:bodyDiv w:val="1"/>
      <w:marLeft w:val="0"/>
      <w:marRight w:val="0"/>
      <w:marTop w:val="0"/>
      <w:marBottom w:val="0"/>
      <w:divBdr>
        <w:top w:val="none" w:sz="0" w:space="0" w:color="auto"/>
        <w:left w:val="none" w:sz="0" w:space="0" w:color="auto"/>
        <w:bottom w:val="none" w:sz="0" w:space="0" w:color="auto"/>
        <w:right w:val="none" w:sz="0" w:space="0" w:color="auto"/>
      </w:divBdr>
    </w:div>
    <w:div w:id="2054503076">
      <w:bodyDiv w:val="1"/>
      <w:marLeft w:val="0"/>
      <w:marRight w:val="0"/>
      <w:marTop w:val="0"/>
      <w:marBottom w:val="0"/>
      <w:divBdr>
        <w:top w:val="none" w:sz="0" w:space="0" w:color="auto"/>
        <w:left w:val="none" w:sz="0" w:space="0" w:color="auto"/>
        <w:bottom w:val="none" w:sz="0" w:space="0" w:color="auto"/>
        <w:right w:val="none" w:sz="0" w:space="0" w:color="auto"/>
      </w:divBdr>
    </w:div>
    <w:div w:id="2054763802">
      <w:bodyDiv w:val="1"/>
      <w:marLeft w:val="0"/>
      <w:marRight w:val="0"/>
      <w:marTop w:val="0"/>
      <w:marBottom w:val="0"/>
      <w:divBdr>
        <w:top w:val="none" w:sz="0" w:space="0" w:color="auto"/>
        <w:left w:val="none" w:sz="0" w:space="0" w:color="auto"/>
        <w:bottom w:val="none" w:sz="0" w:space="0" w:color="auto"/>
        <w:right w:val="none" w:sz="0" w:space="0" w:color="auto"/>
      </w:divBdr>
    </w:div>
    <w:div w:id="2055692753">
      <w:bodyDiv w:val="1"/>
      <w:marLeft w:val="0"/>
      <w:marRight w:val="0"/>
      <w:marTop w:val="0"/>
      <w:marBottom w:val="0"/>
      <w:divBdr>
        <w:top w:val="none" w:sz="0" w:space="0" w:color="auto"/>
        <w:left w:val="none" w:sz="0" w:space="0" w:color="auto"/>
        <w:bottom w:val="none" w:sz="0" w:space="0" w:color="auto"/>
        <w:right w:val="none" w:sz="0" w:space="0" w:color="auto"/>
      </w:divBdr>
    </w:div>
    <w:div w:id="2056540785">
      <w:bodyDiv w:val="1"/>
      <w:marLeft w:val="0"/>
      <w:marRight w:val="0"/>
      <w:marTop w:val="0"/>
      <w:marBottom w:val="0"/>
      <w:divBdr>
        <w:top w:val="none" w:sz="0" w:space="0" w:color="auto"/>
        <w:left w:val="none" w:sz="0" w:space="0" w:color="auto"/>
        <w:bottom w:val="none" w:sz="0" w:space="0" w:color="auto"/>
        <w:right w:val="none" w:sz="0" w:space="0" w:color="auto"/>
      </w:divBdr>
    </w:div>
    <w:div w:id="2057704163">
      <w:bodyDiv w:val="1"/>
      <w:marLeft w:val="0"/>
      <w:marRight w:val="0"/>
      <w:marTop w:val="0"/>
      <w:marBottom w:val="0"/>
      <w:divBdr>
        <w:top w:val="none" w:sz="0" w:space="0" w:color="auto"/>
        <w:left w:val="none" w:sz="0" w:space="0" w:color="auto"/>
        <w:bottom w:val="none" w:sz="0" w:space="0" w:color="auto"/>
        <w:right w:val="none" w:sz="0" w:space="0" w:color="auto"/>
      </w:divBdr>
    </w:div>
    <w:div w:id="2058308591">
      <w:bodyDiv w:val="1"/>
      <w:marLeft w:val="0"/>
      <w:marRight w:val="0"/>
      <w:marTop w:val="0"/>
      <w:marBottom w:val="0"/>
      <w:divBdr>
        <w:top w:val="none" w:sz="0" w:space="0" w:color="auto"/>
        <w:left w:val="none" w:sz="0" w:space="0" w:color="auto"/>
        <w:bottom w:val="none" w:sz="0" w:space="0" w:color="auto"/>
        <w:right w:val="none" w:sz="0" w:space="0" w:color="auto"/>
      </w:divBdr>
    </w:div>
    <w:div w:id="2059281262">
      <w:bodyDiv w:val="1"/>
      <w:marLeft w:val="0"/>
      <w:marRight w:val="0"/>
      <w:marTop w:val="0"/>
      <w:marBottom w:val="0"/>
      <w:divBdr>
        <w:top w:val="none" w:sz="0" w:space="0" w:color="auto"/>
        <w:left w:val="none" w:sz="0" w:space="0" w:color="auto"/>
        <w:bottom w:val="none" w:sz="0" w:space="0" w:color="auto"/>
        <w:right w:val="none" w:sz="0" w:space="0" w:color="auto"/>
      </w:divBdr>
    </w:div>
    <w:div w:id="2059622305">
      <w:bodyDiv w:val="1"/>
      <w:marLeft w:val="0"/>
      <w:marRight w:val="0"/>
      <w:marTop w:val="0"/>
      <w:marBottom w:val="0"/>
      <w:divBdr>
        <w:top w:val="none" w:sz="0" w:space="0" w:color="auto"/>
        <w:left w:val="none" w:sz="0" w:space="0" w:color="auto"/>
        <w:bottom w:val="none" w:sz="0" w:space="0" w:color="auto"/>
        <w:right w:val="none" w:sz="0" w:space="0" w:color="auto"/>
      </w:divBdr>
    </w:div>
    <w:div w:id="2060585804">
      <w:bodyDiv w:val="1"/>
      <w:marLeft w:val="0"/>
      <w:marRight w:val="0"/>
      <w:marTop w:val="0"/>
      <w:marBottom w:val="0"/>
      <w:divBdr>
        <w:top w:val="none" w:sz="0" w:space="0" w:color="auto"/>
        <w:left w:val="none" w:sz="0" w:space="0" w:color="auto"/>
        <w:bottom w:val="none" w:sz="0" w:space="0" w:color="auto"/>
        <w:right w:val="none" w:sz="0" w:space="0" w:color="auto"/>
      </w:divBdr>
    </w:div>
    <w:div w:id="2061123826">
      <w:bodyDiv w:val="1"/>
      <w:marLeft w:val="0"/>
      <w:marRight w:val="0"/>
      <w:marTop w:val="0"/>
      <w:marBottom w:val="0"/>
      <w:divBdr>
        <w:top w:val="none" w:sz="0" w:space="0" w:color="auto"/>
        <w:left w:val="none" w:sz="0" w:space="0" w:color="auto"/>
        <w:bottom w:val="none" w:sz="0" w:space="0" w:color="auto"/>
        <w:right w:val="none" w:sz="0" w:space="0" w:color="auto"/>
      </w:divBdr>
    </w:div>
    <w:div w:id="2061440306">
      <w:bodyDiv w:val="1"/>
      <w:marLeft w:val="0"/>
      <w:marRight w:val="0"/>
      <w:marTop w:val="0"/>
      <w:marBottom w:val="0"/>
      <w:divBdr>
        <w:top w:val="none" w:sz="0" w:space="0" w:color="auto"/>
        <w:left w:val="none" w:sz="0" w:space="0" w:color="auto"/>
        <w:bottom w:val="none" w:sz="0" w:space="0" w:color="auto"/>
        <w:right w:val="none" w:sz="0" w:space="0" w:color="auto"/>
      </w:divBdr>
    </w:div>
    <w:div w:id="2061708606">
      <w:bodyDiv w:val="1"/>
      <w:marLeft w:val="0"/>
      <w:marRight w:val="0"/>
      <w:marTop w:val="0"/>
      <w:marBottom w:val="0"/>
      <w:divBdr>
        <w:top w:val="none" w:sz="0" w:space="0" w:color="auto"/>
        <w:left w:val="none" w:sz="0" w:space="0" w:color="auto"/>
        <w:bottom w:val="none" w:sz="0" w:space="0" w:color="auto"/>
        <w:right w:val="none" w:sz="0" w:space="0" w:color="auto"/>
      </w:divBdr>
    </w:div>
    <w:div w:id="2062829672">
      <w:bodyDiv w:val="1"/>
      <w:marLeft w:val="0"/>
      <w:marRight w:val="0"/>
      <w:marTop w:val="0"/>
      <w:marBottom w:val="0"/>
      <w:divBdr>
        <w:top w:val="none" w:sz="0" w:space="0" w:color="auto"/>
        <w:left w:val="none" w:sz="0" w:space="0" w:color="auto"/>
        <w:bottom w:val="none" w:sz="0" w:space="0" w:color="auto"/>
        <w:right w:val="none" w:sz="0" w:space="0" w:color="auto"/>
      </w:divBdr>
    </w:div>
    <w:div w:id="2064215496">
      <w:bodyDiv w:val="1"/>
      <w:marLeft w:val="0"/>
      <w:marRight w:val="0"/>
      <w:marTop w:val="0"/>
      <w:marBottom w:val="0"/>
      <w:divBdr>
        <w:top w:val="none" w:sz="0" w:space="0" w:color="auto"/>
        <w:left w:val="none" w:sz="0" w:space="0" w:color="auto"/>
        <w:bottom w:val="none" w:sz="0" w:space="0" w:color="auto"/>
        <w:right w:val="none" w:sz="0" w:space="0" w:color="auto"/>
      </w:divBdr>
    </w:div>
    <w:div w:id="2064597766">
      <w:bodyDiv w:val="1"/>
      <w:marLeft w:val="0"/>
      <w:marRight w:val="0"/>
      <w:marTop w:val="0"/>
      <w:marBottom w:val="0"/>
      <w:divBdr>
        <w:top w:val="none" w:sz="0" w:space="0" w:color="auto"/>
        <w:left w:val="none" w:sz="0" w:space="0" w:color="auto"/>
        <w:bottom w:val="none" w:sz="0" w:space="0" w:color="auto"/>
        <w:right w:val="none" w:sz="0" w:space="0" w:color="auto"/>
      </w:divBdr>
    </w:div>
    <w:div w:id="2065256138">
      <w:bodyDiv w:val="1"/>
      <w:marLeft w:val="0"/>
      <w:marRight w:val="0"/>
      <w:marTop w:val="0"/>
      <w:marBottom w:val="0"/>
      <w:divBdr>
        <w:top w:val="none" w:sz="0" w:space="0" w:color="auto"/>
        <w:left w:val="none" w:sz="0" w:space="0" w:color="auto"/>
        <w:bottom w:val="none" w:sz="0" w:space="0" w:color="auto"/>
        <w:right w:val="none" w:sz="0" w:space="0" w:color="auto"/>
      </w:divBdr>
    </w:div>
    <w:div w:id="2065447999">
      <w:bodyDiv w:val="1"/>
      <w:marLeft w:val="0"/>
      <w:marRight w:val="0"/>
      <w:marTop w:val="0"/>
      <w:marBottom w:val="0"/>
      <w:divBdr>
        <w:top w:val="none" w:sz="0" w:space="0" w:color="auto"/>
        <w:left w:val="none" w:sz="0" w:space="0" w:color="auto"/>
        <w:bottom w:val="none" w:sz="0" w:space="0" w:color="auto"/>
        <w:right w:val="none" w:sz="0" w:space="0" w:color="auto"/>
      </w:divBdr>
    </w:div>
    <w:div w:id="2065905908">
      <w:bodyDiv w:val="1"/>
      <w:marLeft w:val="0"/>
      <w:marRight w:val="0"/>
      <w:marTop w:val="0"/>
      <w:marBottom w:val="0"/>
      <w:divBdr>
        <w:top w:val="none" w:sz="0" w:space="0" w:color="auto"/>
        <w:left w:val="none" w:sz="0" w:space="0" w:color="auto"/>
        <w:bottom w:val="none" w:sz="0" w:space="0" w:color="auto"/>
        <w:right w:val="none" w:sz="0" w:space="0" w:color="auto"/>
      </w:divBdr>
    </w:div>
    <w:div w:id="2066830588">
      <w:bodyDiv w:val="1"/>
      <w:marLeft w:val="0"/>
      <w:marRight w:val="0"/>
      <w:marTop w:val="0"/>
      <w:marBottom w:val="0"/>
      <w:divBdr>
        <w:top w:val="none" w:sz="0" w:space="0" w:color="auto"/>
        <w:left w:val="none" w:sz="0" w:space="0" w:color="auto"/>
        <w:bottom w:val="none" w:sz="0" w:space="0" w:color="auto"/>
        <w:right w:val="none" w:sz="0" w:space="0" w:color="auto"/>
      </w:divBdr>
    </w:div>
    <w:div w:id="2067290869">
      <w:bodyDiv w:val="1"/>
      <w:marLeft w:val="0"/>
      <w:marRight w:val="0"/>
      <w:marTop w:val="0"/>
      <w:marBottom w:val="0"/>
      <w:divBdr>
        <w:top w:val="none" w:sz="0" w:space="0" w:color="auto"/>
        <w:left w:val="none" w:sz="0" w:space="0" w:color="auto"/>
        <w:bottom w:val="none" w:sz="0" w:space="0" w:color="auto"/>
        <w:right w:val="none" w:sz="0" w:space="0" w:color="auto"/>
      </w:divBdr>
    </w:div>
    <w:div w:id="2067558228">
      <w:bodyDiv w:val="1"/>
      <w:marLeft w:val="0"/>
      <w:marRight w:val="0"/>
      <w:marTop w:val="0"/>
      <w:marBottom w:val="0"/>
      <w:divBdr>
        <w:top w:val="none" w:sz="0" w:space="0" w:color="auto"/>
        <w:left w:val="none" w:sz="0" w:space="0" w:color="auto"/>
        <w:bottom w:val="none" w:sz="0" w:space="0" w:color="auto"/>
        <w:right w:val="none" w:sz="0" w:space="0" w:color="auto"/>
      </w:divBdr>
    </w:div>
    <w:div w:id="2068138976">
      <w:bodyDiv w:val="1"/>
      <w:marLeft w:val="0"/>
      <w:marRight w:val="0"/>
      <w:marTop w:val="0"/>
      <w:marBottom w:val="0"/>
      <w:divBdr>
        <w:top w:val="none" w:sz="0" w:space="0" w:color="auto"/>
        <w:left w:val="none" w:sz="0" w:space="0" w:color="auto"/>
        <w:bottom w:val="none" w:sz="0" w:space="0" w:color="auto"/>
        <w:right w:val="none" w:sz="0" w:space="0" w:color="auto"/>
      </w:divBdr>
    </w:div>
    <w:div w:id="2068651782">
      <w:bodyDiv w:val="1"/>
      <w:marLeft w:val="0"/>
      <w:marRight w:val="0"/>
      <w:marTop w:val="0"/>
      <w:marBottom w:val="0"/>
      <w:divBdr>
        <w:top w:val="none" w:sz="0" w:space="0" w:color="auto"/>
        <w:left w:val="none" w:sz="0" w:space="0" w:color="auto"/>
        <w:bottom w:val="none" w:sz="0" w:space="0" w:color="auto"/>
        <w:right w:val="none" w:sz="0" w:space="0" w:color="auto"/>
      </w:divBdr>
    </w:div>
    <w:div w:id="2069650056">
      <w:bodyDiv w:val="1"/>
      <w:marLeft w:val="0"/>
      <w:marRight w:val="0"/>
      <w:marTop w:val="0"/>
      <w:marBottom w:val="0"/>
      <w:divBdr>
        <w:top w:val="none" w:sz="0" w:space="0" w:color="auto"/>
        <w:left w:val="none" w:sz="0" w:space="0" w:color="auto"/>
        <w:bottom w:val="none" w:sz="0" w:space="0" w:color="auto"/>
        <w:right w:val="none" w:sz="0" w:space="0" w:color="auto"/>
      </w:divBdr>
    </w:div>
    <w:div w:id="2070423803">
      <w:bodyDiv w:val="1"/>
      <w:marLeft w:val="0"/>
      <w:marRight w:val="0"/>
      <w:marTop w:val="0"/>
      <w:marBottom w:val="0"/>
      <w:divBdr>
        <w:top w:val="none" w:sz="0" w:space="0" w:color="auto"/>
        <w:left w:val="none" w:sz="0" w:space="0" w:color="auto"/>
        <w:bottom w:val="none" w:sz="0" w:space="0" w:color="auto"/>
        <w:right w:val="none" w:sz="0" w:space="0" w:color="auto"/>
      </w:divBdr>
    </w:div>
    <w:div w:id="2071079358">
      <w:bodyDiv w:val="1"/>
      <w:marLeft w:val="0"/>
      <w:marRight w:val="0"/>
      <w:marTop w:val="0"/>
      <w:marBottom w:val="0"/>
      <w:divBdr>
        <w:top w:val="none" w:sz="0" w:space="0" w:color="auto"/>
        <w:left w:val="none" w:sz="0" w:space="0" w:color="auto"/>
        <w:bottom w:val="none" w:sz="0" w:space="0" w:color="auto"/>
        <w:right w:val="none" w:sz="0" w:space="0" w:color="auto"/>
      </w:divBdr>
    </w:div>
    <w:div w:id="2071343829">
      <w:bodyDiv w:val="1"/>
      <w:marLeft w:val="0"/>
      <w:marRight w:val="0"/>
      <w:marTop w:val="0"/>
      <w:marBottom w:val="0"/>
      <w:divBdr>
        <w:top w:val="none" w:sz="0" w:space="0" w:color="auto"/>
        <w:left w:val="none" w:sz="0" w:space="0" w:color="auto"/>
        <w:bottom w:val="none" w:sz="0" w:space="0" w:color="auto"/>
        <w:right w:val="none" w:sz="0" w:space="0" w:color="auto"/>
      </w:divBdr>
    </w:div>
    <w:div w:id="2071731839">
      <w:bodyDiv w:val="1"/>
      <w:marLeft w:val="0"/>
      <w:marRight w:val="0"/>
      <w:marTop w:val="0"/>
      <w:marBottom w:val="0"/>
      <w:divBdr>
        <w:top w:val="none" w:sz="0" w:space="0" w:color="auto"/>
        <w:left w:val="none" w:sz="0" w:space="0" w:color="auto"/>
        <w:bottom w:val="none" w:sz="0" w:space="0" w:color="auto"/>
        <w:right w:val="none" w:sz="0" w:space="0" w:color="auto"/>
      </w:divBdr>
    </w:div>
    <w:div w:id="2072731953">
      <w:bodyDiv w:val="1"/>
      <w:marLeft w:val="0"/>
      <w:marRight w:val="0"/>
      <w:marTop w:val="0"/>
      <w:marBottom w:val="0"/>
      <w:divBdr>
        <w:top w:val="none" w:sz="0" w:space="0" w:color="auto"/>
        <w:left w:val="none" w:sz="0" w:space="0" w:color="auto"/>
        <w:bottom w:val="none" w:sz="0" w:space="0" w:color="auto"/>
        <w:right w:val="none" w:sz="0" w:space="0" w:color="auto"/>
      </w:divBdr>
    </w:div>
    <w:div w:id="2073036201">
      <w:bodyDiv w:val="1"/>
      <w:marLeft w:val="0"/>
      <w:marRight w:val="0"/>
      <w:marTop w:val="0"/>
      <w:marBottom w:val="0"/>
      <w:divBdr>
        <w:top w:val="none" w:sz="0" w:space="0" w:color="auto"/>
        <w:left w:val="none" w:sz="0" w:space="0" w:color="auto"/>
        <w:bottom w:val="none" w:sz="0" w:space="0" w:color="auto"/>
        <w:right w:val="none" w:sz="0" w:space="0" w:color="auto"/>
      </w:divBdr>
    </w:div>
    <w:div w:id="2073232274">
      <w:bodyDiv w:val="1"/>
      <w:marLeft w:val="0"/>
      <w:marRight w:val="0"/>
      <w:marTop w:val="0"/>
      <w:marBottom w:val="0"/>
      <w:divBdr>
        <w:top w:val="none" w:sz="0" w:space="0" w:color="auto"/>
        <w:left w:val="none" w:sz="0" w:space="0" w:color="auto"/>
        <w:bottom w:val="none" w:sz="0" w:space="0" w:color="auto"/>
        <w:right w:val="none" w:sz="0" w:space="0" w:color="auto"/>
      </w:divBdr>
    </w:div>
    <w:div w:id="2073500769">
      <w:bodyDiv w:val="1"/>
      <w:marLeft w:val="0"/>
      <w:marRight w:val="0"/>
      <w:marTop w:val="0"/>
      <w:marBottom w:val="0"/>
      <w:divBdr>
        <w:top w:val="none" w:sz="0" w:space="0" w:color="auto"/>
        <w:left w:val="none" w:sz="0" w:space="0" w:color="auto"/>
        <w:bottom w:val="none" w:sz="0" w:space="0" w:color="auto"/>
        <w:right w:val="none" w:sz="0" w:space="0" w:color="auto"/>
      </w:divBdr>
    </w:div>
    <w:div w:id="2074817651">
      <w:bodyDiv w:val="1"/>
      <w:marLeft w:val="0"/>
      <w:marRight w:val="0"/>
      <w:marTop w:val="0"/>
      <w:marBottom w:val="0"/>
      <w:divBdr>
        <w:top w:val="none" w:sz="0" w:space="0" w:color="auto"/>
        <w:left w:val="none" w:sz="0" w:space="0" w:color="auto"/>
        <w:bottom w:val="none" w:sz="0" w:space="0" w:color="auto"/>
        <w:right w:val="none" w:sz="0" w:space="0" w:color="auto"/>
      </w:divBdr>
    </w:div>
    <w:div w:id="2075009385">
      <w:bodyDiv w:val="1"/>
      <w:marLeft w:val="0"/>
      <w:marRight w:val="0"/>
      <w:marTop w:val="0"/>
      <w:marBottom w:val="0"/>
      <w:divBdr>
        <w:top w:val="none" w:sz="0" w:space="0" w:color="auto"/>
        <w:left w:val="none" w:sz="0" w:space="0" w:color="auto"/>
        <w:bottom w:val="none" w:sz="0" w:space="0" w:color="auto"/>
        <w:right w:val="none" w:sz="0" w:space="0" w:color="auto"/>
      </w:divBdr>
    </w:div>
    <w:div w:id="2075738737">
      <w:bodyDiv w:val="1"/>
      <w:marLeft w:val="0"/>
      <w:marRight w:val="0"/>
      <w:marTop w:val="0"/>
      <w:marBottom w:val="0"/>
      <w:divBdr>
        <w:top w:val="none" w:sz="0" w:space="0" w:color="auto"/>
        <w:left w:val="none" w:sz="0" w:space="0" w:color="auto"/>
        <w:bottom w:val="none" w:sz="0" w:space="0" w:color="auto"/>
        <w:right w:val="none" w:sz="0" w:space="0" w:color="auto"/>
      </w:divBdr>
    </w:div>
    <w:div w:id="2075932072">
      <w:bodyDiv w:val="1"/>
      <w:marLeft w:val="0"/>
      <w:marRight w:val="0"/>
      <w:marTop w:val="0"/>
      <w:marBottom w:val="0"/>
      <w:divBdr>
        <w:top w:val="none" w:sz="0" w:space="0" w:color="auto"/>
        <w:left w:val="none" w:sz="0" w:space="0" w:color="auto"/>
        <w:bottom w:val="none" w:sz="0" w:space="0" w:color="auto"/>
        <w:right w:val="none" w:sz="0" w:space="0" w:color="auto"/>
      </w:divBdr>
    </w:div>
    <w:div w:id="2076276364">
      <w:bodyDiv w:val="1"/>
      <w:marLeft w:val="0"/>
      <w:marRight w:val="0"/>
      <w:marTop w:val="0"/>
      <w:marBottom w:val="0"/>
      <w:divBdr>
        <w:top w:val="none" w:sz="0" w:space="0" w:color="auto"/>
        <w:left w:val="none" w:sz="0" w:space="0" w:color="auto"/>
        <w:bottom w:val="none" w:sz="0" w:space="0" w:color="auto"/>
        <w:right w:val="none" w:sz="0" w:space="0" w:color="auto"/>
      </w:divBdr>
    </w:div>
    <w:div w:id="2076318601">
      <w:bodyDiv w:val="1"/>
      <w:marLeft w:val="0"/>
      <w:marRight w:val="0"/>
      <w:marTop w:val="0"/>
      <w:marBottom w:val="0"/>
      <w:divBdr>
        <w:top w:val="none" w:sz="0" w:space="0" w:color="auto"/>
        <w:left w:val="none" w:sz="0" w:space="0" w:color="auto"/>
        <w:bottom w:val="none" w:sz="0" w:space="0" w:color="auto"/>
        <w:right w:val="none" w:sz="0" w:space="0" w:color="auto"/>
      </w:divBdr>
    </w:div>
    <w:div w:id="2076659666">
      <w:bodyDiv w:val="1"/>
      <w:marLeft w:val="0"/>
      <w:marRight w:val="0"/>
      <w:marTop w:val="0"/>
      <w:marBottom w:val="0"/>
      <w:divBdr>
        <w:top w:val="none" w:sz="0" w:space="0" w:color="auto"/>
        <w:left w:val="none" w:sz="0" w:space="0" w:color="auto"/>
        <w:bottom w:val="none" w:sz="0" w:space="0" w:color="auto"/>
        <w:right w:val="none" w:sz="0" w:space="0" w:color="auto"/>
      </w:divBdr>
    </w:div>
    <w:div w:id="2077782523">
      <w:bodyDiv w:val="1"/>
      <w:marLeft w:val="0"/>
      <w:marRight w:val="0"/>
      <w:marTop w:val="0"/>
      <w:marBottom w:val="0"/>
      <w:divBdr>
        <w:top w:val="none" w:sz="0" w:space="0" w:color="auto"/>
        <w:left w:val="none" w:sz="0" w:space="0" w:color="auto"/>
        <w:bottom w:val="none" w:sz="0" w:space="0" w:color="auto"/>
        <w:right w:val="none" w:sz="0" w:space="0" w:color="auto"/>
      </w:divBdr>
    </w:div>
    <w:div w:id="2078547758">
      <w:bodyDiv w:val="1"/>
      <w:marLeft w:val="0"/>
      <w:marRight w:val="0"/>
      <w:marTop w:val="0"/>
      <w:marBottom w:val="0"/>
      <w:divBdr>
        <w:top w:val="none" w:sz="0" w:space="0" w:color="auto"/>
        <w:left w:val="none" w:sz="0" w:space="0" w:color="auto"/>
        <w:bottom w:val="none" w:sz="0" w:space="0" w:color="auto"/>
        <w:right w:val="none" w:sz="0" w:space="0" w:color="auto"/>
      </w:divBdr>
    </w:div>
    <w:div w:id="2078699605">
      <w:bodyDiv w:val="1"/>
      <w:marLeft w:val="0"/>
      <w:marRight w:val="0"/>
      <w:marTop w:val="0"/>
      <w:marBottom w:val="0"/>
      <w:divBdr>
        <w:top w:val="none" w:sz="0" w:space="0" w:color="auto"/>
        <w:left w:val="none" w:sz="0" w:space="0" w:color="auto"/>
        <w:bottom w:val="none" w:sz="0" w:space="0" w:color="auto"/>
        <w:right w:val="none" w:sz="0" w:space="0" w:color="auto"/>
      </w:divBdr>
    </w:div>
    <w:div w:id="2080442029">
      <w:bodyDiv w:val="1"/>
      <w:marLeft w:val="0"/>
      <w:marRight w:val="0"/>
      <w:marTop w:val="0"/>
      <w:marBottom w:val="0"/>
      <w:divBdr>
        <w:top w:val="none" w:sz="0" w:space="0" w:color="auto"/>
        <w:left w:val="none" w:sz="0" w:space="0" w:color="auto"/>
        <w:bottom w:val="none" w:sz="0" w:space="0" w:color="auto"/>
        <w:right w:val="none" w:sz="0" w:space="0" w:color="auto"/>
      </w:divBdr>
    </w:div>
    <w:div w:id="2080781607">
      <w:bodyDiv w:val="1"/>
      <w:marLeft w:val="0"/>
      <w:marRight w:val="0"/>
      <w:marTop w:val="0"/>
      <w:marBottom w:val="0"/>
      <w:divBdr>
        <w:top w:val="none" w:sz="0" w:space="0" w:color="auto"/>
        <w:left w:val="none" w:sz="0" w:space="0" w:color="auto"/>
        <w:bottom w:val="none" w:sz="0" w:space="0" w:color="auto"/>
        <w:right w:val="none" w:sz="0" w:space="0" w:color="auto"/>
      </w:divBdr>
    </w:div>
    <w:div w:id="2080977495">
      <w:bodyDiv w:val="1"/>
      <w:marLeft w:val="0"/>
      <w:marRight w:val="0"/>
      <w:marTop w:val="0"/>
      <w:marBottom w:val="0"/>
      <w:divBdr>
        <w:top w:val="none" w:sz="0" w:space="0" w:color="auto"/>
        <w:left w:val="none" w:sz="0" w:space="0" w:color="auto"/>
        <w:bottom w:val="none" w:sz="0" w:space="0" w:color="auto"/>
        <w:right w:val="none" w:sz="0" w:space="0" w:color="auto"/>
      </w:divBdr>
    </w:div>
    <w:div w:id="2082361479">
      <w:bodyDiv w:val="1"/>
      <w:marLeft w:val="0"/>
      <w:marRight w:val="0"/>
      <w:marTop w:val="0"/>
      <w:marBottom w:val="0"/>
      <w:divBdr>
        <w:top w:val="none" w:sz="0" w:space="0" w:color="auto"/>
        <w:left w:val="none" w:sz="0" w:space="0" w:color="auto"/>
        <w:bottom w:val="none" w:sz="0" w:space="0" w:color="auto"/>
        <w:right w:val="none" w:sz="0" w:space="0" w:color="auto"/>
      </w:divBdr>
    </w:div>
    <w:div w:id="2082674195">
      <w:bodyDiv w:val="1"/>
      <w:marLeft w:val="0"/>
      <w:marRight w:val="0"/>
      <w:marTop w:val="0"/>
      <w:marBottom w:val="0"/>
      <w:divBdr>
        <w:top w:val="none" w:sz="0" w:space="0" w:color="auto"/>
        <w:left w:val="none" w:sz="0" w:space="0" w:color="auto"/>
        <w:bottom w:val="none" w:sz="0" w:space="0" w:color="auto"/>
        <w:right w:val="none" w:sz="0" w:space="0" w:color="auto"/>
      </w:divBdr>
    </w:div>
    <w:div w:id="2083260234">
      <w:bodyDiv w:val="1"/>
      <w:marLeft w:val="0"/>
      <w:marRight w:val="0"/>
      <w:marTop w:val="0"/>
      <w:marBottom w:val="0"/>
      <w:divBdr>
        <w:top w:val="none" w:sz="0" w:space="0" w:color="auto"/>
        <w:left w:val="none" w:sz="0" w:space="0" w:color="auto"/>
        <w:bottom w:val="none" w:sz="0" w:space="0" w:color="auto"/>
        <w:right w:val="none" w:sz="0" w:space="0" w:color="auto"/>
      </w:divBdr>
    </w:div>
    <w:div w:id="2084913878">
      <w:bodyDiv w:val="1"/>
      <w:marLeft w:val="0"/>
      <w:marRight w:val="0"/>
      <w:marTop w:val="0"/>
      <w:marBottom w:val="0"/>
      <w:divBdr>
        <w:top w:val="none" w:sz="0" w:space="0" w:color="auto"/>
        <w:left w:val="none" w:sz="0" w:space="0" w:color="auto"/>
        <w:bottom w:val="none" w:sz="0" w:space="0" w:color="auto"/>
        <w:right w:val="none" w:sz="0" w:space="0" w:color="auto"/>
      </w:divBdr>
    </w:div>
    <w:div w:id="2085181231">
      <w:bodyDiv w:val="1"/>
      <w:marLeft w:val="0"/>
      <w:marRight w:val="0"/>
      <w:marTop w:val="0"/>
      <w:marBottom w:val="0"/>
      <w:divBdr>
        <w:top w:val="none" w:sz="0" w:space="0" w:color="auto"/>
        <w:left w:val="none" w:sz="0" w:space="0" w:color="auto"/>
        <w:bottom w:val="none" w:sz="0" w:space="0" w:color="auto"/>
        <w:right w:val="none" w:sz="0" w:space="0" w:color="auto"/>
      </w:divBdr>
    </w:div>
    <w:div w:id="2085370478">
      <w:bodyDiv w:val="1"/>
      <w:marLeft w:val="0"/>
      <w:marRight w:val="0"/>
      <w:marTop w:val="0"/>
      <w:marBottom w:val="0"/>
      <w:divBdr>
        <w:top w:val="none" w:sz="0" w:space="0" w:color="auto"/>
        <w:left w:val="none" w:sz="0" w:space="0" w:color="auto"/>
        <w:bottom w:val="none" w:sz="0" w:space="0" w:color="auto"/>
        <w:right w:val="none" w:sz="0" w:space="0" w:color="auto"/>
      </w:divBdr>
    </w:div>
    <w:div w:id="2085642428">
      <w:bodyDiv w:val="1"/>
      <w:marLeft w:val="0"/>
      <w:marRight w:val="0"/>
      <w:marTop w:val="0"/>
      <w:marBottom w:val="0"/>
      <w:divBdr>
        <w:top w:val="none" w:sz="0" w:space="0" w:color="auto"/>
        <w:left w:val="none" w:sz="0" w:space="0" w:color="auto"/>
        <w:bottom w:val="none" w:sz="0" w:space="0" w:color="auto"/>
        <w:right w:val="none" w:sz="0" w:space="0" w:color="auto"/>
      </w:divBdr>
    </w:div>
    <w:div w:id="2086100089">
      <w:bodyDiv w:val="1"/>
      <w:marLeft w:val="0"/>
      <w:marRight w:val="0"/>
      <w:marTop w:val="0"/>
      <w:marBottom w:val="0"/>
      <w:divBdr>
        <w:top w:val="none" w:sz="0" w:space="0" w:color="auto"/>
        <w:left w:val="none" w:sz="0" w:space="0" w:color="auto"/>
        <w:bottom w:val="none" w:sz="0" w:space="0" w:color="auto"/>
        <w:right w:val="none" w:sz="0" w:space="0" w:color="auto"/>
      </w:divBdr>
    </w:div>
    <w:div w:id="2086687630">
      <w:bodyDiv w:val="1"/>
      <w:marLeft w:val="0"/>
      <w:marRight w:val="0"/>
      <w:marTop w:val="0"/>
      <w:marBottom w:val="0"/>
      <w:divBdr>
        <w:top w:val="none" w:sz="0" w:space="0" w:color="auto"/>
        <w:left w:val="none" w:sz="0" w:space="0" w:color="auto"/>
        <w:bottom w:val="none" w:sz="0" w:space="0" w:color="auto"/>
        <w:right w:val="none" w:sz="0" w:space="0" w:color="auto"/>
      </w:divBdr>
    </w:div>
    <w:div w:id="2086798391">
      <w:bodyDiv w:val="1"/>
      <w:marLeft w:val="0"/>
      <w:marRight w:val="0"/>
      <w:marTop w:val="0"/>
      <w:marBottom w:val="0"/>
      <w:divBdr>
        <w:top w:val="none" w:sz="0" w:space="0" w:color="auto"/>
        <w:left w:val="none" w:sz="0" w:space="0" w:color="auto"/>
        <w:bottom w:val="none" w:sz="0" w:space="0" w:color="auto"/>
        <w:right w:val="none" w:sz="0" w:space="0" w:color="auto"/>
      </w:divBdr>
    </w:div>
    <w:div w:id="2086800872">
      <w:bodyDiv w:val="1"/>
      <w:marLeft w:val="0"/>
      <w:marRight w:val="0"/>
      <w:marTop w:val="0"/>
      <w:marBottom w:val="0"/>
      <w:divBdr>
        <w:top w:val="none" w:sz="0" w:space="0" w:color="auto"/>
        <w:left w:val="none" w:sz="0" w:space="0" w:color="auto"/>
        <w:bottom w:val="none" w:sz="0" w:space="0" w:color="auto"/>
        <w:right w:val="none" w:sz="0" w:space="0" w:color="auto"/>
      </w:divBdr>
    </w:div>
    <w:div w:id="2086953547">
      <w:bodyDiv w:val="1"/>
      <w:marLeft w:val="0"/>
      <w:marRight w:val="0"/>
      <w:marTop w:val="0"/>
      <w:marBottom w:val="0"/>
      <w:divBdr>
        <w:top w:val="none" w:sz="0" w:space="0" w:color="auto"/>
        <w:left w:val="none" w:sz="0" w:space="0" w:color="auto"/>
        <w:bottom w:val="none" w:sz="0" w:space="0" w:color="auto"/>
        <w:right w:val="none" w:sz="0" w:space="0" w:color="auto"/>
      </w:divBdr>
    </w:div>
    <w:div w:id="2087148496">
      <w:bodyDiv w:val="1"/>
      <w:marLeft w:val="0"/>
      <w:marRight w:val="0"/>
      <w:marTop w:val="0"/>
      <w:marBottom w:val="0"/>
      <w:divBdr>
        <w:top w:val="none" w:sz="0" w:space="0" w:color="auto"/>
        <w:left w:val="none" w:sz="0" w:space="0" w:color="auto"/>
        <w:bottom w:val="none" w:sz="0" w:space="0" w:color="auto"/>
        <w:right w:val="none" w:sz="0" w:space="0" w:color="auto"/>
      </w:divBdr>
    </w:div>
    <w:div w:id="2088528778">
      <w:bodyDiv w:val="1"/>
      <w:marLeft w:val="0"/>
      <w:marRight w:val="0"/>
      <w:marTop w:val="0"/>
      <w:marBottom w:val="0"/>
      <w:divBdr>
        <w:top w:val="none" w:sz="0" w:space="0" w:color="auto"/>
        <w:left w:val="none" w:sz="0" w:space="0" w:color="auto"/>
        <w:bottom w:val="none" w:sz="0" w:space="0" w:color="auto"/>
        <w:right w:val="none" w:sz="0" w:space="0" w:color="auto"/>
      </w:divBdr>
    </w:div>
    <w:div w:id="2088765903">
      <w:bodyDiv w:val="1"/>
      <w:marLeft w:val="0"/>
      <w:marRight w:val="0"/>
      <w:marTop w:val="0"/>
      <w:marBottom w:val="0"/>
      <w:divBdr>
        <w:top w:val="none" w:sz="0" w:space="0" w:color="auto"/>
        <w:left w:val="none" w:sz="0" w:space="0" w:color="auto"/>
        <w:bottom w:val="none" w:sz="0" w:space="0" w:color="auto"/>
        <w:right w:val="none" w:sz="0" w:space="0" w:color="auto"/>
      </w:divBdr>
    </w:div>
    <w:div w:id="2089690869">
      <w:bodyDiv w:val="1"/>
      <w:marLeft w:val="0"/>
      <w:marRight w:val="0"/>
      <w:marTop w:val="0"/>
      <w:marBottom w:val="0"/>
      <w:divBdr>
        <w:top w:val="none" w:sz="0" w:space="0" w:color="auto"/>
        <w:left w:val="none" w:sz="0" w:space="0" w:color="auto"/>
        <w:bottom w:val="none" w:sz="0" w:space="0" w:color="auto"/>
        <w:right w:val="none" w:sz="0" w:space="0" w:color="auto"/>
      </w:divBdr>
    </w:div>
    <w:div w:id="2090691439">
      <w:bodyDiv w:val="1"/>
      <w:marLeft w:val="0"/>
      <w:marRight w:val="0"/>
      <w:marTop w:val="0"/>
      <w:marBottom w:val="0"/>
      <w:divBdr>
        <w:top w:val="none" w:sz="0" w:space="0" w:color="auto"/>
        <w:left w:val="none" w:sz="0" w:space="0" w:color="auto"/>
        <w:bottom w:val="none" w:sz="0" w:space="0" w:color="auto"/>
        <w:right w:val="none" w:sz="0" w:space="0" w:color="auto"/>
      </w:divBdr>
    </w:div>
    <w:div w:id="2090930139">
      <w:bodyDiv w:val="1"/>
      <w:marLeft w:val="0"/>
      <w:marRight w:val="0"/>
      <w:marTop w:val="0"/>
      <w:marBottom w:val="0"/>
      <w:divBdr>
        <w:top w:val="none" w:sz="0" w:space="0" w:color="auto"/>
        <w:left w:val="none" w:sz="0" w:space="0" w:color="auto"/>
        <w:bottom w:val="none" w:sz="0" w:space="0" w:color="auto"/>
        <w:right w:val="none" w:sz="0" w:space="0" w:color="auto"/>
      </w:divBdr>
    </w:div>
    <w:div w:id="2090958128">
      <w:bodyDiv w:val="1"/>
      <w:marLeft w:val="0"/>
      <w:marRight w:val="0"/>
      <w:marTop w:val="0"/>
      <w:marBottom w:val="0"/>
      <w:divBdr>
        <w:top w:val="none" w:sz="0" w:space="0" w:color="auto"/>
        <w:left w:val="none" w:sz="0" w:space="0" w:color="auto"/>
        <w:bottom w:val="none" w:sz="0" w:space="0" w:color="auto"/>
        <w:right w:val="none" w:sz="0" w:space="0" w:color="auto"/>
      </w:divBdr>
    </w:div>
    <w:div w:id="2091000959">
      <w:bodyDiv w:val="1"/>
      <w:marLeft w:val="0"/>
      <w:marRight w:val="0"/>
      <w:marTop w:val="0"/>
      <w:marBottom w:val="0"/>
      <w:divBdr>
        <w:top w:val="none" w:sz="0" w:space="0" w:color="auto"/>
        <w:left w:val="none" w:sz="0" w:space="0" w:color="auto"/>
        <w:bottom w:val="none" w:sz="0" w:space="0" w:color="auto"/>
        <w:right w:val="none" w:sz="0" w:space="0" w:color="auto"/>
      </w:divBdr>
    </w:div>
    <w:div w:id="2091539049">
      <w:bodyDiv w:val="1"/>
      <w:marLeft w:val="0"/>
      <w:marRight w:val="0"/>
      <w:marTop w:val="0"/>
      <w:marBottom w:val="0"/>
      <w:divBdr>
        <w:top w:val="none" w:sz="0" w:space="0" w:color="auto"/>
        <w:left w:val="none" w:sz="0" w:space="0" w:color="auto"/>
        <w:bottom w:val="none" w:sz="0" w:space="0" w:color="auto"/>
        <w:right w:val="none" w:sz="0" w:space="0" w:color="auto"/>
      </w:divBdr>
    </w:div>
    <w:div w:id="2092116397">
      <w:bodyDiv w:val="1"/>
      <w:marLeft w:val="0"/>
      <w:marRight w:val="0"/>
      <w:marTop w:val="0"/>
      <w:marBottom w:val="0"/>
      <w:divBdr>
        <w:top w:val="none" w:sz="0" w:space="0" w:color="auto"/>
        <w:left w:val="none" w:sz="0" w:space="0" w:color="auto"/>
        <w:bottom w:val="none" w:sz="0" w:space="0" w:color="auto"/>
        <w:right w:val="none" w:sz="0" w:space="0" w:color="auto"/>
      </w:divBdr>
    </w:div>
    <w:div w:id="2093695532">
      <w:bodyDiv w:val="1"/>
      <w:marLeft w:val="0"/>
      <w:marRight w:val="0"/>
      <w:marTop w:val="0"/>
      <w:marBottom w:val="0"/>
      <w:divBdr>
        <w:top w:val="none" w:sz="0" w:space="0" w:color="auto"/>
        <w:left w:val="none" w:sz="0" w:space="0" w:color="auto"/>
        <w:bottom w:val="none" w:sz="0" w:space="0" w:color="auto"/>
        <w:right w:val="none" w:sz="0" w:space="0" w:color="auto"/>
      </w:divBdr>
    </w:div>
    <w:div w:id="2094010839">
      <w:bodyDiv w:val="1"/>
      <w:marLeft w:val="0"/>
      <w:marRight w:val="0"/>
      <w:marTop w:val="0"/>
      <w:marBottom w:val="0"/>
      <w:divBdr>
        <w:top w:val="none" w:sz="0" w:space="0" w:color="auto"/>
        <w:left w:val="none" w:sz="0" w:space="0" w:color="auto"/>
        <w:bottom w:val="none" w:sz="0" w:space="0" w:color="auto"/>
        <w:right w:val="none" w:sz="0" w:space="0" w:color="auto"/>
      </w:divBdr>
    </w:div>
    <w:div w:id="2094273351">
      <w:bodyDiv w:val="1"/>
      <w:marLeft w:val="0"/>
      <w:marRight w:val="0"/>
      <w:marTop w:val="0"/>
      <w:marBottom w:val="0"/>
      <w:divBdr>
        <w:top w:val="none" w:sz="0" w:space="0" w:color="auto"/>
        <w:left w:val="none" w:sz="0" w:space="0" w:color="auto"/>
        <w:bottom w:val="none" w:sz="0" w:space="0" w:color="auto"/>
        <w:right w:val="none" w:sz="0" w:space="0" w:color="auto"/>
      </w:divBdr>
    </w:div>
    <w:div w:id="2094425382">
      <w:bodyDiv w:val="1"/>
      <w:marLeft w:val="0"/>
      <w:marRight w:val="0"/>
      <w:marTop w:val="0"/>
      <w:marBottom w:val="0"/>
      <w:divBdr>
        <w:top w:val="none" w:sz="0" w:space="0" w:color="auto"/>
        <w:left w:val="none" w:sz="0" w:space="0" w:color="auto"/>
        <w:bottom w:val="none" w:sz="0" w:space="0" w:color="auto"/>
        <w:right w:val="none" w:sz="0" w:space="0" w:color="auto"/>
      </w:divBdr>
    </w:div>
    <w:div w:id="2095541993">
      <w:bodyDiv w:val="1"/>
      <w:marLeft w:val="0"/>
      <w:marRight w:val="0"/>
      <w:marTop w:val="0"/>
      <w:marBottom w:val="0"/>
      <w:divBdr>
        <w:top w:val="none" w:sz="0" w:space="0" w:color="auto"/>
        <w:left w:val="none" w:sz="0" w:space="0" w:color="auto"/>
        <w:bottom w:val="none" w:sz="0" w:space="0" w:color="auto"/>
        <w:right w:val="none" w:sz="0" w:space="0" w:color="auto"/>
      </w:divBdr>
    </w:div>
    <w:div w:id="2095852601">
      <w:bodyDiv w:val="1"/>
      <w:marLeft w:val="0"/>
      <w:marRight w:val="0"/>
      <w:marTop w:val="0"/>
      <w:marBottom w:val="0"/>
      <w:divBdr>
        <w:top w:val="none" w:sz="0" w:space="0" w:color="auto"/>
        <w:left w:val="none" w:sz="0" w:space="0" w:color="auto"/>
        <w:bottom w:val="none" w:sz="0" w:space="0" w:color="auto"/>
        <w:right w:val="none" w:sz="0" w:space="0" w:color="auto"/>
      </w:divBdr>
    </w:div>
    <w:div w:id="2095930557">
      <w:bodyDiv w:val="1"/>
      <w:marLeft w:val="0"/>
      <w:marRight w:val="0"/>
      <w:marTop w:val="0"/>
      <w:marBottom w:val="0"/>
      <w:divBdr>
        <w:top w:val="none" w:sz="0" w:space="0" w:color="auto"/>
        <w:left w:val="none" w:sz="0" w:space="0" w:color="auto"/>
        <w:bottom w:val="none" w:sz="0" w:space="0" w:color="auto"/>
        <w:right w:val="none" w:sz="0" w:space="0" w:color="auto"/>
      </w:divBdr>
    </w:div>
    <w:div w:id="2095930662">
      <w:bodyDiv w:val="1"/>
      <w:marLeft w:val="0"/>
      <w:marRight w:val="0"/>
      <w:marTop w:val="0"/>
      <w:marBottom w:val="0"/>
      <w:divBdr>
        <w:top w:val="none" w:sz="0" w:space="0" w:color="auto"/>
        <w:left w:val="none" w:sz="0" w:space="0" w:color="auto"/>
        <w:bottom w:val="none" w:sz="0" w:space="0" w:color="auto"/>
        <w:right w:val="none" w:sz="0" w:space="0" w:color="auto"/>
      </w:divBdr>
    </w:div>
    <w:div w:id="2096319242">
      <w:bodyDiv w:val="1"/>
      <w:marLeft w:val="0"/>
      <w:marRight w:val="0"/>
      <w:marTop w:val="0"/>
      <w:marBottom w:val="0"/>
      <w:divBdr>
        <w:top w:val="none" w:sz="0" w:space="0" w:color="auto"/>
        <w:left w:val="none" w:sz="0" w:space="0" w:color="auto"/>
        <w:bottom w:val="none" w:sz="0" w:space="0" w:color="auto"/>
        <w:right w:val="none" w:sz="0" w:space="0" w:color="auto"/>
      </w:divBdr>
    </w:div>
    <w:div w:id="2098018236">
      <w:bodyDiv w:val="1"/>
      <w:marLeft w:val="0"/>
      <w:marRight w:val="0"/>
      <w:marTop w:val="0"/>
      <w:marBottom w:val="0"/>
      <w:divBdr>
        <w:top w:val="none" w:sz="0" w:space="0" w:color="auto"/>
        <w:left w:val="none" w:sz="0" w:space="0" w:color="auto"/>
        <w:bottom w:val="none" w:sz="0" w:space="0" w:color="auto"/>
        <w:right w:val="none" w:sz="0" w:space="0" w:color="auto"/>
      </w:divBdr>
    </w:div>
    <w:div w:id="2099715315">
      <w:bodyDiv w:val="1"/>
      <w:marLeft w:val="0"/>
      <w:marRight w:val="0"/>
      <w:marTop w:val="0"/>
      <w:marBottom w:val="0"/>
      <w:divBdr>
        <w:top w:val="none" w:sz="0" w:space="0" w:color="auto"/>
        <w:left w:val="none" w:sz="0" w:space="0" w:color="auto"/>
        <w:bottom w:val="none" w:sz="0" w:space="0" w:color="auto"/>
        <w:right w:val="none" w:sz="0" w:space="0" w:color="auto"/>
      </w:divBdr>
    </w:div>
    <w:div w:id="2101098173">
      <w:bodyDiv w:val="1"/>
      <w:marLeft w:val="0"/>
      <w:marRight w:val="0"/>
      <w:marTop w:val="0"/>
      <w:marBottom w:val="0"/>
      <w:divBdr>
        <w:top w:val="none" w:sz="0" w:space="0" w:color="auto"/>
        <w:left w:val="none" w:sz="0" w:space="0" w:color="auto"/>
        <w:bottom w:val="none" w:sz="0" w:space="0" w:color="auto"/>
        <w:right w:val="none" w:sz="0" w:space="0" w:color="auto"/>
      </w:divBdr>
    </w:div>
    <w:div w:id="2101246903">
      <w:bodyDiv w:val="1"/>
      <w:marLeft w:val="0"/>
      <w:marRight w:val="0"/>
      <w:marTop w:val="0"/>
      <w:marBottom w:val="0"/>
      <w:divBdr>
        <w:top w:val="none" w:sz="0" w:space="0" w:color="auto"/>
        <w:left w:val="none" w:sz="0" w:space="0" w:color="auto"/>
        <w:bottom w:val="none" w:sz="0" w:space="0" w:color="auto"/>
        <w:right w:val="none" w:sz="0" w:space="0" w:color="auto"/>
      </w:divBdr>
    </w:div>
    <w:div w:id="2101412371">
      <w:bodyDiv w:val="1"/>
      <w:marLeft w:val="0"/>
      <w:marRight w:val="0"/>
      <w:marTop w:val="0"/>
      <w:marBottom w:val="0"/>
      <w:divBdr>
        <w:top w:val="none" w:sz="0" w:space="0" w:color="auto"/>
        <w:left w:val="none" w:sz="0" w:space="0" w:color="auto"/>
        <w:bottom w:val="none" w:sz="0" w:space="0" w:color="auto"/>
        <w:right w:val="none" w:sz="0" w:space="0" w:color="auto"/>
      </w:divBdr>
    </w:div>
    <w:div w:id="2101488210">
      <w:bodyDiv w:val="1"/>
      <w:marLeft w:val="0"/>
      <w:marRight w:val="0"/>
      <w:marTop w:val="0"/>
      <w:marBottom w:val="0"/>
      <w:divBdr>
        <w:top w:val="none" w:sz="0" w:space="0" w:color="auto"/>
        <w:left w:val="none" w:sz="0" w:space="0" w:color="auto"/>
        <w:bottom w:val="none" w:sz="0" w:space="0" w:color="auto"/>
        <w:right w:val="none" w:sz="0" w:space="0" w:color="auto"/>
      </w:divBdr>
    </w:div>
    <w:div w:id="2101635475">
      <w:bodyDiv w:val="1"/>
      <w:marLeft w:val="0"/>
      <w:marRight w:val="0"/>
      <w:marTop w:val="0"/>
      <w:marBottom w:val="0"/>
      <w:divBdr>
        <w:top w:val="none" w:sz="0" w:space="0" w:color="auto"/>
        <w:left w:val="none" w:sz="0" w:space="0" w:color="auto"/>
        <w:bottom w:val="none" w:sz="0" w:space="0" w:color="auto"/>
        <w:right w:val="none" w:sz="0" w:space="0" w:color="auto"/>
      </w:divBdr>
    </w:div>
    <w:div w:id="2102290413">
      <w:bodyDiv w:val="1"/>
      <w:marLeft w:val="0"/>
      <w:marRight w:val="0"/>
      <w:marTop w:val="0"/>
      <w:marBottom w:val="0"/>
      <w:divBdr>
        <w:top w:val="none" w:sz="0" w:space="0" w:color="auto"/>
        <w:left w:val="none" w:sz="0" w:space="0" w:color="auto"/>
        <w:bottom w:val="none" w:sz="0" w:space="0" w:color="auto"/>
        <w:right w:val="none" w:sz="0" w:space="0" w:color="auto"/>
      </w:divBdr>
    </w:div>
    <w:div w:id="2103842651">
      <w:bodyDiv w:val="1"/>
      <w:marLeft w:val="0"/>
      <w:marRight w:val="0"/>
      <w:marTop w:val="0"/>
      <w:marBottom w:val="0"/>
      <w:divBdr>
        <w:top w:val="none" w:sz="0" w:space="0" w:color="auto"/>
        <w:left w:val="none" w:sz="0" w:space="0" w:color="auto"/>
        <w:bottom w:val="none" w:sz="0" w:space="0" w:color="auto"/>
        <w:right w:val="none" w:sz="0" w:space="0" w:color="auto"/>
      </w:divBdr>
    </w:div>
    <w:div w:id="2104565279">
      <w:bodyDiv w:val="1"/>
      <w:marLeft w:val="0"/>
      <w:marRight w:val="0"/>
      <w:marTop w:val="0"/>
      <w:marBottom w:val="0"/>
      <w:divBdr>
        <w:top w:val="none" w:sz="0" w:space="0" w:color="auto"/>
        <w:left w:val="none" w:sz="0" w:space="0" w:color="auto"/>
        <w:bottom w:val="none" w:sz="0" w:space="0" w:color="auto"/>
        <w:right w:val="none" w:sz="0" w:space="0" w:color="auto"/>
      </w:divBdr>
    </w:div>
    <w:div w:id="2104832867">
      <w:bodyDiv w:val="1"/>
      <w:marLeft w:val="0"/>
      <w:marRight w:val="0"/>
      <w:marTop w:val="0"/>
      <w:marBottom w:val="0"/>
      <w:divBdr>
        <w:top w:val="none" w:sz="0" w:space="0" w:color="auto"/>
        <w:left w:val="none" w:sz="0" w:space="0" w:color="auto"/>
        <w:bottom w:val="none" w:sz="0" w:space="0" w:color="auto"/>
        <w:right w:val="none" w:sz="0" w:space="0" w:color="auto"/>
      </w:divBdr>
    </w:div>
    <w:div w:id="2107460723">
      <w:bodyDiv w:val="1"/>
      <w:marLeft w:val="0"/>
      <w:marRight w:val="0"/>
      <w:marTop w:val="0"/>
      <w:marBottom w:val="0"/>
      <w:divBdr>
        <w:top w:val="none" w:sz="0" w:space="0" w:color="auto"/>
        <w:left w:val="none" w:sz="0" w:space="0" w:color="auto"/>
        <w:bottom w:val="none" w:sz="0" w:space="0" w:color="auto"/>
        <w:right w:val="none" w:sz="0" w:space="0" w:color="auto"/>
      </w:divBdr>
    </w:div>
    <w:div w:id="2107651608">
      <w:bodyDiv w:val="1"/>
      <w:marLeft w:val="0"/>
      <w:marRight w:val="0"/>
      <w:marTop w:val="0"/>
      <w:marBottom w:val="0"/>
      <w:divBdr>
        <w:top w:val="none" w:sz="0" w:space="0" w:color="auto"/>
        <w:left w:val="none" w:sz="0" w:space="0" w:color="auto"/>
        <w:bottom w:val="none" w:sz="0" w:space="0" w:color="auto"/>
        <w:right w:val="none" w:sz="0" w:space="0" w:color="auto"/>
      </w:divBdr>
    </w:div>
    <w:div w:id="2107997303">
      <w:bodyDiv w:val="1"/>
      <w:marLeft w:val="0"/>
      <w:marRight w:val="0"/>
      <w:marTop w:val="0"/>
      <w:marBottom w:val="0"/>
      <w:divBdr>
        <w:top w:val="none" w:sz="0" w:space="0" w:color="auto"/>
        <w:left w:val="none" w:sz="0" w:space="0" w:color="auto"/>
        <w:bottom w:val="none" w:sz="0" w:space="0" w:color="auto"/>
        <w:right w:val="none" w:sz="0" w:space="0" w:color="auto"/>
      </w:divBdr>
    </w:div>
    <w:div w:id="2108651522">
      <w:bodyDiv w:val="1"/>
      <w:marLeft w:val="0"/>
      <w:marRight w:val="0"/>
      <w:marTop w:val="0"/>
      <w:marBottom w:val="0"/>
      <w:divBdr>
        <w:top w:val="none" w:sz="0" w:space="0" w:color="auto"/>
        <w:left w:val="none" w:sz="0" w:space="0" w:color="auto"/>
        <w:bottom w:val="none" w:sz="0" w:space="0" w:color="auto"/>
        <w:right w:val="none" w:sz="0" w:space="0" w:color="auto"/>
      </w:divBdr>
    </w:div>
    <w:div w:id="2108885217">
      <w:bodyDiv w:val="1"/>
      <w:marLeft w:val="0"/>
      <w:marRight w:val="0"/>
      <w:marTop w:val="0"/>
      <w:marBottom w:val="0"/>
      <w:divBdr>
        <w:top w:val="none" w:sz="0" w:space="0" w:color="auto"/>
        <w:left w:val="none" w:sz="0" w:space="0" w:color="auto"/>
        <w:bottom w:val="none" w:sz="0" w:space="0" w:color="auto"/>
        <w:right w:val="none" w:sz="0" w:space="0" w:color="auto"/>
      </w:divBdr>
    </w:div>
    <w:div w:id="2108890402">
      <w:bodyDiv w:val="1"/>
      <w:marLeft w:val="0"/>
      <w:marRight w:val="0"/>
      <w:marTop w:val="0"/>
      <w:marBottom w:val="0"/>
      <w:divBdr>
        <w:top w:val="none" w:sz="0" w:space="0" w:color="auto"/>
        <w:left w:val="none" w:sz="0" w:space="0" w:color="auto"/>
        <w:bottom w:val="none" w:sz="0" w:space="0" w:color="auto"/>
        <w:right w:val="none" w:sz="0" w:space="0" w:color="auto"/>
      </w:divBdr>
    </w:div>
    <w:div w:id="2109108900">
      <w:bodyDiv w:val="1"/>
      <w:marLeft w:val="0"/>
      <w:marRight w:val="0"/>
      <w:marTop w:val="0"/>
      <w:marBottom w:val="0"/>
      <w:divBdr>
        <w:top w:val="none" w:sz="0" w:space="0" w:color="auto"/>
        <w:left w:val="none" w:sz="0" w:space="0" w:color="auto"/>
        <w:bottom w:val="none" w:sz="0" w:space="0" w:color="auto"/>
        <w:right w:val="none" w:sz="0" w:space="0" w:color="auto"/>
      </w:divBdr>
    </w:div>
    <w:div w:id="2110270600">
      <w:bodyDiv w:val="1"/>
      <w:marLeft w:val="0"/>
      <w:marRight w:val="0"/>
      <w:marTop w:val="0"/>
      <w:marBottom w:val="0"/>
      <w:divBdr>
        <w:top w:val="none" w:sz="0" w:space="0" w:color="auto"/>
        <w:left w:val="none" w:sz="0" w:space="0" w:color="auto"/>
        <w:bottom w:val="none" w:sz="0" w:space="0" w:color="auto"/>
        <w:right w:val="none" w:sz="0" w:space="0" w:color="auto"/>
      </w:divBdr>
    </w:div>
    <w:div w:id="2110345493">
      <w:bodyDiv w:val="1"/>
      <w:marLeft w:val="0"/>
      <w:marRight w:val="0"/>
      <w:marTop w:val="0"/>
      <w:marBottom w:val="0"/>
      <w:divBdr>
        <w:top w:val="none" w:sz="0" w:space="0" w:color="auto"/>
        <w:left w:val="none" w:sz="0" w:space="0" w:color="auto"/>
        <w:bottom w:val="none" w:sz="0" w:space="0" w:color="auto"/>
        <w:right w:val="none" w:sz="0" w:space="0" w:color="auto"/>
      </w:divBdr>
    </w:div>
    <w:div w:id="2110925857">
      <w:bodyDiv w:val="1"/>
      <w:marLeft w:val="0"/>
      <w:marRight w:val="0"/>
      <w:marTop w:val="0"/>
      <w:marBottom w:val="0"/>
      <w:divBdr>
        <w:top w:val="none" w:sz="0" w:space="0" w:color="auto"/>
        <w:left w:val="none" w:sz="0" w:space="0" w:color="auto"/>
        <w:bottom w:val="none" w:sz="0" w:space="0" w:color="auto"/>
        <w:right w:val="none" w:sz="0" w:space="0" w:color="auto"/>
      </w:divBdr>
    </w:div>
    <w:div w:id="2111899013">
      <w:bodyDiv w:val="1"/>
      <w:marLeft w:val="0"/>
      <w:marRight w:val="0"/>
      <w:marTop w:val="0"/>
      <w:marBottom w:val="0"/>
      <w:divBdr>
        <w:top w:val="none" w:sz="0" w:space="0" w:color="auto"/>
        <w:left w:val="none" w:sz="0" w:space="0" w:color="auto"/>
        <w:bottom w:val="none" w:sz="0" w:space="0" w:color="auto"/>
        <w:right w:val="none" w:sz="0" w:space="0" w:color="auto"/>
      </w:divBdr>
    </w:div>
    <w:div w:id="2112584001">
      <w:bodyDiv w:val="1"/>
      <w:marLeft w:val="0"/>
      <w:marRight w:val="0"/>
      <w:marTop w:val="0"/>
      <w:marBottom w:val="0"/>
      <w:divBdr>
        <w:top w:val="none" w:sz="0" w:space="0" w:color="auto"/>
        <w:left w:val="none" w:sz="0" w:space="0" w:color="auto"/>
        <w:bottom w:val="none" w:sz="0" w:space="0" w:color="auto"/>
        <w:right w:val="none" w:sz="0" w:space="0" w:color="auto"/>
      </w:divBdr>
    </w:div>
    <w:div w:id="2113892946">
      <w:bodyDiv w:val="1"/>
      <w:marLeft w:val="0"/>
      <w:marRight w:val="0"/>
      <w:marTop w:val="0"/>
      <w:marBottom w:val="0"/>
      <w:divBdr>
        <w:top w:val="none" w:sz="0" w:space="0" w:color="auto"/>
        <w:left w:val="none" w:sz="0" w:space="0" w:color="auto"/>
        <w:bottom w:val="none" w:sz="0" w:space="0" w:color="auto"/>
        <w:right w:val="none" w:sz="0" w:space="0" w:color="auto"/>
      </w:divBdr>
    </w:div>
    <w:div w:id="2113935846">
      <w:bodyDiv w:val="1"/>
      <w:marLeft w:val="0"/>
      <w:marRight w:val="0"/>
      <w:marTop w:val="0"/>
      <w:marBottom w:val="0"/>
      <w:divBdr>
        <w:top w:val="none" w:sz="0" w:space="0" w:color="auto"/>
        <w:left w:val="none" w:sz="0" w:space="0" w:color="auto"/>
        <w:bottom w:val="none" w:sz="0" w:space="0" w:color="auto"/>
        <w:right w:val="none" w:sz="0" w:space="0" w:color="auto"/>
      </w:divBdr>
    </w:div>
    <w:div w:id="2114322962">
      <w:bodyDiv w:val="1"/>
      <w:marLeft w:val="0"/>
      <w:marRight w:val="0"/>
      <w:marTop w:val="0"/>
      <w:marBottom w:val="0"/>
      <w:divBdr>
        <w:top w:val="none" w:sz="0" w:space="0" w:color="auto"/>
        <w:left w:val="none" w:sz="0" w:space="0" w:color="auto"/>
        <w:bottom w:val="none" w:sz="0" w:space="0" w:color="auto"/>
        <w:right w:val="none" w:sz="0" w:space="0" w:color="auto"/>
      </w:divBdr>
    </w:div>
    <w:div w:id="2114932478">
      <w:bodyDiv w:val="1"/>
      <w:marLeft w:val="0"/>
      <w:marRight w:val="0"/>
      <w:marTop w:val="0"/>
      <w:marBottom w:val="0"/>
      <w:divBdr>
        <w:top w:val="none" w:sz="0" w:space="0" w:color="auto"/>
        <w:left w:val="none" w:sz="0" w:space="0" w:color="auto"/>
        <w:bottom w:val="none" w:sz="0" w:space="0" w:color="auto"/>
        <w:right w:val="none" w:sz="0" w:space="0" w:color="auto"/>
      </w:divBdr>
    </w:div>
    <w:div w:id="2115788307">
      <w:bodyDiv w:val="1"/>
      <w:marLeft w:val="0"/>
      <w:marRight w:val="0"/>
      <w:marTop w:val="0"/>
      <w:marBottom w:val="0"/>
      <w:divBdr>
        <w:top w:val="none" w:sz="0" w:space="0" w:color="auto"/>
        <w:left w:val="none" w:sz="0" w:space="0" w:color="auto"/>
        <w:bottom w:val="none" w:sz="0" w:space="0" w:color="auto"/>
        <w:right w:val="none" w:sz="0" w:space="0" w:color="auto"/>
      </w:divBdr>
    </w:div>
    <w:div w:id="2116122920">
      <w:bodyDiv w:val="1"/>
      <w:marLeft w:val="0"/>
      <w:marRight w:val="0"/>
      <w:marTop w:val="0"/>
      <w:marBottom w:val="0"/>
      <w:divBdr>
        <w:top w:val="none" w:sz="0" w:space="0" w:color="auto"/>
        <w:left w:val="none" w:sz="0" w:space="0" w:color="auto"/>
        <w:bottom w:val="none" w:sz="0" w:space="0" w:color="auto"/>
        <w:right w:val="none" w:sz="0" w:space="0" w:color="auto"/>
      </w:divBdr>
    </w:div>
    <w:div w:id="2116249998">
      <w:bodyDiv w:val="1"/>
      <w:marLeft w:val="0"/>
      <w:marRight w:val="0"/>
      <w:marTop w:val="0"/>
      <w:marBottom w:val="0"/>
      <w:divBdr>
        <w:top w:val="none" w:sz="0" w:space="0" w:color="auto"/>
        <w:left w:val="none" w:sz="0" w:space="0" w:color="auto"/>
        <w:bottom w:val="none" w:sz="0" w:space="0" w:color="auto"/>
        <w:right w:val="none" w:sz="0" w:space="0" w:color="auto"/>
      </w:divBdr>
    </w:div>
    <w:div w:id="2116557095">
      <w:bodyDiv w:val="1"/>
      <w:marLeft w:val="0"/>
      <w:marRight w:val="0"/>
      <w:marTop w:val="0"/>
      <w:marBottom w:val="0"/>
      <w:divBdr>
        <w:top w:val="none" w:sz="0" w:space="0" w:color="auto"/>
        <w:left w:val="none" w:sz="0" w:space="0" w:color="auto"/>
        <w:bottom w:val="none" w:sz="0" w:space="0" w:color="auto"/>
        <w:right w:val="none" w:sz="0" w:space="0" w:color="auto"/>
      </w:divBdr>
    </w:div>
    <w:div w:id="2116902329">
      <w:bodyDiv w:val="1"/>
      <w:marLeft w:val="0"/>
      <w:marRight w:val="0"/>
      <w:marTop w:val="0"/>
      <w:marBottom w:val="0"/>
      <w:divBdr>
        <w:top w:val="none" w:sz="0" w:space="0" w:color="auto"/>
        <w:left w:val="none" w:sz="0" w:space="0" w:color="auto"/>
        <w:bottom w:val="none" w:sz="0" w:space="0" w:color="auto"/>
        <w:right w:val="none" w:sz="0" w:space="0" w:color="auto"/>
      </w:divBdr>
    </w:div>
    <w:div w:id="2117434727">
      <w:bodyDiv w:val="1"/>
      <w:marLeft w:val="0"/>
      <w:marRight w:val="0"/>
      <w:marTop w:val="0"/>
      <w:marBottom w:val="0"/>
      <w:divBdr>
        <w:top w:val="none" w:sz="0" w:space="0" w:color="auto"/>
        <w:left w:val="none" w:sz="0" w:space="0" w:color="auto"/>
        <w:bottom w:val="none" w:sz="0" w:space="0" w:color="auto"/>
        <w:right w:val="none" w:sz="0" w:space="0" w:color="auto"/>
      </w:divBdr>
    </w:div>
    <w:div w:id="2118718369">
      <w:bodyDiv w:val="1"/>
      <w:marLeft w:val="0"/>
      <w:marRight w:val="0"/>
      <w:marTop w:val="0"/>
      <w:marBottom w:val="0"/>
      <w:divBdr>
        <w:top w:val="none" w:sz="0" w:space="0" w:color="auto"/>
        <w:left w:val="none" w:sz="0" w:space="0" w:color="auto"/>
        <w:bottom w:val="none" w:sz="0" w:space="0" w:color="auto"/>
        <w:right w:val="none" w:sz="0" w:space="0" w:color="auto"/>
      </w:divBdr>
    </w:div>
    <w:div w:id="2119790682">
      <w:bodyDiv w:val="1"/>
      <w:marLeft w:val="0"/>
      <w:marRight w:val="0"/>
      <w:marTop w:val="0"/>
      <w:marBottom w:val="0"/>
      <w:divBdr>
        <w:top w:val="none" w:sz="0" w:space="0" w:color="auto"/>
        <w:left w:val="none" w:sz="0" w:space="0" w:color="auto"/>
        <w:bottom w:val="none" w:sz="0" w:space="0" w:color="auto"/>
        <w:right w:val="none" w:sz="0" w:space="0" w:color="auto"/>
      </w:divBdr>
    </w:div>
    <w:div w:id="2121028048">
      <w:bodyDiv w:val="1"/>
      <w:marLeft w:val="0"/>
      <w:marRight w:val="0"/>
      <w:marTop w:val="0"/>
      <w:marBottom w:val="0"/>
      <w:divBdr>
        <w:top w:val="none" w:sz="0" w:space="0" w:color="auto"/>
        <w:left w:val="none" w:sz="0" w:space="0" w:color="auto"/>
        <w:bottom w:val="none" w:sz="0" w:space="0" w:color="auto"/>
        <w:right w:val="none" w:sz="0" w:space="0" w:color="auto"/>
      </w:divBdr>
    </w:div>
    <w:div w:id="2123843988">
      <w:bodyDiv w:val="1"/>
      <w:marLeft w:val="0"/>
      <w:marRight w:val="0"/>
      <w:marTop w:val="0"/>
      <w:marBottom w:val="0"/>
      <w:divBdr>
        <w:top w:val="none" w:sz="0" w:space="0" w:color="auto"/>
        <w:left w:val="none" w:sz="0" w:space="0" w:color="auto"/>
        <w:bottom w:val="none" w:sz="0" w:space="0" w:color="auto"/>
        <w:right w:val="none" w:sz="0" w:space="0" w:color="auto"/>
      </w:divBdr>
    </w:div>
    <w:div w:id="2124229337">
      <w:bodyDiv w:val="1"/>
      <w:marLeft w:val="0"/>
      <w:marRight w:val="0"/>
      <w:marTop w:val="0"/>
      <w:marBottom w:val="0"/>
      <w:divBdr>
        <w:top w:val="none" w:sz="0" w:space="0" w:color="auto"/>
        <w:left w:val="none" w:sz="0" w:space="0" w:color="auto"/>
        <w:bottom w:val="none" w:sz="0" w:space="0" w:color="auto"/>
        <w:right w:val="none" w:sz="0" w:space="0" w:color="auto"/>
      </w:divBdr>
    </w:div>
    <w:div w:id="2124692285">
      <w:bodyDiv w:val="1"/>
      <w:marLeft w:val="0"/>
      <w:marRight w:val="0"/>
      <w:marTop w:val="0"/>
      <w:marBottom w:val="0"/>
      <w:divBdr>
        <w:top w:val="none" w:sz="0" w:space="0" w:color="auto"/>
        <w:left w:val="none" w:sz="0" w:space="0" w:color="auto"/>
        <w:bottom w:val="none" w:sz="0" w:space="0" w:color="auto"/>
        <w:right w:val="none" w:sz="0" w:space="0" w:color="auto"/>
      </w:divBdr>
    </w:div>
    <w:div w:id="2124877278">
      <w:bodyDiv w:val="1"/>
      <w:marLeft w:val="0"/>
      <w:marRight w:val="0"/>
      <w:marTop w:val="0"/>
      <w:marBottom w:val="0"/>
      <w:divBdr>
        <w:top w:val="none" w:sz="0" w:space="0" w:color="auto"/>
        <w:left w:val="none" w:sz="0" w:space="0" w:color="auto"/>
        <w:bottom w:val="none" w:sz="0" w:space="0" w:color="auto"/>
        <w:right w:val="none" w:sz="0" w:space="0" w:color="auto"/>
      </w:divBdr>
    </w:div>
    <w:div w:id="2126995756">
      <w:bodyDiv w:val="1"/>
      <w:marLeft w:val="0"/>
      <w:marRight w:val="0"/>
      <w:marTop w:val="0"/>
      <w:marBottom w:val="0"/>
      <w:divBdr>
        <w:top w:val="none" w:sz="0" w:space="0" w:color="auto"/>
        <w:left w:val="none" w:sz="0" w:space="0" w:color="auto"/>
        <w:bottom w:val="none" w:sz="0" w:space="0" w:color="auto"/>
        <w:right w:val="none" w:sz="0" w:space="0" w:color="auto"/>
      </w:divBdr>
    </w:div>
    <w:div w:id="2127767746">
      <w:bodyDiv w:val="1"/>
      <w:marLeft w:val="0"/>
      <w:marRight w:val="0"/>
      <w:marTop w:val="0"/>
      <w:marBottom w:val="0"/>
      <w:divBdr>
        <w:top w:val="none" w:sz="0" w:space="0" w:color="auto"/>
        <w:left w:val="none" w:sz="0" w:space="0" w:color="auto"/>
        <w:bottom w:val="none" w:sz="0" w:space="0" w:color="auto"/>
        <w:right w:val="none" w:sz="0" w:space="0" w:color="auto"/>
      </w:divBdr>
    </w:div>
    <w:div w:id="2128237275">
      <w:bodyDiv w:val="1"/>
      <w:marLeft w:val="0"/>
      <w:marRight w:val="0"/>
      <w:marTop w:val="0"/>
      <w:marBottom w:val="0"/>
      <w:divBdr>
        <w:top w:val="none" w:sz="0" w:space="0" w:color="auto"/>
        <w:left w:val="none" w:sz="0" w:space="0" w:color="auto"/>
        <w:bottom w:val="none" w:sz="0" w:space="0" w:color="auto"/>
        <w:right w:val="none" w:sz="0" w:space="0" w:color="auto"/>
      </w:divBdr>
    </w:div>
    <w:div w:id="2128623566">
      <w:bodyDiv w:val="1"/>
      <w:marLeft w:val="0"/>
      <w:marRight w:val="0"/>
      <w:marTop w:val="0"/>
      <w:marBottom w:val="0"/>
      <w:divBdr>
        <w:top w:val="none" w:sz="0" w:space="0" w:color="auto"/>
        <w:left w:val="none" w:sz="0" w:space="0" w:color="auto"/>
        <w:bottom w:val="none" w:sz="0" w:space="0" w:color="auto"/>
        <w:right w:val="none" w:sz="0" w:space="0" w:color="auto"/>
      </w:divBdr>
    </w:div>
    <w:div w:id="2128966688">
      <w:bodyDiv w:val="1"/>
      <w:marLeft w:val="0"/>
      <w:marRight w:val="0"/>
      <w:marTop w:val="0"/>
      <w:marBottom w:val="0"/>
      <w:divBdr>
        <w:top w:val="none" w:sz="0" w:space="0" w:color="auto"/>
        <w:left w:val="none" w:sz="0" w:space="0" w:color="auto"/>
        <w:bottom w:val="none" w:sz="0" w:space="0" w:color="auto"/>
        <w:right w:val="none" w:sz="0" w:space="0" w:color="auto"/>
      </w:divBdr>
    </w:div>
    <w:div w:id="2129855027">
      <w:bodyDiv w:val="1"/>
      <w:marLeft w:val="0"/>
      <w:marRight w:val="0"/>
      <w:marTop w:val="0"/>
      <w:marBottom w:val="0"/>
      <w:divBdr>
        <w:top w:val="none" w:sz="0" w:space="0" w:color="auto"/>
        <w:left w:val="none" w:sz="0" w:space="0" w:color="auto"/>
        <w:bottom w:val="none" w:sz="0" w:space="0" w:color="auto"/>
        <w:right w:val="none" w:sz="0" w:space="0" w:color="auto"/>
      </w:divBdr>
    </w:div>
    <w:div w:id="2130467377">
      <w:bodyDiv w:val="1"/>
      <w:marLeft w:val="0"/>
      <w:marRight w:val="0"/>
      <w:marTop w:val="0"/>
      <w:marBottom w:val="0"/>
      <w:divBdr>
        <w:top w:val="none" w:sz="0" w:space="0" w:color="auto"/>
        <w:left w:val="none" w:sz="0" w:space="0" w:color="auto"/>
        <w:bottom w:val="none" w:sz="0" w:space="0" w:color="auto"/>
        <w:right w:val="none" w:sz="0" w:space="0" w:color="auto"/>
      </w:divBdr>
    </w:div>
    <w:div w:id="2130582837">
      <w:bodyDiv w:val="1"/>
      <w:marLeft w:val="0"/>
      <w:marRight w:val="0"/>
      <w:marTop w:val="0"/>
      <w:marBottom w:val="0"/>
      <w:divBdr>
        <w:top w:val="none" w:sz="0" w:space="0" w:color="auto"/>
        <w:left w:val="none" w:sz="0" w:space="0" w:color="auto"/>
        <w:bottom w:val="none" w:sz="0" w:space="0" w:color="auto"/>
        <w:right w:val="none" w:sz="0" w:space="0" w:color="auto"/>
      </w:divBdr>
    </w:div>
    <w:div w:id="2130850460">
      <w:bodyDiv w:val="1"/>
      <w:marLeft w:val="0"/>
      <w:marRight w:val="0"/>
      <w:marTop w:val="0"/>
      <w:marBottom w:val="0"/>
      <w:divBdr>
        <w:top w:val="none" w:sz="0" w:space="0" w:color="auto"/>
        <w:left w:val="none" w:sz="0" w:space="0" w:color="auto"/>
        <w:bottom w:val="none" w:sz="0" w:space="0" w:color="auto"/>
        <w:right w:val="none" w:sz="0" w:space="0" w:color="auto"/>
      </w:divBdr>
    </w:div>
    <w:div w:id="2131119255">
      <w:bodyDiv w:val="1"/>
      <w:marLeft w:val="0"/>
      <w:marRight w:val="0"/>
      <w:marTop w:val="0"/>
      <w:marBottom w:val="0"/>
      <w:divBdr>
        <w:top w:val="none" w:sz="0" w:space="0" w:color="auto"/>
        <w:left w:val="none" w:sz="0" w:space="0" w:color="auto"/>
        <w:bottom w:val="none" w:sz="0" w:space="0" w:color="auto"/>
        <w:right w:val="none" w:sz="0" w:space="0" w:color="auto"/>
      </w:divBdr>
    </w:div>
    <w:div w:id="2131312017">
      <w:bodyDiv w:val="1"/>
      <w:marLeft w:val="0"/>
      <w:marRight w:val="0"/>
      <w:marTop w:val="0"/>
      <w:marBottom w:val="0"/>
      <w:divBdr>
        <w:top w:val="none" w:sz="0" w:space="0" w:color="auto"/>
        <w:left w:val="none" w:sz="0" w:space="0" w:color="auto"/>
        <w:bottom w:val="none" w:sz="0" w:space="0" w:color="auto"/>
        <w:right w:val="none" w:sz="0" w:space="0" w:color="auto"/>
      </w:divBdr>
    </w:div>
    <w:div w:id="2131700211">
      <w:bodyDiv w:val="1"/>
      <w:marLeft w:val="0"/>
      <w:marRight w:val="0"/>
      <w:marTop w:val="0"/>
      <w:marBottom w:val="0"/>
      <w:divBdr>
        <w:top w:val="none" w:sz="0" w:space="0" w:color="auto"/>
        <w:left w:val="none" w:sz="0" w:space="0" w:color="auto"/>
        <w:bottom w:val="none" w:sz="0" w:space="0" w:color="auto"/>
        <w:right w:val="none" w:sz="0" w:space="0" w:color="auto"/>
      </w:divBdr>
    </w:div>
    <w:div w:id="2132094292">
      <w:bodyDiv w:val="1"/>
      <w:marLeft w:val="0"/>
      <w:marRight w:val="0"/>
      <w:marTop w:val="0"/>
      <w:marBottom w:val="0"/>
      <w:divBdr>
        <w:top w:val="none" w:sz="0" w:space="0" w:color="auto"/>
        <w:left w:val="none" w:sz="0" w:space="0" w:color="auto"/>
        <w:bottom w:val="none" w:sz="0" w:space="0" w:color="auto"/>
        <w:right w:val="none" w:sz="0" w:space="0" w:color="auto"/>
      </w:divBdr>
    </w:div>
    <w:div w:id="2133088355">
      <w:bodyDiv w:val="1"/>
      <w:marLeft w:val="0"/>
      <w:marRight w:val="0"/>
      <w:marTop w:val="0"/>
      <w:marBottom w:val="0"/>
      <w:divBdr>
        <w:top w:val="none" w:sz="0" w:space="0" w:color="auto"/>
        <w:left w:val="none" w:sz="0" w:space="0" w:color="auto"/>
        <w:bottom w:val="none" w:sz="0" w:space="0" w:color="auto"/>
        <w:right w:val="none" w:sz="0" w:space="0" w:color="auto"/>
      </w:divBdr>
    </w:div>
    <w:div w:id="2133091507">
      <w:bodyDiv w:val="1"/>
      <w:marLeft w:val="0"/>
      <w:marRight w:val="0"/>
      <w:marTop w:val="0"/>
      <w:marBottom w:val="0"/>
      <w:divBdr>
        <w:top w:val="none" w:sz="0" w:space="0" w:color="auto"/>
        <w:left w:val="none" w:sz="0" w:space="0" w:color="auto"/>
        <w:bottom w:val="none" w:sz="0" w:space="0" w:color="auto"/>
        <w:right w:val="none" w:sz="0" w:space="0" w:color="auto"/>
      </w:divBdr>
    </w:div>
    <w:div w:id="2133094221">
      <w:bodyDiv w:val="1"/>
      <w:marLeft w:val="0"/>
      <w:marRight w:val="0"/>
      <w:marTop w:val="0"/>
      <w:marBottom w:val="0"/>
      <w:divBdr>
        <w:top w:val="none" w:sz="0" w:space="0" w:color="auto"/>
        <w:left w:val="none" w:sz="0" w:space="0" w:color="auto"/>
        <w:bottom w:val="none" w:sz="0" w:space="0" w:color="auto"/>
        <w:right w:val="none" w:sz="0" w:space="0" w:color="auto"/>
      </w:divBdr>
    </w:div>
    <w:div w:id="2134326537">
      <w:bodyDiv w:val="1"/>
      <w:marLeft w:val="0"/>
      <w:marRight w:val="0"/>
      <w:marTop w:val="0"/>
      <w:marBottom w:val="0"/>
      <w:divBdr>
        <w:top w:val="none" w:sz="0" w:space="0" w:color="auto"/>
        <w:left w:val="none" w:sz="0" w:space="0" w:color="auto"/>
        <w:bottom w:val="none" w:sz="0" w:space="0" w:color="auto"/>
        <w:right w:val="none" w:sz="0" w:space="0" w:color="auto"/>
      </w:divBdr>
    </w:div>
    <w:div w:id="2135365855">
      <w:bodyDiv w:val="1"/>
      <w:marLeft w:val="0"/>
      <w:marRight w:val="0"/>
      <w:marTop w:val="0"/>
      <w:marBottom w:val="0"/>
      <w:divBdr>
        <w:top w:val="none" w:sz="0" w:space="0" w:color="auto"/>
        <w:left w:val="none" w:sz="0" w:space="0" w:color="auto"/>
        <w:bottom w:val="none" w:sz="0" w:space="0" w:color="auto"/>
        <w:right w:val="none" w:sz="0" w:space="0" w:color="auto"/>
      </w:divBdr>
    </w:div>
    <w:div w:id="2135559533">
      <w:bodyDiv w:val="1"/>
      <w:marLeft w:val="0"/>
      <w:marRight w:val="0"/>
      <w:marTop w:val="0"/>
      <w:marBottom w:val="0"/>
      <w:divBdr>
        <w:top w:val="none" w:sz="0" w:space="0" w:color="auto"/>
        <w:left w:val="none" w:sz="0" w:space="0" w:color="auto"/>
        <w:bottom w:val="none" w:sz="0" w:space="0" w:color="auto"/>
        <w:right w:val="none" w:sz="0" w:space="0" w:color="auto"/>
      </w:divBdr>
    </w:div>
    <w:div w:id="2135560634">
      <w:bodyDiv w:val="1"/>
      <w:marLeft w:val="0"/>
      <w:marRight w:val="0"/>
      <w:marTop w:val="0"/>
      <w:marBottom w:val="0"/>
      <w:divBdr>
        <w:top w:val="none" w:sz="0" w:space="0" w:color="auto"/>
        <w:left w:val="none" w:sz="0" w:space="0" w:color="auto"/>
        <w:bottom w:val="none" w:sz="0" w:space="0" w:color="auto"/>
        <w:right w:val="none" w:sz="0" w:space="0" w:color="auto"/>
      </w:divBdr>
    </w:div>
    <w:div w:id="2137331065">
      <w:bodyDiv w:val="1"/>
      <w:marLeft w:val="0"/>
      <w:marRight w:val="0"/>
      <w:marTop w:val="0"/>
      <w:marBottom w:val="0"/>
      <w:divBdr>
        <w:top w:val="none" w:sz="0" w:space="0" w:color="auto"/>
        <w:left w:val="none" w:sz="0" w:space="0" w:color="auto"/>
        <w:bottom w:val="none" w:sz="0" w:space="0" w:color="auto"/>
        <w:right w:val="none" w:sz="0" w:space="0" w:color="auto"/>
      </w:divBdr>
    </w:div>
    <w:div w:id="2137983263">
      <w:bodyDiv w:val="1"/>
      <w:marLeft w:val="0"/>
      <w:marRight w:val="0"/>
      <w:marTop w:val="0"/>
      <w:marBottom w:val="0"/>
      <w:divBdr>
        <w:top w:val="none" w:sz="0" w:space="0" w:color="auto"/>
        <w:left w:val="none" w:sz="0" w:space="0" w:color="auto"/>
        <w:bottom w:val="none" w:sz="0" w:space="0" w:color="auto"/>
        <w:right w:val="none" w:sz="0" w:space="0" w:color="auto"/>
      </w:divBdr>
    </w:div>
    <w:div w:id="2139257803">
      <w:bodyDiv w:val="1"/>
      <w:marLeft w:val="0"/>
      <w:marRight w:val="0"/>
      <w:marTop w:val="0"/>
      <w:marBottom w:val="0"/>
      <w:divBdr>
        <w:top w:val="none" w:sz="0" w:space="0" w:color="auto"/>
        <w:left w:val="none" w:sz="0" w:space="0" w:color="auto"/>
        <w:bottom w:val="none" w:sz="0" w:space="0" w:color="auto"/>
        <w:right w:val="none" w:sz="0" w:space="0" w:color="auto"/>
      </w:divBdr>
    </w:div>
    <w:div w:id="2139759171">
      <w:bodyDiv w:val="1"/>
      <w:marLeft w:val="0"/>
      <w:marRight w:val="0"/>
      <w:marTop w:val="0"/>
      <w:marBottom w:val="0"/>
      <w:divBdr>
        <w:top w:val="none" w:sz="0" w:space="0" w:color="auto"/>
        <w:left w:val="none" w:sz="0" w:space="0" w:color="auto"/>
        <w:bottom w:val="none" w:sz="0" w:space="0" w:color="auto"/>
        <w:right w:val="none" w:sz="0" w:space="0" w:color="auto"/>
      </w:divBdr>
    </w:div>
    <w:div w:id="2141149805">
      <w:bodyDiv w:val="1"/>
      <w:marLeft w:val="0"/>
      <w:marRight w:val="0"/>
      <w:marTop w:val="0"/>
      <w:marBottom w:val="0"/>
      <w:divBdr>
        <w:top w:val="none" w:sz="0" w:space="0" w:color="auto"/>
        <w:left w:val="none" w:sz="0" w:space="0" w:color="auto"/>
        <w:bottom w:val="none" w:sz="0" w:space="0" w:color="auto"/>
        <w:right w:val="none" w:sz="0" w:space="0" w:color="auto"/>
      </w:divBdr>
    </w:div>
    <w:div w:id="2141411700">
      <w:bodyDiv w:val="1"/>
      <w:marLeft w:val="0"/>
      <w:marRight w:val="0"/>
      <w:marTop w:val="0"/>
      <w:marBottom w:val="0"/>
      <w:divBdr>
        <w:top w:val="none" w:sz="0" w:space="0" w:color="auto"/>
        <w:left w:val="none" w:sz="0" w:space="0" w:color="auto"/>
        <w:bottom w:val="none" w:sz="0" w:space="0" w:color="auto"/>
        <w:right w:val="none" w:sz="0" w:space="0" w:color="auto"/>
      </w:divBdr>
    </w:div>
    <w:div w:id="2142963775">
      <w:bodyDiv w:val="1"/>
      <w:marLeft w:val="0"/>
      <w:marRight w:val="0"/>
      <w:marTop w:val="0"/>
      <w:marBottom w:val="0"/>
      <w:divBdr>
        <w:top w:val="none" w:sz="0" w:space="0" w:color="auto"/>
        <w:left w:val="none" w:sz="0" w:space="0" w:color="auto"/>
        <w:bottom w:val="none" w:sz="0" w:space="0" w:color="auto"/>
        <w:right w:val="none" w:sz="0" w:space="0" w:color="auto"/>
      </w:divBdr>
    </w:div>
    <w:div w:id="2143497387">
      <w:bodyDiv w:val="1"/>
      <w:marLeft w:val="0"/>
      <w:marRight w:val="0"/>
      <w:marTop w:val="0"/>
      <w:marBottom w:val="0"/>
      <w:divBdr>
        <w:top w:val="none" w:sz="0" w:space="0" w:color="auto"/>
        <w:left w:val="none" w:sz="0" w:space="0" w:color="auto"/>
        <w:bottom w:val="none" w:sz="0" w:space="0" w:color="auto"/>
        <w:right w:val="none" w:sz="0" w:space="0" w:color="auto"/>
      </w:divBdr>
    </w:div>
    <w:div w:id="2144347248">
      <w:bodyDiv w:val="1"/>
      <w:marLeft w:val="0"/>
      <w:marRight w:val="0"/>
      <w:marTop w:val="0"/>
      <w:marBottom w:val="0"/>
      <w:divBdr>
        <w:top w:val="none" w:sz="0" w:space="0" w:color="auto"/>
        <w:left w:val="none" w:sz="0" w:space="0" w:color="auto"/>
        <w:bottom w:val="none" w:sz="0" w:space="0" w:color="auto"/>
        <w:right w:val="none" w:sz="0" w:space="0" w:color="auto"/>
      </w:divBdr>
    </w:div>
    <w:div w:id="214546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umd0-my.sharepoint.com/personal/hasnain_umd_edu/Documents/Group%20G5%20Final.docx" TargetMode="External"/><Relationship Id="rId21" Type="http://schemas.openxmlformats.org/officeDocument/2006/relationships/hyperlink" Target="https://umd0-my.sharepoint.com/personal/hasnain_umd_edu/Documents/Group%20G5%20Final.docx" TargetMode="External"/><Relationship Id="rId34" Type="http://schemas.openxmlformats.org/officeDocument/2006/relationships/hyperlink" Target="https://umd0-my.sharepoint.com/personal/hasnain_umd_edu/Documents/Group%20G5%20Final.docx"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image" Target="media/image53.png"/><Relationship Id="rId97"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umd0-my.sharepoint.com/personal/hasnain_umd_edu/Documents/Group%20G5%20Final.docx" TargetMode="External"/><Relationship Id="rId29" Type="http://schemas.openxmlformats.org/officeDocument/2006/relationships/hyperlink" Target="https://umd0-my.sharepoint.com/personal/hasnain_umd_edu/Documents/Group%20G5%20Final.docx" TargetMode="External"/><Relationship Id="rId11" Type="http://schemas.openxmlformats.org/officeDocument/2006/relationships/hyperlink" Target="https://umd0-my.sharepoint.com/personal/hasnain_umd_edu/Documents/Group%20G5%20Final.docx" TargetMode="External"/><Relationship Id="rId24" Type="http://schemas.openxmlformats.org/officeDocument/2006/relationships/hyperlink" Target="https://umd0-my.sharepoint.com/personal/hasnain_umd_edu/Documents/Group%20G5%20Final.docx" TargetMode="External"/><Relationship Id="rId32" Type="http://schemas.openxmlformats.org/officeDocument/2006/relationships/hyperlink" Target="https://umd0-my.sharepoint.com/personal/hasnain_umd_edu/Documents/Group%20G5%20Final.docx" TargetMode="External"/><Relationship Id="rId37" Type="http://schemas.openxmlformats.org/officeDocument/2006/relationships/image" Target="media/image1.png"/><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numbering" Target="numbering.xml"/><Relationship Id="rId61" Type="http://schemas.openxmlformats.org/officeDocument/2006/relationships/image" Target="media/image25.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7.png"/><Relationship Id="rId19" Type="http://schemas.openxmlformats.org/officeDocument/2006/relationships/hyperlink" Target="https://umd0-my.sharepoint.com/personal/hasnain_umd_edu/Documents/Group%20G5%20Final.docx" TargetMode="External"/><Relationship Id="rId14" Type="http://schemas.openxmlformats.org/officeDocument/2006/relationships/hyperlink" Target="https://umd0-my.sharepoint.com/personal/hasnain_umd_edu/Documents/Group%20G5%20Final.docx" TargetMode="External"/><Relationship Id="rId22" Type="http://schemas.openxmlformats.org/officeDocument/2006/relationships/hyperlink" Target="https://umd0-my.sharepoint.com/personal/hasnain_umd_edu/Documents/Group%20G5%20Final.docx" TargetMode="External"/><Relationship Id="rId27" Type="http://schemas.openxmlformats.org/officeDocument/2006/relationships/hyperlink" Target="https://umd0-my.sharepoint.com/personal/hasnain_umd_edu/Documents/Group%20G5%20Final.docx" TargetMode="External"/><Relationship Id="rId30" Type="http://schemas.openxmlformats.org/officeDocument/2006/relationships/hyperlink" Target="https://umd0-my.sharepoint.com/personal/hasnain_umd_edu/Documents/Group%20G5%20Final.docx" TargetMode="External"/><Relationship Id="rId35" Type="http://schemas.openxmlformats.org/officeDocument/2006/relationships/hyperlink" Target="https://umd0-my.sharepoint.com/personal/hasnain_umd_edu/Documents/Group%20G5%20Final.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yperlink" Target="https://umd0-my.sharepoint.com/personal/hasnain_umd_edu/Documents/Group%20G5%20Final.docx" TargetMode="External"/><Relationship Id="rId17" Type="http://schemas.openxmlformats.org/officeDocument/2006/relationships/hyperlink" Target="https://umd0-my.sharepoint.com/personal/hasnain_umd_edu/Documents/Group%20G5%20Final.docx" TargetMode="External"/><Relationship Id="rId25" Type="http://schemas.openxmlformats.org/officeDocument/2006/relationships/hyperlink" Target="https://umd0-my.sharepoint.com/personal/hasnain_umd_edu/Documents/Group%20G5%20Final.docx" TargetMode="External"/><Relationship Id="rId33" Type="http://schemas.openxmlformats.org/officeDocument/2006/relationships/hyperlink" Target="https://umd0-my.sharepoint.com/personal/hasnain_umd_edu/Documents/Group%20G5%20Final.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https://umd0-my.sharepoint.com/personal/hasnain_umd_edu/Documents/Group%20G5%20Final.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footer" Target="footer1.xml"/><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umd0-my.sharepoint.com/personal/hasnain_umd_edu/Documents/Group%20G5%20Final.docx" TargetMode="External"/><Relationship Id="rId23" Type="http://schemas.openxmlformats.org/officeDocument/2006/relationships/hyperlink" Target="https://umd0-my.sharepoint.com/personal/hasnain_umd_edu/Documents/Group%20G5%20Final.docx" TargetMode="External"/><Relationship Id="rId28" Type="http://schemas.openxmlformats.org/officeDocument/2006/relationships/hyperlink" Target="https://umd0-my.sharepoint.com/personal/hasnain_umd_edu/Documents/Group%20G5%20Final.docx" TargetMode="External"/><Relationship Id="rId36" Type="http://schemas.openxmlformats.org/officeDocument/2006/relationships/hyperlink" Target="https://umd0-my.sharepoint.com/personal/hasnain_umd_edu/Documents/Group%20G5%20Final.docx" TargetMode="Externa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endnotes" Target="endnotes.xml"/><Relationship Id="rId31" Type="http://schemas.openxmlformats.org/officeDocument/2006/relationships/hyperlink" Target="https://umd0-my.sharepoint.com/personal/hasnain_umd_edu/Documents/Group%20G5%20Final.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6.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umd0-my.sharepoint.com/personal/hasnain_umd_edu/Documents/Group%20G5%20Final.docx" TargetMode="External"/><Relationship Id="rId18" Type="http://schemas.openxmlformats.org/officeDocument/2006/relationships/hyperlink" Target="https://umd0-my.sharepoint.com/personal/hasnain_umd_edu/Documents/Group%20G5%20Final.docx" TargetMode="External"/><Relationship Id="rId3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138C7CF35E62E4FA94CD114489511EE" ma:contentTypeVersion="7" ma:contentTypeDescription="Create a new document." ma:contentTypeScope="" ma:versionID="9e0fb8ea00a1c0fefae59b20bf2f884e">
  <xsd:schema xmlns:xsd="http://www.w3.org/2001/XMLSchema" xmlns:xs="http://www.w3.org/2001/XMLSchema" xmlns:p="http://schemas.microsoft.com/office/2006/metadata/properties" xmlns:ns3="883eb291-3789-497c-9ac4-b2a94c39be19" xmlns:ns4="969a6f04-2c4b-4458-acb2-429e9d4b66db" targetNamespace="http://schemas.microsoft.com/office/2006/metadata/properties" ma:root="true" ma:fieldsID="91997b8f174f11c113c42e942b4bc201" ns3:_="" ns4:_="">
    <xsd:import namespace="883eb291-3789-497c-9ac4-b2a94c39be19"/>
    <xsd:import namespace="969a6f04-2c4b-4458-acb2-429e9d4b66d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3eb291-3789-497c-9ac4-b2a94c39be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69a6f04-2c4b-4458-acb2-429e9d4b66d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Ahs16</b:Tag>
    <b:SourceType>ConferenceProceedings</b:SourceType>
    <b:Guid>{19A47C48-286E-0644-8367-4CAB7A7FA174}</b:Guid>
    <b:Title>Prognostics of automotive electronics with data driven approach: A review</b:Title>
    <b:City>Pilsen</b:City>
    <b:Year>2016</b:Year>
    <b:Pages>279-284</b:Pages>
    <b:ConferenceName>39th International Spring Seminar on Electronics Technology (ISSE)</b:ConferenceName>
    <b:Author>
      <b:Author>
        <b:NameList>
          <b:Person>
            <b:Last>Ahsan</b:Last>
            <b:First>M</b:First>
          </b:Person>
          <b:Person>
            <b:Last>Stoyanov</b:Last>
            <b:First>S</b:First>
          </b:Person>
          <b:Person>
            <b:Last>Bailey</b:Last>
            <b:First>C</b:First>
          </b:Person>
        </b:NameList>
      </b:Author>
    </b:Author>
    <b:RefOrder>34</b:RefOrder>
  </b:Source>
  <b:Source>
    <b:Tag>LiY20</b:Tag>
    <b:SourceType>JournalArticle</b:SourceType>
    <b:Guid>{0E502696-B4F7-44DC-A5D5-30B425B9DF1B}</b:Guid>
    <b:Title>Lidar for Autonomous Driving: The Principles, Challenges, and Trends for Automotive Lidar and Perception Systems</b:Title>
    <b:Year>2020</b:Year>
    <b:JournalName>IEEE Signal Processing Magazine</b:JournalName>
    <b:Pages>50-61</b:Pages>
    <b:Volume>37</b:Volume>
    <b:Issue>4</b:Issue>
    <b:Author>
      <b:Author>
        <b:NameList>
          <b:Person>
            <b:Last>Li</b:Last>
            <b:First>Y</b:First>
          </b:Person>
          <b:Person>
            <b:Last>Ibanez-Guzman</b:Last>
            <b:First>J</b:First>
          </b:Person>
        </b:NameList>
      </b:Author>
    </b:Author>
    <b:RefOrder>28</b:RefOrder>
  </b:Source>
  <b:Source>
    <b:Tag>Tan17</b:Tag>
    <b:SourceType>ConferenceProceedings</b:SourceType>
    <b:Guid>{3C3F4543-98ED-44E6-9E69-C39030BA011E}</b:Guid>
    <b:Title>Reliability paradox for worldwide automotive electronics</b:Title>
    <b:Year>2017</b:Year>
    <b:Author>
      <b:Author>
        <b:NameList>
          <b:Person>
            <b:Last>Tan</b:Last>
            <b:Middle>M</b:Middle>
            <b:First>C</b:First>
          </b:Person>
          <b:Person>
            <b:Last>Narula</b:Last>
            <b:First>U</b:First>
          </b:Person>
          <b:Person>
            <b:Last>Kapoor</b:Last>
            <b:First>D</b:First>
          </b:Person>
        </b:NameList>
      </b:Author>
    </b:Author>
    <b:ConferenceName>Annual Reliability and Maintainability Symposium (RAMS)</b:ConferenceName>
    <b:City>Orlando, FL</b:City>
    <b:RefOrder>36</b:RefOrder>
  </b:Source>
  <b:Source>
    <b:Tag>Dok15</b:Tag>
    <b:SourceType>ConferenceProceedings</b:SourceType>
    <b:Guid>{2AFB3BA4-5BD5-4274-98D0-7D970278151E}</b:Guid>
    <b:Title>European Roadmap Smart Systems for Automated Driving</b:Title>
    <b:Year>2015</b:Year>
    <b:ConferenceName>European Technology Platform on Smart Systems Integration</b:ConferenceName>
    <b:City>Berlin</b:City>
    <b:Author>
      <b:Author>
        <b:NameList>
          <b:Person>
            <b:Last>Dokic</b:Last>
            <b:First>B</b:First>
          </b:Person>
          <b:Person>
            <b:Last>Muller</b:Last>
            <b:First>B</b:First>
          </b:Person>
          <b:Person>
            <b:Last>Meyer</b:Last>
            <b:First>G</b:First>
          </b:Person>
        </b:NameList>
      </b:Author>
    </b:Author>
    <b:RefOrder>18</b:RefOrder>
  </b:Source>
  <b:Source>
    <b:Tag>Tum16</b:Tag>
    <b:SourceType>ConferenceProceedings</b:SourceType>
    <b:Guid>{290D4FD0-A82D-496A-89AD-FD4286FB96A0}</b:Guid>
    <b:Title>New era in automotive electronics, a co-development by Georgia tech and its automotive partners</b:Title>
    <b:Year>2016</b:Year>
    <b:ConferenceName>Pan Pacific Microelectronics Symposium (Pan Pacific)</b:ConferenceName>
    <b:City>Big Island, HI</b:City>
    <b:Pages>1-4</b:Pages>
    <b:Author>
      <b:Author>
        <b:NameList>
          <b:Person>
            <b:Last>Tummula</b:Last>
            <b:First>R</b:First>
          </b:Person>
          <b:Person>
            <b:Last>Wolter</b:Last>
            <b:First>K</b:First>
          </b:Person>
          <b:Person>
            <b:Last>Sundaram</b:Last>
            <b:First>V</b:First>
          </b:Person>
          <b:Person>
            <b:Last>Smet</b:Last>
            <b:First>V</b:First>
          </b:Person>
          <b:Person>
            <b:Last>Raj</b:Last>
            <b:Middle>M</b:Middle>
            <b:First>P</b:First>
          </b:Person>
        </b:NameList>
      </b:Author>
    </b:Author>
    <b:RefOrder>21</b:RefOrder>
  </b:Source>
  <b:Source>
    <b:Tag>Bar17</b:Tag>
    <b:SourceType>JournalArticle</b:SourceType>
    <b:Guid>{E577469F-DCA0-4097-B9F3-B338D2315DA9}</b:Guid>
    <b:Title>Current challenges in autonomous driving</b:Title>
    <b:Year>2017</b:Year>
    <b:JournalName>Conference Series: Materials Science and Engineering</b:JournalName>
    <b:Volume>252</b:Volume>
    <b:Author>
      <b:Author>
        <b:NameList>
          <b:Person>
            <b:Last>Barabas</b:Last>
            <b:First>I</b:First>
          </b:Person>
          <b:Person>
            <b:Last>Todorut</b:Last>
            <b:First>A</b:First>
          </b:Person>
          <b:Person>
            <b:Last>Cordos</b:Last>
            <b:First>N</b:First>
          </b:Person>
          <b:Person>
            <b:Last>Molea</b:Last>
            <b:First>A</b:First>
          </b:Person>
        </b:NameList>
      </b:Author>
    </b:Author>
    <b:RefOrder>19</b:RefOrder>
  </b:Source>
  <b:Source>
    <b:Tag>Pet15</b:Tag>
    <b:SourceType>JournalArticle</b:SourceType>
    <b:Guid>{BC0BCED7-5D79-41FD-99A7-57B614489377}</b:Guid>
    <b:Title>Potential Cyberattacks on Automated Vehicles</b:Title>
    <b:JournalName>IEEE Transactions on Intelligent Transportation Systems</b:JournalName>
    <b:Year>2015</b:Year>
    <b:Pages>546-556</b:Pages>
    <b:Volume>16</b:Volume>
    <b:Issue>2</b:Issue>
    <b:Author>
      <b:Author>
        <b:NameList>
          <b:Person>
            <b:Last>Petit</b:Last>
            <b:First>J</b:First>
          </b:Person>
          <b:Person>
            <b:Last>Shladover</b:Last>
            <b:Middle>E</b:Middle>
            <b:First>S</b:First>
          </b:Person>
        </b:NameList>
      </b:Author>
    </b:Author>
    <b:RefOrder>35</b:RefOrder>
  </b:Source>
  <b:Source>
    <b:Tag>Ste17</b:Tag>
    <b:SourceType>JournalArticle</b:SourceType>
    <b:Guid>{10B57D0A-32E2-4910-878A-D3C74639DB6D}</b:Guid>
    <b:Title>Next generation radar sensors in automotive sensor fusion systems</b:Title>
    <b:JournalName>Sensor Data Fusion: Trends, Solutions, Applications (SDF)</b:JournalName>
    <b:Year>2017</b:Year>
    <b:Pages>1-6</b:Pages>
    <b:Author>
      <b:Author>
        <b:NameList>
          <b:Person>
            <b:Last>Steinbaeck</b:Last>
            <b:First>J</b:First>
          </b:Person>
          <b:Person>
            <b:Last>Steger</b:Last>
            <b:First>C</b:First>
          </b:Person>
          <b:Person>
            <b:Last>Holweg</b:Last>
            <b:First>G</b:First>
          </b:Person>
          <b:Person>
            <b:Last>Druml</b:Last>
            <b:First>N</b:First>
          </b:Person>
        </b:NameList>
      </b:Author>
    </b:Author>
    <b:RefOrder>24</b:RefOrder>
  </b:Source>
  <b:Source>
    <b:Tag>Mey20</b:Tag>
    <b:SourceType>ConferenceProceedings</b:SourceType>
    <b:Guid>{B75E2221-4EBD-4EB9-8A7F-556B372B5902}</b:Guid>
    <b:Title>Automotive packaging trends: challenges and solutions</b:Title>
    <b:Year>2020</b:Year>
    <b:Author>
      <b:Author>
        <b:NameList>
          <b:Person>
            <b:Last>Meyer</b:Last>
            <b:First>T</b:First>
          </b:Person>
          <b:Person>
            <b:Last>Abelein</b:Last>
            <b:First>U</b:First>
          </b:Person>
          <b:Person>
            <b:Last>Cho</b:Last>
            <b:First>E</b:First>
          </b:Person>
          <b:Person>
            <b:Last>Knott</b:Last>
            <b:First>B</b:First>
          </b:Person>
          <b:Person>
            <b:Last>Macheiner</b:Last>
            <b:First>S</b:First>
          </b:Person>
        </b:NameList>
      </b:Author>
    </b:Author>
    <b:ConferenceName>IMAPS 17th International Conference and Exhibition on Device Packaging</b:ConferenceName>
    <b:City>Fountain Hills</b:City>
    <b:RefOrder>22</b:RefOrder>
  </b:Source>
  <b:Source>
    <b:Tag>Fro17</b:Tag>
    <b:SourceType>InternetSite</b:SourceType>
    <b:Guid>{1C29FA30-FE7E-4AE4-9F78-D0F8987F3691}</b:Guid>
    <b:Title>From assisted to automated driving</b:Title>
    <b:Year>2017</b:Year>
    <b:Month>December</b:Month>
    <b:YearAccessed>2020</b:YearAccessed>
    <b:MonthAccessed>November</b:MonthAccessed>
    <b:DayAccessed>7</b:DayAccessed>
    <b:URL>https://www.infineon.com/cms/en/discoveries/adas-to-ad/</b:URL>
    <b:RefOrder>20</b:RefOrder>
  </b:Source>
  <b:Source>
    <b:Tag>Cha19</b:Tag>
    <b:SourceType>JournalArticle</b:SourceType>
    <b:Guid>{78B18364-4C39-42CF-91C9-F88C110A7667}</b:Guid>
    <b:Title>Chapter 5: Automotive</b:Title>
    <b:Year>2019</b:Year>
    <b:JournalName>IEEE Heterogeneous Integration Roadmap</b:JournalName>
    <b:RefOrder>23</b:RefOrder>
  </b:Source>
  <b:Source>
    <b:Tag>Cla19</b:Tag>
    <b:SourceType>JournalArticle</b:SourceType>
    <b:Guid>{5BF981BB-1CBF-4CFD-B7A5-11369451CB9D}</b:Guid>
    <b:Title>Materials Considerations for Automotive Radar Designs: Increasing Reliability in Automotive Safety Systems</b:Title>
    <b:Year>2019</b:Year>
    <b:Pages>12</b:Pages>
    <b:Author>
      <b:Author>
        <b:NameList>
          <b:Person>
            <b:Last>Clark</b:Last>
            <b:First>L</b:First>
          </b:Person>
          <b:Person>
            <b:Last>Salerno</b:Last>
            <b:First>P</b:First>
          </b:Person>
          <b:Person>
            <b:Last>Kanagavel</b:Last>
            <b:First>S</b:First>
          </b:Person>
          <b:Person>
            <b:Last>Alpha</b:Last>
            <b:First>M</b:First>
          </b:Person>
        </b:NameList>
      </b:Author>
    </b:Author>
    <b:RefOrder>25</b:RefOrder>
  </b:Source>
  <b:Source>
    <b:Tag>Wan18</b:Tag>
    <b:SourceType>ConferenceProceedings</b:SourceType>
    <b:Guid>{6A7BBCE4-CD27-4D03-8A41-F12B1766245A}</b:Guid>
    <b:Title>Advanced EWLB (Embedded Wafer Level Ball Grid Array) Solutions for Mmwave Applications</b:Title>
    <b:Year>2018</b:Year>
    <b:Author>
      <b:Author>
        <b:NameList>
          <b:Person>
            <b:Last>Wang</b:Last>
            <b:First>D</b:First>
          </b:Person>
          <b:Person>
            <b:Last>An</b:Last>
            <b:First>F</b:First>
          </b:Person>
          <b:Person>
            <b:Last>Yoon</b:Last>
            <b:Middle>W</b:Middle>
            <b:First>S</b:First>
          </b:Person>
        </b:NameList>
      </b:Author>
    </b:Author>
    <b:ConferenceName>International Wafer Level Packaging Conference (IWLPC)</b:ConferenceName>
    <b:City>San Jose, CA</b:City>
    <b:RefOrder>26</b:RefOrder>
  </b:Source>
  <b:Source>
    <b:Tag>Yao16</b:Tag>
    <b:SourceType>ConferenceProceedings</b:SourceType>
    <b:Guid>{1799DE54-4471-4343-888B-BD20031D1AB2}</b:Guid>
    <b:Title>Board level reliability of automotive eWLB (embedded wafer level BGA) FOWLP</b:Title>
    <b:Year>2016</b:Year>
    <b:ConferenceName>IEEE 18th Electronics Packaging Technology Conference (EPTC)</b:ConferenceName>
    <b:City>Singapore</b:City>
    <b:Author>
      <b:Author>
        <b:NameList>
          <b:Person>
            <b:Last>Yaojian</b:Last>
            <b:First>L</b:First>
          </b:Person>
        </b:NameList>
      </b:Author>
    </b:Author>
    <b:RefOrder>27</b:RefOrder>
  </b:Source>
  <b:Source>
    <b:Tag>Lit15</b:Tag>
    <b:SourceType>InternetSite</b:SourceType>
    <b:Guid>{38D8C110-0CE4-4E96-AFF2-619D1A6BCB91}</b:Guid>
    <b:Title>Automotive power electronics market</b:Title>
    <b:Year>2015</b:Year>
    <b:Month>December</b:Month>
    <b:URL>http://www.adlittle.com/downloads/tx_adlreports/ADL_Study_Power_Electronics_2015.pdf</b:URL>
    <b:Author>
      <b:Author>
        <b:NameList>
          <b:Person>
            <b:Last>Little</b:Last>
            <b:First>A</b:First>
          </b:Person>
        </b:NameList>
      </b:Author>
    </b:Author>
    <b:RefOrder>37</b:RefOrder>
  </b:Source>
  <b:Source>
    <b:Tag>Til06</b:Tag>
    <b:SourceType>ConferenceProceedings</b:SourceType>
    <b:Guid>{2C9D3E0F-57D2-497B-A905-9E6902FCFCAB}</b:Guid>
    <b:Title>Design requirements for automotive reliability</b:Title>
    <b:Year>2006</b:Year>
    <b:ConferenceName>ESSDERC</b:ConferenceName>
    <b:City>Switzerland</b:City>
    <b:Author>
      <b:Author>
        <b:NameList>
          <b:Person>
            <b:Last>Tils</b:Last>
            <b:First>V</b:First>
          </b:Person>
        </b:NameList>
      </b:Author>
    </b:Author>
    <b:RefOrder>38</b:RefOrder>
  </b:Source>
  <b:Source>
    <b:Tag>Ava17</b:Tag>
    <b:SourceType>ConferenceProceedings</b:SourceType>
    <b:Guid>{121FE656-123E-4024-9B19-154D1AE7A1EB}</b:Guid>
    <b:Title>Power Management IC Architecture in Automotive Envirnoment: Case Study of Rear Vision Camera</b:Title>
    <b:Year>2017</b:Year>
    <b:ConferenceName>IEEE Region 10 Conference (TENCON)</b:ConferenceName>
    <b:City>Malaysia</b:City>
    <b:Author>
      <b:Author>
        <b:NameList>
          <b:Person>
            <b:Last>Avalur</b:Last>
            <b:First>K</b:First>
          </b:Person>
          <b:Person>
            <b:Last>Azeemuddin</b:Last>
            <b:First>S</b:First>
          </b:Person>
        </b:NameList>
      </b:Author>
    </b:Author>
    <b:RefOrder>29</b:RefOrder>
  </b:Source>
  <b:Source>
    <b:Tag>Sah19</b:Tag>
    <b:SourceType>JournalArticle</b:SourceType>
    <b:Guid>{FEE60F49-F3D2-460E-9CC7-D2EB7B12AB68}</b:Guid>
    <b:Title>Long-Range, High-Resolution Camera Optical Design for Assisted and Autonomous Driving</b:Title>
    <b:Year>2019</b:Year>
    <b:JournalName>Photonics</b:JournalName>
    <b:Author>
      <b:Author>
        <b:NameList>
          <b:Person>
            <b:Last>Sahin</b:Last>
            <b:First>F</b:First>
          </b:Person>
        </b:NameList>
      </b:Author>
    </b:Author>
    <b:RefOrder>30</b:RefOrder>
  </b:Source>
  <b:Source>
    <b:Tag>Her18</b:Tag>
    <b:SourceType>ConferenceProceedings</b:SourceType>
    <b:Guid>{DCF2AB5D-722F-4797-ACE7-7918223DCED2}</b:Guid>
    <b:Title>Automotive Displays – Trends, Opportunities and Challenges</b:Title>
    <b:JournalName>IEEE</b:JournalName>
    <b:Year>2018</b:Year>
    <b:Pages>1-6</b:Pages>
    <b:Author>
      <b:Author>
        <b:NameList>
          <b:Person>
            <b:Last>Hermann</b:Last>
            <b:First>D</b:First>
          </b:Person>
        </b:NameList>
      </b:Author>
    </b:Author>
    <b:ConferenceName>25th International Workshop on Active-Matrix Flatpanel Displays and Devices (AM-FPD)</b:ConferenceName>
    <b:City>Kyoto</b:City>
    <b:RefOrder>33</b:RefOrder>
  </b:Source>
  <b:Source>
    <b:Tag>Han10</b:Tag>
    <b:SourceType>ConferenceProceedings</b:SourceType>
    <b:Guid>{2E7E2A3F-D83D-428F-A6D0-CC58B342FB22}</b:Guid>
    <b:Title>Wafer Level Camera technology - from wafer level packaging to wafer level integration</b:Title>
    <b:Year>2010</b:Year>
    <b:ConferenceName>11th International Conference on Electronic Packaging Technology &amp; High Density Packaging</b:ConferenceName>
    <b:City>Xi'an</b:City>
    <b:Author>
      <b:Author>
        <b:NameList>
          <b:Person>
            <b:Last>Han</b:Last>
            <b:First>H</b:First>
          </b:Person>
          <b:Person>
            <b:Last>Kriman</b:Last>
            <b:First>M</b:First>
          </b:Person>
          <b:Person>
            <b:Last>Boomgarden</b:Last>
            <b:First>M</b:First>
          </b:Person>
        </b:NameList>
      </b:Author>
    </b:Author>
    <b:RefOrder>31</b:RefOrder>
  </b:Source>
  <b:Source>
    <b:Tag>Bit10</b:Tag>
    <b:SourceType>ConferenceProceedings</b:SourceType>
    <b:Guid>{4AC425A8-D1F1-454F-A3A2-54D703401374}</b:Guid>
    <b:Title>Active alignment for cameras in mobile devices and automotive applications</b:Title>
    <b:Year>2010</b:Year>
    <b:ConferenceName>12th Electronics Packaging Technology Conference</b:ConferenceName>
    <b:City>Singapore</b:City>
    <b:Author>
      <b:Author>
        <b:NameList>
          <b:Person>
            <b:Last>Bitzer</b:Last>
            <b:First>K</b:First>
          </b:Person>
          <b:Person>
            <b:Last>By</b:Last>
            <b:First>A</b:First>
          </b:Person>
        </b:NameList>
      </b:Author>
    </b:Author>
    <b:RefOrder>32</b:RefOrder>
  </b:Source>
  <b:Source>
    <b:Tag>Yan20</b:Tag>
    <b:SourceType>JournalArticle</b:SourceType>
    <b:Guid>{F808E3D9-D85E-4F4A-A122-0F86367A27BF}</b:Guid>
    <b:Title>Automotive Power Module Packaging: Current Status and Future Trends</b:Title>
    <b:JournalName>IEEE</b:JournalName>
    <b:Year>2020</b:Year>
    <b:Pages>126-144</b:Pages>
    <b:Volume>8</b:Volume>
    <b:Author>
      <b:Author>
        <b:NameList>
          <b:Person>
            <b:Last>Yang</b:Last>
            <b:First>Y</b:First>
          </b:Person>
          <b:Person>
            <b:Last>Dorn-Gomba</b:Last>
            <b:First>L</b:First>
          </b:Person>
          <b:Person>
            <b:Last>Rodriguez</b:Last>
            <b:First>R</b:First>
          </b:Person>
          <b:Person>
            <b:Last>Mak</b:Last>
            <b:First>C</b:First>
          </b:Person>
          <b:Person>
            <b:Last>Emadi</b:Last>
            <b:First>A</b:First>
          </b:Person>
        </b:NameList>
      </b:Author>
    </b:Author>
    <b:RefOrder>8</b:RefOrder>
  </b:Source>
  <b:Source>
    <b:Tag>Man11</b:Tag>
    <b:SourceType>JournalArticle</b:SourceType>
    <b:Guid>{337D7FC4-CDB7-40B8-A2D1-4AA55A0D99CB}</b:Guid>
    <b:Title>Die Attach Materials for High Temperature Applications: A Review</b:Title>
    <b:JournalName>IEEE Transactions on Components, Packaging and Manufacturing Technology</b:JournalName>
    <b:Year>2011</b:Year>
    <b:Pages>457-478</b:Pages>
    <b:Volume>1</b:Volume>
    <b:Issue>4</b:Issue>
    <b:Author>
      <b:Author>
        <b:NameList>
          <b:Person>
            <b:Last>Manikam</b:Last>
            <b:Middle>R</b:Middle>
            <b:First>V</b:First>
          </b:Person>
          <b:Person>
            <b:Last>Cheong</b:Last>
            <b:Middle>Y</b:Middle>
            <b:First>K</b:First>
          </b:Person>
        </b:NameList>
      </b:Author>
    </b:Author>
    <b:RefOrder>1</b:RefOrder>
  </b:Source>
  <b:Source>
    <b:Tag>Die13</b:Tag>
    <b:SourceType>JournalArticle</b:SourceType>
    <b:Guid>{121537D0-FA12-40CA-857D-14DD7FECEBFB}</b:Guid>
    <b:Title>Trends in Automotive Power Semiconductor Packaging</b:Title>
    <b:JournalName>Microelectronics Reliability</b:JournalName>
    <b:Year>2013</b:Year>
    <b:Pages>1681-1686</b:Pages>
    <b:Volume>53</b:Volume>
    <b:Author>
      <b:Author>
        <b:NameList>
          <b:Person>
            <b:Last>Dietrich</b:Last>
            <b:First>P</b:First>
          </b:Person>
        </b:NameList>
      </b:Author>
    </b:Author>
    <b:RefOrder>4</b:RefOrder>
  </b:Source>
  <b:Source>
    <b:Tag>Goe</b:Tag>
    <b:SourceType>InternetSite</b:SourceType>
    <b:Guid>{38DFDBBA-F6DF-409E-9494-0BE1650099AF}</b:Guid>
    <b:Title>Silicon Nitride Substrates for Improved Performance in Power Electronics</b:Title>
    <b:Author>
      <b:Author>
        <b:NameList>
          <b:Person>
            <b:Last>Goetz</b:Last>
            <b:First>M</b:First>
          </b:Person>
        </b:NameList>
      </b:Author>
    </b:Author>
    <b:URL>https://eepower.com/technical-articles/silicon-nitride-substrates-for-improved-performance-in-power-electronics/#</b:URL>
    <b:RefOrder>7</b:RefOrder>
  </b:Source>
  <b:Source>
    <b:Tag>Kem19</b:Tag>
    <b:SourceType>ConferenceProceedings</b:SourceType>
    <b:Guid>{B1DEBB94-67D8-4EB2-99A6-9C772B807895}</b:Guid>
    <b:Title>Bridiging the Void Between Semiconductor Discretes and Modules in Automotive Traction Inverters</b:Title>
    <b:Year>2019</b:Year>
    <b:ConferenceName>International Exhibition and Conference for Power Electronics, Intelligent Motion, Renewable Energy, and Energy Management</b:ConferenceName>
    <b:City>Europe</b:City>
    <b:Author>
      <b:Author>
        <b:NameList>
          <b:Person>
            <b:Last>Kempitiya</b:Last>
            <b:First>A</b:First>
          </b:Person>
          <b:Person>
            <b:Last>Chou</b:Last>
            <b:First>W</b:First>
          </b:Person>
        </b:NameList>
      </b:Author>
    </b:Author>
    <b:RefOrder>14</b:RefOrder>
  </b:Source>
  <b:Source>
    <b:Tag>Kon19</b:Tag>
    <b:SourceType>JournalArticle</b:SourceType>
    <b:Guid>{DE028F3F-6631-4799-A39C-86D2DF316C37}</b:Guid>
    <b:Title>The Impact of Automated, Driverless Cars on Semiconductors - an Overview</b:Title>
    <b:Year>2019</b:Year>
    <b:JournalName>IS Test Workshop</b:JournalName>
    <b:Author>
      <b:Author>
        <b:NameList>
          <b:Person>
            <b:Last>Konrad</b:Last>
            <b:First>K</b:First>
          </b:Person>
        </b:NameList>
      </b:Author>
    </b:Author>
    <b:RefOrder>40</b:RefOrder>
  </b:Source>
  <b:Source>
    <b:Tag>LuN14</b:Tag>
    <b:SourceType>JournalArticle</b:SourceType>
    <b:Guid>{F95CB994-829D-42D4-AB02-A4D113F46E4B}</b:Guid>
    <b:Title>Connected Vehicles: Solutions and Challenges</b:Title>
    <b:JournalName>IEEE Internet of Things Journal</b:JournalName>
    <b:Year>2014</b:Year>
    <b:Volume>1</b:Volume>
    <b:Issue>4</b:Issue>
    <b:Author>
      <b:Author>
        <b:NameList>
          <b:Person>
            <b:Last>Lu</b:Last>
            <b:First>N</b:First>
          </b:Person>
          <b:Person>
            <b:Last>Cheng</b:Last>
            <b:First>N</b:First>
          </b:Person>
          <b:Person>
            <b:Last>Zhang</b:Last>
            <b:First>N</b:First>
          </b:Person>
          <b:Person>
            <b:Last>Shen</b:Last>
            <b:First>X</b:First>
          </b:Person>
          <b:Person>
            <b:Last>Mark</b:Last>
            <b:First>J</b:First>
          </b:Person>
        </b:NameList>
      </b:Author>
    </b:Author>
    <b:RefOrder>39</b:RefOrder>
  </b:Source>
  <b:Source>
    <b:Tag>Chu</b:Tag>
    <b:SourceType>JournalArticle</b:SourceType>
    <b:Guid>{D20408F4-272C-417D-AB4C-66CEFE599D23}</b:Guid>
    <b:Title>Robust Package Development for Automotive Application</b:Title>
    <b:JournalName>IEEE Xplore</b:JournalName>
    <b:Author>
      <b:Author>
        <b:NameList>
          <b:Person>
            <b:Last>Chung</b:Last>
            <b:First>C</b:First>
          </b:Person>
          <b:Person>
            <b:Last>Fang</b:Last>
            <b:First>C</b:First>
          </b:Person>
          <b:Person>
            <b:Last>Keng</b:Last>
            <b:First>C</b:First>
          </b:Person>
          <b:Person>
            <b:Last>Zhang</b:Last>
            <b:First>X</b:First>
          </b:Person>
        </b:NameList>
      </b:Author>
    </b:Author>
    <b:RefOrder>41</b:RefOrder>
  </b:Source>
  <b:Source>
    <b:Tag>3GP</b:Tag>
    <b:SourceType>Report</b:SourceType>
    <b:Guid>{93A2FBC2-7661-4F81-81C3-A095F02F745A}</b:Guid>
    <b:Title>NR; User Equipment (UE) Radio Transmission and Reception; Part 2: Range 2 Standalone (Release 15)</b:Title>
    <b:Author>
      <b:Author>
        <b:Corporate>3GPP</b:Corporate>
      </b:Author>
    </b:Author>
    <b:Publisher>3GPP TS</b:Publisher>
    <b:RefOrder>42</b:RefOrder>
  </b:Source>
  <b:Source>
    <b:Tag>Nov17</b:Tag>
    <b:SourceType>ConferenceProceedings</b:SourceType>
    <b:Guid>{B1A200F5-A134-4BA6-9F3E-5F2A6F406230}</b:Guid>
    <b:Title>Reliability of Embedded Wafer Level Ball Grid Arrays in Automotive Applications</b:Title>
    <b:Year>2017</b:Year>
    <b:City>Warsaw, Poland</b:City>
    <b:ConferenceName>European Microelectronics Packaging Conference</b:ConferenceName>
    <b:Author>
      <b:Author>
        <b:NameList>
          <b:Person>
            <b:Last>Novak</b:Last>
            <b:First>M</b:First>
          </b:Person>
          <b:Person>
            <b:Last>Grubl</b:Last>
            <b:First>W</b:First>
          </b:Person>
          <b:Person>
            <b:Last>Schuch</b:Last>
            <b:First>B</b:First>
          </b:Person>
          <b:Person>
            <b:Last>Ossimitz</b:Last>
          </b:Person>
        </b:NameList>
      </b:Author>
    </b:Author>
    <b:RefOrder>43</b:RefOrder>
  </b:Source>
  <b:Source>
    <b:Tag>Isl17</b:Tag>
    <b:SourceType>ConferenceProceedings</b:SourceType>
    <b:Guid>{89F669A9-023F-4189-B534-8E48B3BE1CC7}</b:Guid>
    <b:Title>Advanced Packaging Need for Automotive In-Cabin Application</b:Title>
    <b:Year>2017</b:Year>
    <b:ConferenceName>IEEE 67th Electronic Compondents and Technology Conference</b:ConferenceName>
    <b:Author>
      <b:Author>
        <b:NameList>
          <b:Person>
            <b:Last>Islam</b:Last>
            <b:First>N</b:First>
          </b:Person>
          <b:Person>
            <b:Last>Hsieh</b:Last>
            <b:First>M</b:First>
          </b:Person>
          <b:Person>
            <b:Last>KeonTaek</b:Last>
            <b:First>K</b:First>
          </b:Person>
        </b:NameList>
      </b:Author>
    </b:Author>
    <b:RefOrder>44</b:RefOrder>
  </b:Source>
  <b:Source>
    <b:Tag>Ndi18</b:Tag>
    <b:SourceType>ConferenceProceedings</b:SourceType>
    <b:Guid>{82A363F5-DD75-453A-AD41-EC3254803848}</b:Guid>
    <b:Title>Roles and Requirements of Electronic Packaging in 5G</b:Title>
    <b:Year>2018</b:Year>
    <b:ConferenceName>7th Electronic System-Integration Technology Conference (ESTC)</b:ConferenceName>
    <b:City>Dresden</b:City>
    <b:Author>
      <b:Author>
        <b:NameList>
          <b:Person>
            <b:Last>Ndip</b:Last>
            <b:First>I</b:First>
          </b:Person>
          <b:Person>
            <b:Last>D. Lang</b:Last>
            <b:First>K</b:First>
          </b:Person>
        </b:NameList>
      </b:Author>
    </b:Author>
    <b:RefOrder>45</b:RefOrder>
  </b:Source>
  <b:Source>
    <b:Tag>Tsa18</b:Tag>
    <b:SourceType>ConferenceProceedings</b:SourceType>
    <b:Guid>{C385ADE1-0B7A-4C15-B86F-EA72C3B814DA}</b:Guid>
    <b:Title>Innovative Packaging Solutions of 3D Systems in Package with Anteena Integration for IOT and 5G Applications</b:Title>
    <b:Year>2018</b:Year>
    <b:ConferenceName>2018 IEEE 20th Electronics Packaging Technology Conference (EPTC)</b:ConferenceName>
    <b:City>Singapore</b:City>
    <b:Author>
      <b:Author>
        <b:NameList>
          <b:Person>
            <b:Last>Tsai</b:Last>
            <b:First>M</b:First>
          </b:Person>
        </b:NameList>
      </b:Author>
    </b:Author>
    <b:RefOrder>46</b:RefOrder>
  </b:Source>
  <b:Source>
    <b:Tag>Bro18</b:Tag>
    <b:SourceType>JournalArticle</b:SourceType>
    <b:Guid>{2866FEEB-418F-4A26-8452-D291C231F748}</b:Guid>
    <b:Title>Review of Thermal Packaging Technologies for Automotive Power Electronics for Traction Purposes</b:Title>
    <b:Year>2018</b:Year>
    <b:Author>
      <b:Author>
        <b:NameList>
          <b:Person>
            <b:Last>Broughton</b:Last>
            <b:First>J.</b:First>
          </b:Person>
          <b:Person>
            <b:Last>Smet</b:Last>
            <b:First>V.</b:First>
          </b:Person>
          <b:Person>
            <b:Last>Tummala</b:Last>
            <b:First>R.</b:First>
            <b:Middle>R.</b:Middle>
          </b:Person>
          <b:Person>
            <b:Last>Joshi</b:Last>
            <b:First>Y.</b:First>
            <b:Middle>K.</b:Middle>
          </b:Person>
        </b:NameList>
      </b:Author>
    </b:Author>
    <b:JournalName>J. Electron. Packag</b:JournalName>
    <b:Volume>140</b:Volume>
    <b:RefOrder>3</b:RefOrder>
  </b:Source>
  <b:Source>
    <b:Tag>Kas17</b:Tag>
    <b:SourceType>ConferenceProceedings</b:SourceType>
    <b:Guid>{CE8C6FE6-F411-452F-9B67-9119D0C10723}</b:Guid>
    <b:Author>
      <b:Author>
        <b:NameList>
          <b:Person>
            <b:Last>Kasko</b:Last>
            <b:First>Igor</b:First>
          </b:Person>
          <b:Person>
            <b:Last>Berberich</b:Last>
            <b:Middle>E.</b:Middle>
            <b:First>Sven</b:First>
          </b:Person>
          <b:Person>
            <b:Last>Gross</b:Last>
            <b:First>Michael</b:First>
          </b:Person>
          <b:Person>
            <b:Last>Beckedahl</b:Last>
            <b:First>Peter</b:First>
          </b:Person>
          <b:Person>
            <b:Last>Buetow</b:Last>
            <b:First>Sven</b:First>
          </b:Person>
        </b:NameList>
      </b:Author>
    </b:Author>
    <b:Title>High efficient approach to utilize SiC MOSFET potential in power modules</b:Title>
    <b:Year>2017</b:Year>
    <b:ConferenceName>International Symposium on Power Semiconductor Devices and IC's</b:ConferenceName>
    <b:City>Sapporo</b:City>
    <b:RefOrder>16</b:RefOrder>
  </b:Source>
  <b:Source>
    <b:Tag>Zhu17</b:Tag>
    <b:SourceType>JournalArticle</b:SourceType>
    <b:Guid>{8C7BA551-CFD2-48FF-901F-2E1BD90137E4}</b:Guid>
    <b:Title>A Solution to Press-Pack Packaging of SiC MOSFETS</b:Title>
    <b:Year>2017</b:Year>
    <b:Author>
      <b:Author>
        <b:NameList>
          <b:Person>
            <b:Last>Zhu</b:Last>
            <b:First>Nan</b:First>
          </b:Person>
          <b:Person>
            <b:Last>Mantooth</b:Last>
            <b:Middle>Alan</b:Middle>
            <b:First>H</b:First>
          </b:Person>
          <b:Person>
            <b:Last>Xu</b:Last>
            <b:First>Dehong</b:First>
          </b:Person>
          <b:Person>
            <b:Last>Chen</b:Last>
            <b:First>Min</b:First>
          </b:Person>
          <b:Person>
            <b:Last>Glover</b:Last>
            <b:Middle>D</b:Middle>
            <b:First>Michael</b:First>
          </b:Person>
        </b:NameList>
      </b:Author>
    </b:Author>
    <b:JournalName>IEEE Transactions on Industrial Electronics</b:JournalName>
    <b:Pages>8224-8234</b:Pages>
    <b:Volume>64</b:Volume>
    <b:Issue>10</b:Issue>
    <b:RefOrder>17</b:RefOrder>
  </b:Source>
  <b:Source>
    <b:Tag>Man14</b:Tag>
    <b:SourceType>ConferenceProceedings</b:SourceType>
    <b:Guid>{E1E4F49C-D146-462A-85B7-FD16A568266A}</b:Guid>
    <b:Title>Influence of Danfoss Bond Buffer and Cu-Wirebonds on the Electrical Switching Behavior of IGBTs</b:Title>
    <b:Year>2014</b:Year>
    <b:Author>
      <b:Author>
        <b:NameList>
          <b:Person>
            <b:Last>Mannmeusel</b:Last>
            <b:First>Guido</b:First>
          </b:Person>
          <b:Person>
            <b:Last>Bäßler</b:Last>
            <b:First>Marco</b:First>
          </b:Person>
          <b:Person>
            <b:Last>Ströbel-Maier</b:Last>
          </b:Person>
          <b:Person>
            <b:Last>Becker</b:Last>
            <b:First>Martin</b:First>
          </b:Person>
          <b:Person>
            <b:Last>Osterwald</b:Last>
            <b:First>Frank</b:First>
          </b:Person>
        </b:NameList>
      </b:Author>
    </b:Author>
    <b:ConferenceName>PCIM Europe</b:ConferenceName>
    <b:City>Nuremberg, Germany</b:City>
    <b:RefOrder>47</b:RefOrder>
  </b:Source>
  <b:Source>
    <b:Tag>Lue17</b:Tag>
    <b:SourceType>JournalArticle</b:SourceType>
    <b:Guid>{93B12B2A-6264-4FE4-BE9E-DD482F3E81BD}</b:Guid>
    <b:Title>Aluminum-Copper Ribbon Interconnects for Power Devices</b:Title>
    <b:Year>2017</b:Year>
    <b:JournalName>IEEE Transactions on Components, Packaging, and Manufacturing Technology</b:JournalName>
    <b:Pages>1567-1577</b:Pages>
    <b:Volume>7</b:Volume>
    <b:Issue>9</b:Issue>
    <b:Author>
      <b:Author>
        <b:NameList>
          <b:Person>
            <b:Last>Luechinger</b:Last>
            <b:First>Christoph</b:First>
          </b:Person>
          <b:Person>
            <b:Last>Chen</b:Last>
            <b:First>Raymond</b:First>
          </b:Person>
          <b:Person>
            <b:Last>Fu</b:Last>
            <b:First>Jason</b:First>
          </b:Person>
          <b:Person>
            <b:Last>Poncelet</b:Last>
            <b:First>Bernard</b:First>
          </b:Person>
          <b:Person>
            <b:Last>Valentin</b:Last>
            <b:First>Orlando</b:First>
          </b:Person>
          <b:Person>
            <b:Last>Walker</b:Last>
            <b:Middle>J</b:Middle>
            <b:First>Todd</b:First>
          </b:Person>
          <b:Person>
            <b:Last>Xu</b:Last>
            <b:First>Tao</b:First>
          </b:Person>
        </b:NameList>
      </b:Author>
    </b:Author>
    <b:RefOrder>5</b:RefOrder>
  </b:Source>
  <b:Source>
    <b:Tag>Beh18</b:Tag>
    <b:SourceType>ConferenceProceedings</b:SourceType>
    <b:Guid>{23BA3220-E0DE-41C3-A993-9F48718911B3}</b:Guid>
    <b:Title>Feasibility of Copper-based ribbons bonding as an assembly method for advanced power modules</b:Title>
    <b:Year>2018</b:Year>
    <b:ConferenceName>PCIM Europe</b:ConferenceName>
    <b:City>Nuremberg, Germany</b:City>
    <b:Author>
      <b:Author>
        <b:NameList>
          <b:Person>
            <b:Last>Behrendt</b:Last>
            <b:First>Stefan</b:First>
          </b:Person>
          <b:Person>
            <b:Last>Eisele</b:Last>
            <b:First>Roland</b:First>
          </b:Person>
          <b:Person>
            <b:Last>Andersen</b:Last>
            <b:First>Katja</b:First>
          </b:Person>
          <b:Person>
            <b:Last>Xu</b:Last>
            <b:First>Tao</b:First>
          </b:Person>
          <b:Person>
            <b:Last>Luechinger</b:Last>
            <b:First>Christoph</b:First>
          </b:Person>
          <b:Person>
            <b:Last>Becker</b:Last>
            <b:First>Martin</b:First>
          </b:Person>
          <b:Person>
            <b:Last>Woehl</b:Last>
            <b:First>Robert</b:First>
          </b:Person>
          <b:Person>
            <b:Last>Benning</b:Last>
            <b:First>David</b:First>
          </b:Person>
          <b:Person>
            <b:Last>Osterwald</b:Last>
            <b:First>Frank</b:First>
          </b:Person>
          <b:Person>
            <b:Last>Abibe</b:Last>
            <b:Middle>Bastos</b:Middle>
            <b:First>Andre</b:First>
          </b:Person>
        </b:NameList>
      </b:Author>
    </b:Author>
    <b:RefOrder>48</b:RefOrder>
  </b:Source>
  <b:Source>
    <b:Tag>Zha17</b:Tag>
    <b:SourceType>ConferenceProceedings</b:SourceType>
    <b:Guid>{AA0AD494-0B72-475B-9FE5-510BA37C3C66}</b:Guid>
    <b:Title>Silver sintering die attach process for IGBT power module production</b:Title>
    <b:Year>2017</b:Year>
    <b:ConferenceName>Applied Power Electronics Conference and Exposition (APEC)</b:ConferenceName>
    <b:City>Tampa, Fl</b:City>
    <b:Author>
      <b:Author>
        <b:NameList>
          <b:Person>
            <b:Last>Zhao</b:Last>
            <b:First>Yimin</b:First>
          </b:Person>
          <b:Person>
            <b:Last>Mumby-Croft</b:Last>
            <b:First>Paul</b:First>
          </b:Person>
          <b:Person>
            <b:Last>Jones</b:Last>
            <b:First>Steve</b:First>
          </b:Person>
          <b:Person>
            <b:Last>Dai</b:Last>
            <b:First>Andy</b:First>
          </b:Person>
          <b:Person>
            <b:Last>Nou</b:Last>
            <b:First>Zechun</b:First>
          </b:Person>
          <b:Person>
            <b:Last>Wang</b:Last>
            <b:First>Yafei</b:First>
          </b:Person>
          <b:Person>
            <b:Last>Qin</b:Last>
            <b:First>Feng</b:First>
          </b:Person>
        </b:NameList>
      </b:Author>
    </b:Author>
    <b:RefOrder>2</b:RefOrder>
  </b:Source>
  <b:Source>
    <b:Tag>Val19</b:Tag>
    <b:SourceType>ConferenceProceedings</b:SourceType>
    <b:Guid>{19DD0749-B04A-4EA1-8EB9-F70122C1532A}</b:Guid>
    <b:Title>Ceramic substrates for high voltage power electronics: past, present, and future</b:Title>
    <b:Year>2019</b:Year>
    <b:ConferenceName>2019 IEEE International Workshop on Integrated Power Packaging (IWIPP)</b:ConferenceName>
    <b:City>Toulouse, France</b:City>
    <b:JournalName>IEEE International Work</b:JournalName>
    <b:Author>
      <b:Author>
        <b:NameList>
          <b:Person>
            <b:Last>Valdez-Nava</b:Last>
            <b:First>Z.</b:First>
          </b:Person>
          <b:Person>
            <b:Last>Kenfaui</b:Last>
            <b:First>D</b:First>
          </b:Person>
          <b:Person>
            <b:Last>Locatelli</b:Last>
            <b:First>M</b:First>
          </b:Person>
          <b:Person>
            <b:Last>Laudebat</b:Last>
            <b:First>L</b:First>
          </b:Person>
          <b:Person>
            <b:Last>Guillemet</b:Last>
            <b:First>S</b:First>
          </b:Person>
        </b:NameList>
      </b:Author>
    </b:Author>
    <b:RefOrder>6</b:RefOrder>
  </b:Source>
  <b:Source>
    <b:Tag>Sch18</b:Tag>
    <b:SourceType>ConferenceProceedings</b:SourceType>
    <b:Guid>{F1F17AD2-EBA6-49BE-A699-23192A0674D5}</b:Guid>
    <b:Title>Transfer Molding for Power Semiconductor Modules</b:Title>
    <b:Year>2018</b:Year>
    <b:ConferenceName>Conference on Integrated Power Electronics Systems</b:ConferenceName>
    <b:City>Stuttgart, Germany</b:City>
    <b:Author>
      <b:Author>
        <b:NameList>
          <b:Person>
            <b:Last>Schuderer</b:Last>
            <b:First>Jurgen</b:First>
          </b:Person>
          <b:Person>
            <b:Last>Lindstrom</b:Last>
            <b:First>Viktor</b:First>
          </b:Person>
          <b:Person>
            <b:Last>Liu</b:Last>
            <b:First>Chunlei</b:First>
          </b:Person>
          <b:Person>
            <b:Last>Mohn</b:Last>
            <b:First>Fabian</b:First>
          </b:Person>
        </b:NameList>
      </b:Author>
    </b:Author>
    <b:RefOrder>9</b:RefOrder>
  </b:Source>
  <b:Source>
    <b:Tag>Ryu20</b:Tag>
    <b:SourceType>ConferenceProceedings</b:SourceType>
    <b:Guid>{892B558B-6F44-4BD9-B8FF-C7BC346D61F3}</b:Guid>
    <b:Title>750V, 10.5mOhm SiC Power MOSFET for use in Electric Vehicles</b:Title>
    <b:Year>2020</b:Year>
    <b:ConferenceName>PCIM Europe</b:ConferenceName>
    <b:Author>
      <b:Author>
        <b:NameList>
          <b:Person>
            <b:Last>Ryu</b:Last>
            <b:First>Sei-Hyung</b:First>
          </b:Person>
          <b:Person>
            <b:Last>Hull</b:Last>
            <b:First>Brett</b:First>
          </b:Person>
          <b:Person>
            <b:Last>Sabri</b:Last>
            <b:First>Shadi</b:First>
          </b:Person>
          <b:Person>
            <b:Last>Mikirtichev</b:Last>
            <b:First>Anri</b:First>
          </b:Person>
          <b:Person>
            <b:Last>Laud</b:Last>
            <b:First>Satyavrat</b:First>
          </b:Person>
          <b:Person>
            <b:Last>Romero</b:Last>
            <b:First>Amy</b:First>
          </b:Person>
          <b:Person>
            <b:Last>Casady</b:Last>
            <b:First>Jeffrey</b:First>
          </b:Person>
          <b:Person>
            <b:Last>Streibel</b:Last>
            <b:First>Alexander</b:First>
          </b:Person>
          <b:Person>
            <b:Last>Apfel</b:Last>
            <b:First>Norbert</b:First>
          </b:Person>
          <b:Person>
            <b:Last>Muhlfeld</b:Last>
            <b:First>Dr. Ole</b:First>
          </b:Person>
        </b:NameList>
      </b:Author>
    </b:Author>
    <b:RefOrder>15</b:RefOrder>
  </b:Source>
  <b:Source>
    <b:Tag>Eva13</b:Tag>
    <b:SourceType>ConferenceProceedings</b:SourceType>
    <b:Guid>{67CC6B00-400F-4DEC-AB8F-978E6D8EEC4F}</b:Guid>
    <b:Title>Development of SiC power devices and modules for automotive motor drive use</b:Title>
    <b:Year>2013</b:Year>
    <b:ConferenceName>International Meeting for Future of Electron Devices</b:ConferenceName>
    <b:City>Kansai</b:City>
    <b:Author>
      <b:Author>
        <b:NameList>
          <b:Person>
            <b:Last>Evans</b:Last>
            <b:First>Tristan</b:First>
          </b:Person>
          <b:Person>
            <b:Last>Hanada</b:Last>
            <b:First>Toshio</b:First>
          </b:Person>
          <b:Person>
            <b:Last>Nakano</b:Last>
            <b:First>Yuki</b:First>
          </b:Person>
          <b:Person>
            <b:Last>Nakamura</b:Last>
            <b:First>Takashi</b:First>
          </b:Person>
        </b:NameList>
      </b:Author>
    </b:Author>
    <b:RefOrder>13</b:RefOrder>
  </b:Source>
  <b:Source>
    <b:Tag>Har17</b:Tag>
    <b:SourceType>ConferenceProceedings</b:SourceType>
    <b:Guid>{14D21EA8-F678-497E-92CB-9AF4C702EF1B}</b:Guid>
    <b:Author>
      <b:Author>
        <b:NameList>
          <b:Person>
            <b:Last>Harper</b:Last>
            <b:First>Jonathan</b:First>
          </b:Person>
        </b:NameList>
      </b:Author>
    </b:Author>
    <b:Title>Intelligent Power Modules with Common Footprint for both Single-phase and Three-phase AC Input Motor Drives</b:Title>
    <b:Year>2017</b:Year>
    <b:ConferenceName>PCIM Europe</b:ConferenceName>
    <b:City>Nuremberg</b:City>
    <b:RefOrder>11</b:RefOrder>
  </b:Source>
  <b:Source>
    <b:Tag>Nak12</b:Tag>
    <b:SourceType>ConferenceProceedings</b:SourceType>
    <b:Guid>{6C266964-0F48-444A-992C-816E23A4DF97}</b:Guid>
    <b:Title>Novel Developments Towards Increased SiC</b:Title>
    <b:Year>2012</b:Year>
    <b:ConferenceName>IEEE Energytech</b:ConferenceName>
    <b:City>Cleveland</b:City>
    <b:Author>
      <b:Author>
        <b:NameList>
          <b:Person>
            <b:Last>Nakamura</b:Last>
            <b:First>T</b:First>
          </b:Person>
          <b:Person>
            <b:Last>Aketa</b:Last>
            <b:First>M</b:First>
          </b:Person>
          <b:Person>
            <b:Last>Nakano</b:Last>
            <b:First>Y</b:First>
          </b:Person>
          <b:Person>
            <b:Last>Sasagawa</b:Last>
            <b:First>M</b:First>
          </b:Person>
          <b:Person>
            <b:Last>Otsuka</b:Last>
            <b:First>T</b:First>
          </b:Person>
        </b:NameList>
      </b:Author>
    </b:Author>
    <b:RefOrder>10</b:RefOrder>
  </b:Source>
  <b:Source>
    <b:Tag>Muh15</b:Tag>
    <b:SourceType>ConferenceProceedings</b:SourceType>
    <b:Guid>{DD4B4C6C-971C-4BE2-836A-039BCB235387}</b:Guid>
    <b:Title>Compact Power Module for Integrated</b:Title>
    <b:Year>2015</b:Year>
    <b:ConferenceName>IEEE Applied Power Electronics Conference and Exposition</b:ConferenceName>
    <b:City>Charlotte, NC</b:City>
    <b:Author>
      <b:Author>
        <b:NameList>
          <b:Person>
            <b:Last>Muhlfeld</b:Last>
            <b:First>Ole</b:First>
          </b:Person>
          <b:Person>
            <b:Last>Olesen</b:Last>
            <b:First>Klaus</b:First>
          </b:Person>
          <b:Person>
            <b:Last>Paulsen</b:Last>
            <b:First>Lars</b:First>
          </b:Person>
          <b:Person>
            <b:Last>Bredtmann</b:Last>
            <b:First>Rudiger</b:First>
          </b:Person>
        </b:NameList>
      </b:Author>
    </b:Author>
    <b:RefOrder>12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2B3E6A3-B8E4-42C5-A087-2BB83BB397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3eb291-3789-497c-9ac4-b2a94c39be19"/>
    <ds:schemaRef ds:uri="969a6f04-2c4b-4458-acb2-429e9d4b66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A67C007-F421-45FA-A541-11D22CE5C828}">
  <ds:schemaRefs>
    <ds:schemaRef ds:uri="http://schemas.openxmlformats.org/officeDocument/2006/bibliography"/>
  </ds:schemaRefs>
</ds:datastoreItem>
</file>

<file path=customXml/itemProps3.xml><?xml version="1.0" encoding="utf-8"?>
<ds:datastoreItem xmlns:ds="http://schemas.openxmlformats.org/officeDocument/2006/customXml" ds:itemID="{444D3621-A666-4889-824E-1B28211B85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1A1AEB6-93A1-488B-86FB-70A2AAFC07D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40</Pages>
  <Words>41894</Words>
  <Characters>240476</Characters>
  <Application>Microsoft Office Word</Application>
  <DocSecurity>0</DocSecurity>
  <Lines>4624</Lines>
  <Paragraphs>1448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Maryellen Jones</dc:creator>
  <cp:keywords/>
  <dc:description/>
  <cp:lastModifiedBy>Arafat Hasnain</cp:lastModifiedBy>
  <cp:revision>8</cp:revision>
  <cp:lastPrinted>2020-11-16T07:53:00Z</cp:lastPrinted>
  <dcterms:created xsi:type="dcterms:W3CDTF">2020-12-16T22:58:00Z</dcterms:created>
  <dcterms:modified xsi:type="dcterms:W3CDTF">2020-12-16T23:32:00Z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0x010100B138C7CF35E62E4FA94CD114489511EE</vt:lpwstr>
  </property>
  <property fmtid="{D5CDD505-2E9C-101B-9397-08002B2CF9AE}" pid="3" name="ZOTERO_PREF_1">
    <vt:lpwstr>&lt;data data-version="3" zotero-version="5.0.93"&gt;&lt;session id="kFBhtXca"/&gt;&lt;style id="http://www.zotero.org/styles/ieee" locale="en-US" hasBibliography="1" bibliographyStyleHasBeenSet="1"/&gt;&lt;prefs&gt;&lt;pref name="fieldType" value="Field"/&gt;&lt;pref name="automaticJour</vt:lpwstr>
  </property>
  <property fmtid="{D5CDD505-2E9C-101B-9397-08002B2CF9AE}" pid="4" name="ZOTERO_PREF_2">
    <vt:lpwstr>nalAbbreviations" value="true"/&gt;&lt;pref name="delayCitationUpdates" value="true"/&gt;&lt;pref name="dontAskDelayCitationUpdates" value="true"/&gt;&lt;/prefs&gt;&lt;/data&gt;</vt:lpwstr>
  </property>
</Properties>
</file>